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34D7F" w:rsidRDefault="00734D7F" w:rsidP="00792287">
      <w:pPr>
        <w:pStyle w:val="Ttulo"/>
        <w:spacing w:line="360" w:lineRule="auto"/>
        <w:jc w:val="left"/>
        <w:rPr>
          <w:rFonts w:ascii="Calibri" w:eastAsia="Calibri" w:hAnsi="Calibri" w:cs="Calibri"/>
          <w:b/>
          <w:bCs/>
          <w:u w:val="single"/>
        </w:rPr>
      </w:pPr>
    </w:p>
    <w:p w:rsidR="00734D7F" w:rsidRDefault="003C7430">
      <w:pPr>
        <w:pStyle w:val="Ttulo"/>
        <w:spacing w:line="360" w:lineRule="auto"/>
        <w:rPr>
          <w:rFonts w:ascii="Calibri" w:eastAsia="Calibri" w:hAnsi="Calibri" w:cs="Calibri"/>
          <w:b/>
          <w:bCs/>
          <w:u w:val="single"/>
        </w:rPr>
      </w:pPr>
      <w:r>
        <w:rPr>
          <w:rFonts w:ascii="Calibri" w:eastAsia="Calibri" w:hAnsi="Calibri" w:cs="Calibri"/>
          <w:b/>
          <w:bCs/>
          <w:u w:val="single"/>
        </w:rPr>
        <w:t xml:space="preserve">UNIDAD OPERATIVA DE CONTRATACIONES DE AMBIENTE Y </w:t>
      </w:r>
    </w:p>
    <w:p w:rsidR="00734D7F" w:rsidRDefault="003C7430">
      <w:pPr>
        <w:pStyle w:val="Ttulo"/>
        <w:spacing w:line="360" w:lineRule="auto"/>
        <w:rPr>
          <w:rFonts w:ascii="Calibri" w:eastAsia="Calibri" w:hAnsi="Calibri" w:cs="Calibri"/>
          <w:b/>
          <w:bCs/>
          <w:u w:val="single"/>
        </w:rPr>
      </w:pPr>
      <w:r>
        <w:rPr>
          <w:rFonts w:ascii="Calibri" w:eastAsia="Calibri" w:hAnsi="Calibri" w:cs="Calibri"/>
          <w:b/>
          <w:bCs/>
          <w:u w:val="single"/>
        </w:rPr>
        <w:t>SERVICIOS PÚBLICOS</w:t>
      </w:r>
    </w:p>
    <w:p w:rsidR="00734D7F" w:rsidRDefault="003C7430">
      <w:pPr>
        <w:jc w:val="center"/>
        <w:rPr>
          <w:rFonts w:ascii="Calibri" w:eastAsia="Calibri" w:hAnsi="Calibri" w:cs="Calibri"/>
          <w:b/>
          <w:bCs/>
          <w:color w:val="FF0000"/>
          <w:sz w:val="28"/>
          <w:szCs w:val="28"/>
        </w:rPr>
      </w:pPr>
      <w:r>
        <w:rPr>
          <w:rFonts w:ascii="Calibri" w:eastAsia="Calibri" w:hAnsi="Calibri" w:cs="Calibri"/>
          <w:b/>
          <w:bCs/>
          <w:sz w:val="28"/>
          <w:szCs w:val="28"/>
          <w:u w:val="single"/>
        </w:rPr>
        <w:t xml:space="preserve">CONTRATACIÓN POR ADJUDICACIÓN SIMPLE Nº </w:t>
      </w:r>
      <w:r w:rsidR="002476D8">
        <w:rPr>
          <w:rFonts w:ascii="Calibri" w:eastAsia="Calibri" w:hAnsi="Calibri" w:cs="Calibri"/>
          <w:b/>
          <w:bCs/>
          <w:color w:val="FF0000"/>
          <w:sz w:val="28"/>
          <w:szCs w:val="28"/>
        </w:rPr>
        <w:t>318</w:t>
      </w:r>
      <w:r>
        <w:rPr>
          <w:rFonts w:ascii="Calibri" w:eastAsia="Calibri" w:hAnsi="Calibri" w:cs="Calibri"/>
          <w:b/>
          <w:bCs/>
          <w:color w:val="FF0000"/>
          <w:sz w:val="28"/>
          <w:szCs w:val="28"/>
        </w:rPr>
        <w:t>/2026</w:t>
      </w:r>
    </w:p>
    <w:p w:rsidR="00734D7F" w:rsidRDefault="003C7430">
      <w:pPr>
        <w:pStyle w:val="Ttulo"/>
        <w:spacing w:line="360" w:lineRule="auto"/>
        <w:rPr>
          <w:rFonts w:ascii="Calibri" w:eastAsia="Calibri" w:hAnsi="Calibri" w:cs="Calibri"/>
          <w:b/>
          <w:bCs/>
          <w:color w:val="FF0000"/>
        </w:rPr>
      </w:pPr>
      <w:r>
        <w:rPr>
          <w:rFonts w:ascii="Calibri" w:eastAsia="Calibri" w:hAnsi="Calibri" w:cs="Calibri"/>
          <w:b/>
          <w:bCs/>
          <w:u w:val="single"/>
        </w:rPr>
        <w:t xml:space="preserve">EXPEDIENTE Nº </w:t>
      </w:r>
      <w:r w:rsidR="002476D8">
        <w:rPr>
          <w:rFonts w:ascii="Calibri" w:eastAsia="Calibri" w:hAnsi="Calibri" w:cs="Calibri"/>
          <w:b/>
          <w:bCs/>
          <w:color w:val="FF0000"/>
        </w:rPr>
        <w:t>22568</w:t>
      </w:r>
      <w:r>
        <w:rPr>
          <w:rFonts w:ascii="Calibri" w:eastAsia="Calibri" w:hAnsi="Calibri" w:cs="Calibri"/>
          <w:b/>
          <w:bCs/>
          <w:color w:val="FF0000"/>
        </w:rPr>
        <w:t>-SG-2026</w:t>
      </w:r>
    </w:p>
    <w:p w:rsidR="00734D7F" w:rsidRDefault="00734D7F">
      <w:pPr>
        <w:pStyle w:val="Ttulo"/>
        <w:spacing w:line="360" w:lineRule="auto"/>
        <w:rPr>
          <w:rFonts w:ascii="Verdana" w:eastAsia="Verdana" w:hAnsi="Verdana" w:cs="Verdana"/>
          <w:b/>
          <w:bCs/>
          <w:u w:val="single"/>
        </w:rPr>
      </w:pPr>
    </w:p>
    <w:p w:rsidR="00734D7F" w:rsidRDefault="003C7430">
      <w:pPr>
        <w:jc w:val="both"/>
        <w:rPr>
          <w:rFonts w:ascii="Calibri" w:eastAsia="Calibri" w:hAnsi="Calibri" w:cs="Calibri"/>
          <w:b/>
          <w:bCs/>
          <w:color w:val="FF0000"/>
          <w:sz w:val="24"/>
          <w:szCs w:val="24"/>
        </w:rPr>
      </w:pPr>
      <w:r>
        <w:rPr>
          <w:rFonts w:ascii="Calibri" w:eastAsia="Calibri" w:hAnsi="Calibri" w:cs="Calibri"/>
          <w:sz w:val="24"/>
          <w:szCs w:val="24"/>
        </w:rPr>
        <w:t xml:space="preserve">Llámese a Contratación por Adjudicación Simple Nº </w:t>
      </w:r>
      <w:r w:rsidR="002476D8">
        <w:rPr>
          <w:rFonts w:ascii="Calibri" w:eastAsia="Calibri" w:hAnsi="Calibri" w:cs="Calibri"/>
          <w:b/>
          <w:bCs/>
          <w:color w:val="FF0000"/>
          <w:sz w:val="24"/>
          <w:szCs w:val="24"/>
        </w:rPr>
        <w:t>318</w:t>
      </w:r>
      <w:r>
        <w:rPr>
          <w:rFonts w:ascii="Calibri" w:eastAsia="Calibri" w:hAnsi="Calibri" w:cs="Calibri"/>
          <w:b/>
          <w:bCs/>
          <w:color w:val="FF0000"/>
          <w:sz w:val="24"/>
          <w:szCs w:val="24"/>
        </w:rPr>
        <w:t>/2026</w:t>
      </w:r>
      <w:r>
        <w:rPr>
          <w:rFonts w:ascii="Calibri" w:eastAsia="Calibri" w:hAnsi="Calibri" w:cs="Calibri"/>
          <w:sz w:val="24"/>
          <w:szCs w:val="24"/>
        </w:rPr>
        <w:t xml:space="preserve">, conforme a la Ley 8.072, convocada para el servicio de: </w:t>
      </w:r>
      <w:r>
        <w:rPr>
          <w:rFonts w:ascii="Calibri" w:eastAsia="Calibri" w:hAnsi="Calibri" w:cs="Calibri"/>
          <w:b/>
          <w:bCs/>
          <w:color w:val="FF0000"/>
          <w:sz w:val="24"/>
          <w:szCs w:val="24"/>
        </w:rPr>
        <w:t>“</w:t>
      </w:r>
      <w:r w:rsidR="002476D8">
        <w:rPr>
          <w:rFonts w:ascii="Calibri" w:eastAsia="Calibri" w:hAnsi="Calibri" w:cs="Calibri"/>
          <w:b/>
          <w:bCs/>
          <w:color w:val="FF0000"/>
          <w:sz w:val="24"/>
          <w:szCs w:val="24"/>
        </w:rPr>
        <w:t>PROVISIÓN Y COLOCACIÓN DE PISO DE POLIPROPILENO DE ALTO IMPACTO EN ESPACIOS VERDES DE LA PLAZA GURRUCHAGA (CALLE SAN JUAN ENTRE LAPRIDA Y 10 DE OCTUBRE) Y BIKE PARK GRAND BOURG (AV. LOS INCAS Y FIGUEROA ALCORTA)</w:t>
      </w:r>
      <w:r>
        <w:rPr>
          <w:rFonts w:ascii="Calibri" w:eastAsia="Calibri" w:hAnsi="Calibri" w:cs="Calibri"/>
          <w:b/>
          <w:bCs/>
          <w:color w:val="FF0000"/>
          <w:sz w:val="24"/>
          <w:szCs w:val="24"/>
        </w:rPr>
        <w:t>”.-</w:t>
      </w:r>
    </w:p>
    <w:p w:rsidR="00734D7F" w:rsidRDefault="00734D7F">
      <w:pPr>
        <w:pStyle w:val="Ttulo"/>
        <w:spacing w:line="360" w:lineRule="auto"/>
        <w:rPr>
          <w:rFonts w:ascii="Verdana" w:eastAsia="Verdana" w:hAnsi="Verdana" w:cs="Verdana"/>
          <w:b/>
          <w:bCs/>
          <w:sz w:val="24"/>
          <w:szCs w:val="24"/>
          <w:u w:val="single"/>
        </w:rPr>
      </w:pPr>
    </w:p>
    <w:p w:rsidR="00734D7F" w:rsidRDefault="003C7430">
      <w:pPr>
        <w:pStyle w:val="Ttulo"/>
        <w:spacing w:line="360" w:lineRule="auto"/>
        <w:jc w:val="both"/>
        <w:rPr>
          <w:rFonts w:ascii="Calibri" w:eastAsia="Calibri" w:hAnsi="Calibri" w:cs="Calibri"/>
          <w:b/>
          <w:bCs/>
          <w:color w:val="FF0000"/>
          <w:sz w:val="24"/>
          <w:szCs w:val="24"/>
        </w:rPr>
      </w:pPr>
      <w:r>
        <w:rPr>
          <w:rFonts w:ascii="Calibri" w:eastAsia="Calibri" w:hAnsi="Calibri" w:cs="Calibri"/>
          <w:b/>
          <w:bCs/>
          <w:sz w:val="24"/>
          <w:szCs w:val="24"/>
          <w:u w:val="single"/>
        </w:rPr>
        <w:t>PRESUPUESTO OFICIAL</w:t>
      </w:r>
      <w:r>
        <w:rPr>
          <w:rFonts w:ascii="Calibri" w:eastAsia="Calibri" w:hAnsi="Calibri" w:cs="Calibri"/>
          <w:sz w:val="24"/>
          <w:szCs w:val="24"/>
        </w:rPr>
        <w:t xml:space="preserve">: </w:t>
      </w:r>
      <w:r w:rsidR="003C7F3C" w:rsidRPr="003C7F3C">
        <w:rPr>
          <w:rFonts w:ascii="Calibri" w:eastAsia="Calibri" w:hAnsi="Calibri" w:cs="Calibri"/>
          <w:b/>
          <w:bCs/>
          <w:color w:val="FF0000"/>
          <w:sz w:val="24"/>
          <w:szCs w:val="24"/>
        </w:rPr>
        <w:t>$</w:t>
      </w:r>
      <w:r w:rsidR="002476D8">
        <w:rPr>
          <w:rFonts w:ascii="Calibri" w:eastAsia="Calibri" w:hAnsi="Calibri" w:cs="Calibri"/>
          <w:b/>
          <w:bCs/>
          <w:color w:val="FF0000"/>
          <w:sz w:val="24"/>
          <w:szCs w:val="24"/>
        </w:rPr>
        <w:t>65.692.897,0</w:t>
      </w:r>
      <w:r w:rsidR="003C7F3C" w:rsidRPr="003C7F3C">
        <w:rPr>
          <w:rFonts w:ascii="Calibri" w:eastAsia="Calibri" w:hAnsi="Calibri" w:cs="Calibri"/>
          <w:b/>
          <w:bCs/>
          <w:color w:val="FF0000"/>
          <w:sz w:val="24"/>
          <w:szCs w:val="24"/>
        </w:rPr>
        <w:t xml:space="preserve">0 (Pesos </w:t>
      </w:r>
      <w:r w:rsidR="002476D8">
        <w:rPr>
          <w:rFonts w:ascii="Calibri" w:eastAsia="Calibri" w:hAnsi="Calibri" w:cs="Calibri"/>
          <w:b/>
          <w:bCs/>
          <w:color w:val="FF0000"/>
          <w:sz w:val="24"/>
          <w:szCs w:val="24"/>
        </w:rPr>
        <w:t>Sesenta y Cinco</w:t>
      </w:r>
      <w:r w:rsidR="00792287">
        <w:rPr>
          <w:rFonts w:ascii="Calibri" w:eastAsia="Calibri" w:hAnsi="Calibri" w:cs="Calibri"/>
          <w:b/>
          <w:bCs/>
          <w:color w:val="FF0000"/>
          <w:sz w:val="24"/>
          <w:szCs w:val="24"/>
        </w:rPr>
        <w:t xml:space="preserve"> Millones </w:t>
      </w:r>
      <w:r w:rsidR="002476D8">
        <w:rPr>
          <w:rFonts w:ascii="Calibri" w:eastAsia="Calibri" w:hAnsi="Calibri" w:cs="Calibri"/>
          <w:b/>
          <w:bCs/>
          <w:color w:val="FF0000"/>
          <w:sz w:val="24"/>
          <w:szCs w:val="24"/>
        </w:rPr>
        <w:t>Seis</w:t>
      </w:r>
      <w:r w:rsidR="00792287">
        <w:rPr>
          <w:rFonts w:ascii="Calibri" w:eastAsia="Calibri" w:hAnsi="Calibri" w:cs="Calibri"/>
          <w:b/>
          <w:bCs/>
          <w:color w:val="FF0000"/>
          <w:sz w:val="24"/>
          <w:szCs w:val="24"/>
        </w:rPr>
        <w:t>c</w:t>
      </w:r>
      <w:r w:rsidR="003C7F3C" w:rsidRPr="003C7F3C">
        <w:rPr>
          <w:rFonts w:ascii="Calibri" w:eastAsia="Calibri" w:hAnsi="Calibri" w:cs="Calibri"/>
          <w:b/>
          <w:bCs/>
          <w:color w:val="FF0000"/>
          <w:sz w:val="24"/>
          <w:szCs w:val="24"/>
        </w:rPr>
        <w:t xml:space="preserve">ientos </w:t>
      </w:r>
      <w:r w:rsidR="002476D8">
        <w:rPr>
          <w:rFonts w:ascii="Calibri" w:eastAsia="Calibri" w:hAnsi="Calibri" w:cs="Calibri"/>
          <w:b/>
          <w:bCs/>
          <w:color w:val="FF0000"/>
          <w:sz w:val="24"/>
          <w:szCs w:val="24"/>
        </w:rPr>
        <w:t>Nov</w:t>
      </w:r>
      <w:r w:rsidR="00792287">
        <w:rPr>
          <w:rFonts w:ascii="Calibri" w:eastAsia="Calibri" w:hAnsi="Calibri" w:cs="Calibri"/>
          <w:b/>
          <w:bCs/>
          <w:color w:val="FF0000"/>
          <w:sz w:val="24"/>
          <w:szCs w:val="24"/>
        </w:rPr>
        <w:t xml:space="preserve">enta y </w:t>
      </w:r>
      <w:r w:rsidR="002476D8">
        <w:rPr>
          <w:rFonts w:ascii="Calibri" w:eastAsia="Calibri" w:hAnsi="Calibri" w:cs="Calibri"/>
          <w:b/>
          <w:bCs/>
          <w:color w:val="FF0000"/>
          <w:sz w:val="24"/>
          <w:szCs w:val="24"/>
        </w:rPr>
        <w:t>Dos</w:t>
      </w:r>
      <w:r w:rsidR="003C7F3C" w:rsidRPr="003C7F3C">
        <w:rPr>
          <w:rFonts w:ascii="Calibri" w:eastAsia="Calibri" w:hAnsi="Calibri" w:cs="Calibri"/>
          <w:b/>
          <w:bCs/>
          <w:color w:val="FF0000"/>
          <w:sz w:val="24"/>
          <w:szCs w:val="24"/>
        </w:rPr>
        <w:t xml:space="preserve"> Mil </w:t>
      </w:r>
      <w:r w:rsidR="00792287">
        <w:rPr>
          <w:rFonts w:ascii="Calibri" w:eastAsia="Calibri" w:hAnsi="Calibri" w:cs="Calibri"/>
          <w:b/>
          <w:bCs/>
          <w:color w:val="FF0000"/>
          <w:sz w:val="24"/>
          <w:szCs w:val="24"/>
        </w:rPr>
        <w:t>Ocho</w:t>
      </w:r>
      <w:r w:rsidR="003C7F3C" w:rsidRPr="003C7F3C">
        <w:rPr>
          <w:rFonts w:ascii="Calibri" w:eastAsia="Calibri" w:hAnsi="Calibri" w:cs="Calibri"/>
          <w:b/>
          <w:bCs/>
          <w:color w:val="FF0000"/>
          <w:sz w:val="24"/>
          <w:szCs w:val="24"/>
        </w:rPr>
        <w:t xml:space="preserve">cientos </w:t>
      </w:r>
      <w:r w:rsidR="002476D8">
        <w:rPr>
          <w:rFonts w:ascii="Calibri" w:eastAsia="Calibri" w:hAnsi="Calibri" w:cs="Calibri"/>
          <w:b/>
          <w:bCs/>
          <w:color w:val="FF0000"/>
          <w:sz w:val="24"/>
          <w:szCs w:val="24"/>
        </w:rPr>
        <w:t>Nov</w:t>
      </w:r>
      <w:r w:rsidR="00792287">
        <w:rPr>
          <w:rFonts w:ascii="Calibri" w:eastAsia="Calibri" w:hAnsi="Calibri" w:cs="Calibri"/>
          <w:b/>
          <w:bCs/>
          <w:color w:val="FF0000"/>
          <w:sz w:val="24"/>
          <w:szCs w:val="24"/>
        </w:rPr>
        <w:t xml:space="preserve">enta </w:t>
      </w:r>
      <w:r w:rsidR="002476D8">
        <w:rPr>
          <w:rFonts w:ascii="Calibri" w:eastAsia="Calibri" w:hAnsi="Calibri" w:cs="Calibri"/>
          <w:b/>
          <w:bCs/>
          <w:color w:val="FF0000"/>
          <w:sz w:val="24"/>
          <w:szCs w:val="24"/>
        </w:rPr>
        <w:t>y Siete con 0</w:t>
      </w:r>
      <w:r w:rsidR="003C7F3C" w:rsidRPr="003C7F3C">
        <w:rPr>
          <w:rFonts w:ascii="Calibri" w:eastAsia="Calibri" w:hAnsi="Calibri" w:cs="Calibri"/>
          <w:b/>
          <w:bCs/>
          <w:color w:val="FF0000"/>
          <w:sz w:val="24"/>
          <w:szCs w:val="24"/>
        </w:rPr>
        <w:t>0/100)</w:t>
      </w:r>
      <w:r>
        <w:rPr>
          <w:rFonts w:ascii="Calibri" w:eastAsia="Calibri" w:hAnsi="Calibri" w:cs="Calibri"/>
          <w:b/>
          <w:bCs/>
          <w:color w:val="FF0000"/>
          <w:sz w:val="24"/>
          <w:szCs w:val="24"/>
        </w:rPr>
        <w:t>.-</w:t>
      </w:r>
    </w:p>
    <w:p w:rsidR="00734D7F" w:rsidRDefault="00734D7F">
      <w:pPr>
        <w:pStyle w:val="Ttulo"/>
        <w:spacing w:line="360" w:lineRule="auto"/>
        <w:ind w:left="720"/>
        <w:jc w:val="left"/>
        <w:rPr>
          <w:rFonts w:ascii="Verdana" w:eastAsia="Verdana" w:hAnsi="Verdana" w:cs="Verdana"/>
          <w:b/>
          <w:bCs/>
          <w:sz w:val="24"/>
          <w:szCs w:val="24"/>
          <w:u w:val="single"/>
        </w:rPr>
      </w:pPr>
    </w:p>
    <w:p w:rsidR="00734D7F" w:rsidRDefault="003C7430">
      <w:pPr>
        <w:pBdr>
          <w:top w:val="nil"/>
          <w:left w:val="nil"/>
          <w:bottom w:val="nil"/>
          <w:right w:val="nil"/>
          <w:between w:val="nil"/>
        </w:pBdr>
        <w:shd w:val="clear" w:color="auto" w:fill="FFFFFF"/>
        <w:spacing w:after="240"/>
        <w:rPr>
          <w:rFonts w:ascii="Calibri" w:eastAsia="Calibri" w:hAnsi="Calibri" w:cs="Calibri"/>
          <w:color w:val="2A2A2A"/>
          <w:sz w:val="24"/>
          <w:szCs w:val="24"/>
        </w:rPr>
      </w:pPr>
      <w:r>
        <w:rPr>
          <w:rFonts w:ascii="Calibri" w:eastAsia="Calibri" w:hAnsi="Calibri" w:cs="Calibri"/>
          <w:b/>
          <w:bCs/>
          <w:color w:val="2A2A2A"/>
          <w:sz w:val="24"/>
          <w:szCs w:val="24"/>
          <w:u w:val="single"/>
        </w:rPr>
        <w:t>FECHA DE APERTURA</w:t>
      </w:r>
      <w:r>
        <w:rPr>
          <w:rFonts w:ascii="Calibri" w:eastAsia="Calibri" w:hAnsi="Calibri" w:cs="Calibri"/>
          <w:color w:val="2A2A2A"/>
          <w:sz w:val="24"/>
          <w:szCs w:val="24"/>
        </w:rPr>
        <w:t xml:space="preserve">: </w:t>
      </w:r>
      <w:r w:rsidR="009D1069">
        <w:rPr>
          <w:rFonts w:ascii="Calibri" w:eastAsia="Calibri" w:hAnsi="Calibri" w:cs="Calibri"/>
          <w:b/>
          <w:bCs/>
          <w:color w:val="FF0000"/>
          <w:sz w:val="24"/>
          <w:szCs w:val="24"/>
        </w:rPr>
        <w:t>11</w:t>
      </w:r>
      <w:r>
        <w:rPr>
          <w:rFonts w:ascii="Calibri" w:eastAsia="Calibri" w:hAnsi="Calibri" w:cs="Calibri"/>
          <w:b/>
          <w:bCs/>
          <w:color w:val="FF0000"/>
          <w:sz w:val="24"/>
          <w:szCs w:val="24"/>
        </w:rPr>
        <w:t xml:space="preserve"> de </w:t>
      </w:r>
      <w:r w:rsidR="001B7A83">
        <w:rPr>
          <w:rFonts w:ascii="Calibri" w:eastAsia="Calibri" w:hAnsi="Calibri" w:cs="Calibri"/>
          <w:b/>
          <w:bCs/>
          <w:color w:val="FF0000"/>
          <w:sz w:val="24"/>
          <w:szCs w:val="24"/>
        </w:rPr>
        <w:t>mayo</w:t>
      </w:r>
      <w:r>
        <w:rPr>
          <w:rFonts w:ascii="Calibri" w:eastAsia="Calibri" w:hAnsi="Calibri" w:cs="Calibri"/>
          <w:b/>
          <w:bCs/>
          <w:color w:val="FF0000"/>
          <w:sz w:val="24"/>
          <w:szCs w:val="24"/>
        </w:rPr>
        <w:t xml:space="preserve"> de 2.026</w:t>
      </w:r>
      <w:r>
        <w:rPr>
          <w:rFonts w:ascii="Calibri" w:eastAsia="Calibri" w:hAnsi="Calibri" w:cs="Calibri"/>
          <w:color w:val="FF0000"/>
          <w:sz w:val="24"/>
          <w:szCs w:val="24"/>
        </w:rPr>
        <w:t xml:space="preserve"> </w:t>
      </w:r>
      <w:r>
        <w:rPr>
          <w:rFonts w:ascii="Calibri" w:eastAsia="Calibri" w:hAnsi="Calibri" w:cs="Calibri"/>
          <w:color w:val="2A2A2A"/>
          <w:sz w:val="24"/>
          <w:szCs w:val="24"/>
        </w:rPr>
        <w:t xml:space="preserve">– Horas: </w:t>
      </w:r>
      <w:r w:rsidR="002B17BA">
        <w:rPr>
          <w:rFonts w:ascii="Calibri" w:eastAsia="Calibri" w:hAnsi="Calibri" w:cs="Calibri"/>
          <w:b/>
          <w:bCs/>
          <w:color w:val="FF0000"/>
          <w:sz w:val="24"/>
          <w:szCs w:val="24"/>
        </w:rPr>
        <w:t>0</w:t>
      </w:r>
      <w:r w:rsidR="00330351">
        <w:rPr>
          <w:rFonts w:ascii="Calibri" w:eastAsia="Calibri" w:hAnsi="Calibri" w:cs="Calibri"/>
          <w:b/>
          <w:bCs/>
          <w:color w:val="FF0000"/>
          <w:sz w:val="24"/>
          <w:szCs w:val="24"/>
        </w:rPr>
        <w:t>9:0</w:t>
      </w:r>
      <w:r>
        <w:rPr>
          <w:rFonts w:ascii="Calibri" w:eastAsia="Calibri" w:hAnsi="Calibri" w:cs="Calibri"/>
          <w:b/>
          <w:bCs/>
          <w:color w:val="FF0000"/>
          <w:sz w:val="24"/>
          <w:szCs w:val="24"/>
        </w:rPr>
        <w:t>0</w:t>
      </w:r>
      <w:r>
        <w:rPr>
          <w:rFonts w:ascii="Calibri" w:eastAsia="Calibri" w:hAnsi="Calibri" w:cs="Calibri"/>
          <w:color w:val="2A2A2A"/>
          <w:sz w:val="24"/>
          <w:szCs w:val="24"/>
        </w:rPr>
        <w:t>.-</w:t>
      </w:r>
    </w:p>
    <w:p w:rsidR="00734D7F" w:rsidRDefault="003C7430">
      <w:pPr>
        <w:pBdr>
          <w:top w:val="nil"/>
          <w:left w:val="nil"/>
          <w:bottom w:val="nil"/>
          <w:right w:val="nil"/>
          <w:between w:val="nil"/>
        </w:pBdr>
        <w:shd w:val="clear" w:color="auto" w:fill="FFFFFF"/>
        <w:spacing w:after="280" w:line="276" w:lineRule="auto"/>
        <w:rPr>
          <w:rFonts w:ascii="Calibri" w:eastAsia="Calibri" w:hAnsi="Calibri" w:cs="Calibri"/>
          <w:color w:val="2A2A2A"/>
          <w:sz w:val="24"/>
          <w:szCs w:val="24"/>
        </w:rPr>
      </w:pPr>
      <w:bookmarkStart w:id="0" w:name="_heading=h.nxgm4aq23b03" w:colFirst="0" w:colLast="0"/>
      <w:bookmarkEnd w:id="0"/>
      <w:r>
        <w:rPr>
          <w:rFonts w:ascii="Calibri" w:eastAsia="Calibri" w:hAnsi="Calibri" w:cs="Calibri"/>
          <w:b/>
          <w:bCs/>
          <w:color w:val="2A2A2A"/>
          <w:sz w:val="24"/>
          <w:szCs w:val="24"/>
          <w:u w:val="single"/>
        </w:rPr>
        <w:t>LUGAR DE APERTURA</w:t>
      </w:r>
      <w:r>
        <w:rPr>
          <w:rFonts w:ascii="Calibri" w:eastAsia="Calibri" w:hAnsi="Calibri" w:cs="Calibri"/>
          <w:color w:val="2A2A2A"/>
          <w:sz w:val="24"/>
          <w:szCs w:val="24"/>
        </w:rPr>
        <w:t>: Unidad Operativa de Contrataciones de Ambiente y Servicios Públicos sito en Centro Cívico Municipal – Avda. Paraguay Nº 1240, Planta Baja.-</w:t>
      </w:r>
    </w:p>
    <w:p w:rsidR="00734D7F" w:rsidRDefault="00734D7F">
      <w:pPr>
        <w:pStyle w:val="Ttulo"/>
        <w:spacing w:line="360" w:lineRule="auto"/>
        <w:ind w:left="720"/>
        <w:jc w:val="left"/>
        <w:rPr>
          <w:rFonts w:ascii="Verdana" w:eastAsia="Verdana" w:hAnsi="Verdana" w:cs="Verdana"/>
          <w:b/>
          <w:bCs/>
          <w:sz w:val="24"/>
          <w:szCs w:val="24"/>
          <w:u w:val="single"/>
        </w:rPr>
      </w:pPr>
    </w:p>
    <w:p w:rsidR="00734D7F" w:rsidRDefault="00734D7F">
      <w:pPr>
        <w:pStyle w:val="Ttulo"/>
        <w:spacing w:line="360" w:lineRule="auto"/>
        <w:ind w:left="720"/>
        <w:jc w:val="left"/>
        <w:rPr>
          <w:rFonts w:ascii="Verdana" w:eastAsia="Verdana" w:hAnsi="Verdana" w:cs="Verdana"/>
          <w:b/>
          <w:bCs/>
          <w:sz w:val="24"/>
          <w:szCs w:val="24"/>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pStyle w:val="Subttulo"/>
        <w:jc w:val="left"/>
        <w:rPr>
          <w:rFonts w:ascii="Calibri" w:eastAsia="Calibri" w:hAnsi="Calibri" w:cs="Calibri"/>
          <w:b/>
          <w:bCs/>
          <w:sz w:val="28"/>
          <w:szCs w:val="28"/>
          <w:u w:val="single"/>
        </w:rPr>
      </w:pPr>
    </w:p>
    <w:p w:rsidR="00792287" w:rsidRDefault="00792287" w:rsidP="00792287">
      <w:pPr>
        <w:rPr>
          <w:rFonts w:eastAsia="Calibri"/>
        </w:rPr>
      </w:pPr>
    </w:p>
    <w:p w:rsidR="00792287" w:rsidRPr="00792287" w:rsidRDefault="00792287" w:rsidP="00792287">
      <w:pPr>
        <w:rPr>
          <w:rFonts w:eastAsia="Calibri"/>
        </w:rPr>
      </w:pPr>
    </w:p>
    <w:p w:rsidR="00734D7F" w:rsidRDefault="003C7430">
      <w:pPr>
        <w:pStyle w:val="Subttulo"/>
        <w:spacing w:line="360" w:lineRule="auto"/>
        <w:rPr>
          <w:rFonts w:ascii="Calibri" w:eastAsia="Calibri" w:hAnsi="Calibri" w:cs="Calibri"/>
          <w:b/>
          <w:bCs/>
          <w:sz w:val="28"/>
          <w:szCs w:val="28"/>
          <w:u w:val="single"/>
        </w:rPr>
      </w:pPr>
      <w:r>
        <w:rPr>
          <w:rFonts w:ascii="Calibri" w:eastAsia="Calibri" w:hAnsi="Calibri" w:cs="Calibri"/>
          <w:b/>
          <w:bCs/>
          <w:sz w:val="28"/>
          <w:szCs w:val="28"/>
          <w:u w:val="single"/>
        </w:rPr>
        <w:t>NOTA DE PRESENTACIÓN</w:t>
      </w:r>
    </w:p>
    <w:p w:rsidR="00734D7F" w:rsidRDefault="003C7430">
      <w:p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A la Unidad Operativa de Contrataciones de </w:t>
      </w:r>
    </w:p>
    <w:p w:rsidR="00734D7F" w:rsidRDefault="003C7430">
      <w:p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Ambiente y Servicios Públicos de la</w:t>
      </w:r>
    </w:p>
    <w:p w:rsidR="00734D7F" w:rsidRDefault="003C7430">
      <w:p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Municipalidad de la Ciudad de Salta:</w:t>
      </w:r>
    </w:p>
    <w:p w:rsidR="00734D7F" w:rsidRDefault="003C7430">
      <w:pPr>
        <w:spacing w:line="276" w:lineRule="auto"/>
        <w:ind w:firstLine="4111"/>
        <w:jc w:val="both"/>
        <w:rPr>
          <w:rFonts w:ascii="Calibri" w:eastAsia="Calibri" w:hAnsi="Calibri" w:cs="Calibri"/>
          <w:sz w:val="24"/>
          <w:szCs w:val="24"/>
        </w:rPr>
      </w:pPr>
      <w:r>
        <w:rPr>
          <w:rFonts w:ascii="Calibri" w:eastAsia="Calibri" w:hAnsi="Calibri" w:cs="Calibri"/>
          <w:sz w:val="24"/>
          <w:szCs w:val="24"/>
        </w:rPr>
        <w:t xml:space="preserve">El/los que suscribe/n ……………………………….………… ………………….……………………………………………………………………..……………… y domiciliado en ……………………………………………………, se presenta/n a la </w:t>
      </w:r>
      <w:r>
        <w:rPr>
          <w:rFonts w:ascii="Calibri" w:eastAsia="Calibri" w:hAnsi="Calibri" w:cs="Calibri"/>
          <w:b/>
          <w:bCs/>
          <w:sz w:val="24"/>
          <w:szCs w:val="24"/>
        </w:rPr>
        <w:t xml:space="preserve">CONTRATACIÓN POR ADJUDICACIÓN SIMPLE Nº </w:t>
      </w:r>
      <w:r w:rsidR="00330351">
        <w:rPr>
          <w:rFonts w:ascii="Calibri" w:eastAsia="Calibri" w:hAnsi="Calibri" w:cs="Calibri"/>
          <w:b/>
          <w:bCs/>
          <w:color w:val="FF0000"/>
          <w:sz w:val="24"/>
          <w:szCs w:val="24"/>
        </w:rPr>
        <w:t>318</w:t>
      </w:r>
      <w:r>
        <w:rPr>
          <w:rFonts w:ascii="Calibri" w:eastAsia="Calibri" w:hAnsi="Calibri" w:cs="Calibri"/>
          <w:b/>
          <w:bCs/>
          <w:color w:val="FF0000"/>
          <w:sz w:val="24"/>
          <w:szCs w:val="24"/>
        </w:rPr>
        <w:t xml:space="preserve">/2026 </w:t>
      </w:r>
      <w:r>
        <w:rPr>
          <w:rFonts w:ascii="Calibri" w:eastAsia="Calibri" w:hAnsi="Calibri" w:cs="Calibri"/>
          <w:color w:val="FF0000"/>
          <w:sz w:val="24"/>
          <w:szCs w:val="24"/>
        </w:rPr>
        <w:t>-</w:t>
      </w:r>
      <w:r>
        <w:rPr>
          <w:rFonts w:ascii="Calibri" w:eastAsia="Calibri" w:hAnsi="Calibri" w:cs="Calibri"/>
          <w:b/>
          <w:bCs/>
          <w:color w:val="FF0000"/>
          <w:sz w:val="24"/>
          <w:szCs w:val="24"/>
        </w:rPr>
        <w:t xml:space="preserve"> </w:t>
      </w:r>
      <w:r>
        <w:rPr>
          <w:rFonts w:ascii="Calibri" w:eastAsia="Calibri" w:hAnsi="Calibri" w:cs="Calibri"/>
          <w:sz w:val="24"/>
          <w:szCs w:val="24"/>
        </w:rPr>
        <w:t>con la documentación que se detalla a continuación:</w:t>
      </w:r>
    </w:p>
    <w:tbl>
      <w:tblPr>
        <w:tblStyle w:val="a1"/>
        <w:tblW w:w="90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14"/>
        <w:gridCol w:w="891"/>
        <w:gridCol w:w="914"/>
      </w:tblGrid>
      <w:tr w:rsidR="00734D7F">
        <w:trPr>
          <w:trHeight w:val="944"/>
          <w:jc w:val="center"/>
        </w:trPr>
        <w:tc>
          <w:tcPr>
            <w:tcW w:w="7214" w:type="dxa"/>
          </w:tcPr>
          <w:p w:rsidR="00734D7F" w:rsidRDefault="00734D7F">
            <w:pPr>
              <w:spacing w:line="360" w:lineRule="auto"/>
              <w:jc w:val="center"/>
              <w:rPr>
                <w:rFonts w:ascii="Calibri" w:eastAsia="Calibri" w:hAnsi="Calibri" w:cs="Calibri"/>
                <w:b/>
                <w:bCs/>
                <w:sz w:val="22"/>
                <w:szCs w:val="22"/>
              </w:rPr>
            </w:pPr>
          </w:p>
          <w:p w:rsidR="00734D7F" w:rsidRDefault="003C7430">
            <w:pPr>
              <w:spacing w:line="360" w:lineRule="auto"/>
              <w:jc w:val="center"/>
              <w:rPr>
                <w:rFonts w:ascii="Calibri" w:eastAsia="Calibri" w:hAnsi="Calibri" w:cs="Calibri"/>
                <w:b/>
                <w:bCs/>
                <w:sz w:val="22"/>
                <w:szCs w:val="22"/>
              </w:rPr>
            </w:pPr>
            <w:r>
              <w:rPr>
                <w:rFonts w:ascii="Calibri" w:eastAsia="Calibri" w:hAnsi="Calibri" w:cs="Calibri"/>
                <w:b/>
                <w:bCs/>
                <w:sz w:val="22"/>
                <w:szCs w:val="22"/>
              </w:rPr>
              <w:t>CONCEPTO</w:t>
            </w:r>
          </w:p>
        </w:tc>
        <w:tc>
          <w:tcPr>
            <w:tcW w:w="891" w:type="dxa"/>
          </w:tcPr>
          <w:p w:rsidR="00734D7F" w:rsidRDefault="00734D7F">
            <w:pPr>
              <w:spacing w:line="360" w:lineRule="auto"/>
              <w:jc w:val="center"/>
              <w:rPr>
                <w:rFonts w:ascii="Calibri" w:eastAsia="Calibri" w:hAnsi="Calibri" w:cs="Calibri"/>
                <w:b/>
                <w:bCs/>
                <w:sz w:val="22"/>
                <w:szCs w:val="22"/>
              </w:rPr>
            </w:pPr>
          </w:p>
          <w:p w:rsidR="00734D7F" w:rsidRDefault="003C7430">
            <w:pPr>
              <w:spacing w:line="360" w:lineRule="auto"/>
              <w:jc w:val="center"/>
              <w:rPr>
                <w:rFonts w:ascii="Calibri" w:eastAsia="Calibri" w:hAnsi="Calibri" w:cs="Calibri"/>
                <w:b/>
                <w:bCs/>
                <w:sz w:val="22"/>
                <w:szCs w:val="22"/>
              </w:rPr>
            </w:pPr>
            <w:r>
              <w:rPr>
                <w:rFonts w:ascii="Calibri" w:eastAsia="Calibri" w:hAnsi="Calibri" w:cs="Calibri"/>
                <w:b/>
                <w:bCs/>
                <w:sz w:val="22"/>
                <w:szCs w:val="22"/>
              </w:rPr>
              <w:t>DESDE FOLIO</w:t>
            </w:r>
          </w:p>
        </w:tc>
        <w:tc>
          <w:tcPr>
            <w:tcW w:w="914" w:type="dxa"/>
          </w:tcPr>
          <w:p w:rsidR="00734D7F" w:rsidRDefault="00734D7F">
            <w:pPr>
              <w:spacing w:line="360" w:lineRule="auto"/>
              <w:jc w:val="center"/>
              <w:rPr>
                <w:rFonts w:ascii="Calibri" w:eastAsia="Calibri" w:hAnsi="Calibri" w:cs="Calibri"/>
                <w:b/>
                <w:bCs/>
                <w:sz w:val="22"/>
                <w:szCs w:val="22"/>
              </w:rPr>
            </w:pPr>
          </w:p>
          <w:p w:rsidR="00734D7F" w:rsidRDefault="003C7430">
            <w:pPr>
              <w:spacing w:line="360" w:lineRule="auto"/>
              <w:jc w:val="center"/>
              <w:rPr>
                <w:rFonts w:ascii="Calibri" w:eastAsia="Calibri" w:hAnsi="Calibri" w:cs="Calibri"/>
                <w:b/>
                <w:bCs/>
                <w:sz w:val="22"/>
                <w:szCs w:val="22"/>
              </w:rPr>
            </w:pPr>
            <w:r>
              <w:rPr>
                <w:rFonts w:ascii="Calibri" w:eastAsia="Calibri" w:hAnsi="Calibri" w:cs="Calibri"/>
                <w:b/>
                <w:bCs/>
                <w:sz w:val="22"/>
                <w:szCs w:val="22"/>
              </w:rPr>
              <w:t>HASTA FOLIO</w:t>
            </w:r>
          </w:p>
        </w:tc>
      </w:tr>
      <w:tr w:rsidR="00734D7F">
        <w:trPr>
          <w:trHeight w:val="574"/>
          <w:jc w:val="center"/>
        </w:trPr>
        <w:tc>
          <w:tcPr>
            <w:tcW w:w="7214" w:type="dxa"/>
            <w:vAlign w:val="center"/>
          </w:tcPr>
          <w:p w:rsidR="00734D7F" w:rsidRDefault="003C7430">
            <w:pPr>
              <w:spacing w:line="360" w:lineRule="auto"/>
              <w:rPr>
                <w:rFonts w:ascii="Calibri" w:eastAsia="Calibri" w:hAnsi="Calibri" w:cs="Calibri"/>
                <w:sz w:val="22"/>
                <w:szCs w:val="22"/>
              </w:rPr>
            </w:pPr>
            <w:r>
              <w:rPr>
                <w:rFonts w:ascii="Calibri" w:eastAsia="Calibri" w:hAnsi="Calibri" w:cs="Calibri"/>
                <w:sz w:val="22"/>
                <w:szCs w:val="22"/>
              </w:rPr>
              <w:t>a) NOTA DE PRESENTACIÓN.</w:t>
            </w: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r w:rsidR="00734D7F">
        <w:trPr>
          <w:trHeight w:val="489"/>
          <w:jc w:val="center"/>
        </w:trPr>
        <w:tc>
          <w:tcPr>
            <w:tcW w:w="7214" w:type="dxa"/>
            <w:vAlign w:val="center"/>
          </w:tcPr>
          <w:p w:rsidR="00734D7F" w:rsidRDefault="003C7430">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b) ANEXO I – COMPLETO CON DATOS DEL OFERENTE, FIRMADO Y SELLADO.</w:t>
            </w: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r w:rsidR="00734D7F">
        <w:trPr>
          <w:trHeight w:val="489"/>
          <w:jc w:val="center"/>
        </w:trPr>
        <w:tc>
          <w:tcPr>
            <w:tcW w:w="7214" w:type="dxa"/>
            <w:vAlign w:val="center"/>
          </w:tcPr>
          <w:p w:rsidR="00734D7F" w:rsidRDefault="003C7430">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c) ANEXO II - NOTA O DECLARACIÓN JURADA.</w:t>
            </w: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r w:rsidR="00734D7F">
        <w:trPr>
          <w:trHeight w:val="489"/>
          <w:jc w:val="center"/>
        </w:trPr>
        <w:tc>
          <w:tcPr>
            <w:tcW w:w="7214" w:type="dxa"/>
            <w:vAlign w:val="center"/>
          </w:tcPr>
          <w:p w:rsidR="00734D7F" w:rsidRDefault="003C7430">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d) INSTRUMENTO QUE FACULTA LA REPRESENTACIÓN Y ANTECEDENTES SOCIETARIOS (cuando correspondiese).</w:t>
            </w: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r w:rsidR="00734D7F">
        <w:trPr>
          <w:trHeight w:val="412"/>
          <w:jc w:val="center"/>
        </w:trPr>
        <w:tc>
          <w:tcPr>
            <w:tcW w:w="7214" w:type="dxa"/>
            <w:vAlign w:val="center"/>
          </w:tcPr>
          <w:p w:rsidR="00734D7F" w:rsidRDefault="003C7430">
            <w:pPr>
              <w:spacing w:line="360" w:lineRule="auto"/>
              <w:rPr>
                <w:rFonts w:ascii="Calibri" w:eastAsia="Calibri" w:hAnsi="Calibri" w:cs="Calibri"/>
                <w:sz w:val="22"/>
                <w:szCs w:val="22"/>
              </w:rPr>
            </w:pPr>
            <w:r>
              <w:rPr>
                <w:rFonts w:ascii="Calibri" w:eastAsia="Calibri" w:hAnsi="Calibri" w:cs="Calibri"/>
                <w:sz w:val="22"/>
                <w:szCs w:val="22"/>
              </w:rPr>
              <w:t>e) PLIEGO DE CONDICIONES FIRMADOS Y SELLADOS.</w:t>
            </w: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r w:rsidR="00734D7F">
        <w:trPr>
          <w:trHeight w:val="1389"/>
          <w:jc w:val="center"/>
        </w:trPr>
        <w:tc>
          <w:tcPr>
            <w:tcW w:w="7214" w:type="dxa"/>
            <w:vAlign w:val="center"/>
          </w:tcPr>
          <w:p w:rsidR="00734D7F" w:rsidRDefault="003C7430">
            <w:pPr>
              <w:spacing w:line="360" w:lineRule="auto"/>
              <w:rPr>
                <w:rFonts w:ascii="Calibri" w:eastAsia="Calibri" w:hAnsi="Calibri" w:cs="Calibri"/>
                <w:sz w:val="22"/>
                <w:szCs w:val="22"/>
              </w:rPr>
            </w:pPr>
            <w:r>
              <w:rPr>
                <w:rFonts w:ascii="Calibri" w:eastAsia="Calibri" w:hAnsi="Calibri" w:cs="Calibri"/>
                <w:sz w:val="22"/>
                <w:szCs w:val="22"/>
              </w:rPr>
              <w:t>f) CERTIFICADO DE LIBRE DEUDA, O CERTIFICADO DE REGULARIZACIÓN FISCAL,</w:t>
            </w:r>
            <w:r>
              <w:t xml:space="preserve"> </w:t>
            </w:r>
            <w:r>
              <w:rPr>
                <w:rFonts w:ascii="Calibri" w:eastAsia="Calibri" w:hAnsi="Calibri" w:cs="Calibri"/>
                <w:sz w:val="22"/>
                <w:szCs w:val="22"/>
              </w:rPr>
              <w:t>O CONSTANCIA DE SOLICITUD DE INICIO DE TRAMITE O DECLARACIÓN JURADA DE NO POSEER DEUDA ALGUNA PARA CON EL MUNICIPIO DE LA CIUDAD DE SALTA.</w:t>
            </w: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r w:rsidR="00734D7F">
        <w:trPr>
          <w:trHeight w:val="746"/>
          <w:jc w:val="center"/>
        </w:trPr>
        <w:tc>
          <w:tcPr>
            <w:tcW w:w="7214" w:type="dxa"/>
            <w:tcBorders>
              <w:bottom w:val="nil"/>
            </w:tcBorders>
            <w:vAlign w:val="center"/>
          </w:tcPr>
          <w:p w:rsidR="00734D7F" w:rsidRDefault="003C7430">
            <w:pPr>
              <w:spacing w:line="360" w:lineRule="auto"/>
              <w:rPr>
                <w:rFonts w:ascii="Calibri" w:eastAsia="Calibri" w:hAnsi="Calibri" w:cs="Calibri"/>
                <w:sz w:val="22"/>
                <w:szCs w:val="22"/>
              </w:rPr>
            </w:pPr>
            <w:r>
              <w:rPr>
                <w:rFonts w:ascii="Calibri" w:eastAsia="Calibri" w:hAnsi="Calibri" w:cs="Calibri"/>
                <w:sz w:val="22"/>
                <w:szCs w:val="22"/>
              </w:rPr>
              <w:t>g) CERTIFICADO DEFINITIVO O PROVISORIO DE PROVEEDORES.</w:t>
            </w:r>
          </w:p>
        </w:tc>
        <w:tc>
          <w:tcPr>
            <w:tcW w:w="891" w:type="dxa"/>
            <w:tcBorders>
              <w:bottom w:val="nil"/>
            </w:tcBorders>
          </w:tcPr>
          <w:p w:rsidR="00734D7F" w:rsidRDefault="00734D7F">
            <w:pPr>
              <w:spacing w:line="360" w:lineRule="auto"/>
              <w:rPr>
                <w:rFonts w:ascii="Calibri" w:eastAsia="Calibri" w:hAnsi="Calibri" w:cs="Calibri"/>
                <w:sz w:val="22"/>
                <w:szCs w:val="22"/>
              </w:rPr>
            </w:pPr>
          </w:p>
        </w:tc>
        <w:tc>
          <w:tcPr>
            <w:tcW w:w="914" w:type="dxa"/>
            <w:tcBorders>
              <w:bottom w:val="nil"/>
            </w:tcBorders>
          </w:tcPr>
          <w:p w:rsidR="00734D7F" w:rsidRDefault="00734D7F">
            <w:pPr>
              <w:spacing w:line="360" w:lineRule="auto"/>
              <w:rPr>
                <w:rFonts w:ascii="Calibri" w:eastAsia="Calibri" w:hAnsi="Calibri" w:cs="Calibri"/>
                <w:sz w:val="22"/>
                <w:szCs w:val="22"/>
              </w:rPr>
            </w:pPr>
          </w:p>
        </w:tc>
      </w:tr>
      <w:tr w:rsidR="00734D7F">
        <w:trPr>
          <w:trHeight w:val="746"/>
          <w:jc w:val="center"/>
        </w:trPr>
        <w:tc>
          <w:tcPr>
            <w:tcW w:w="7214" w:type="dxa"/>
            <w:tcBorders>
              <w:bottom w:val="nil"/>
            </w:tcBorders>
            <w:vAlign w:val="center"/>
          </w:tcPr>
          <w:p w:rsidR="00734D7F" w:rsidRDefault="003C7430">
            <w:pPr>
              <w:spacing w:line="360" w:lineRule="auto"/>
              <w:rPr>
                <w:rFonts w:ascii="Calibri" w:eastAsia="Calibri" w:hAnsi="Calibri" w:cs="Calibri"/>
                <w:sz w:val="22"/>
                <w:szCs w:val="22"/>
              </w:rPr>
            </w:pPr>
            <w:r>
              <w:rPr>
                <w:rFonts w:ascii="Calibri" w:eastAsia="Calibri" w:hAnsi="Calibri" w:cs="Calibri"/>
                <w:sz w:val="22"/>
                <w:szCs w:val="22"/>
              </w:rPr>
              <w:t>h) FORMULARIO DE COTIZACIÓN.</w:t>
            </w:r>
          </w:p>
        </w:tc>
        <w:tc>
          <w:tcPr>
            <w:tcW w:w="891" w:type="dxa"/>
            <w:tcBorders>
              <w:bottom w:val="nil"/>
            </w:tcBorders>
          </w:tcPr>
          <w:p w:rsidR="00734D7F" w:rsidRDefault="00734D7F">
            <w:pPr>
              <w:spacing w:line="360" w:lineRule="auto"/>
              <w:rPr>
                <w:rFonts w:ascii="Calibri" w:eastAsia="Calibri" w:hAnsi="Calibri" w:cs="Calibri"/>
                <w:sz w:val="22"/>
                <w:szCs w:val="22"/>
              </w:rPr>
            </w:pPr>
          </w:p>
        </w:tc>
        <w:tc>
          <w:tcPr>
            <w:tcW w:w="914" w:type="dxa"/>
            <w:tcBorders>
              <w:bottom w:val="nil"/>
            </w:tcBorders>
          </w:tcPr>
          <w:p w:rsidR="00734D7F" w:rsidRDefault="00734D7F">
            <w:pPr>
              <w:spacing w:line="360" w:lineRule="auto"/>
              <w:rPr>
                <w:rFonts w:ascii="Calibri" w:eastAsia="Calibri" w:hAnsi="Calibri" w:cs="Calibri"/>
                <w:sz w:val="22"/>
                <w:szCs w:val="22"/>
              </w:rPr>
            </w:pPr>
          </w:p>
        </w:tc>
      </w:tr>
      <w:tr w:rsidR="00734D7F">
        <w:trPr>
          <w:trHeight w:val="759"/>
          <w:jc w:val="center"/>
        </w:trPr>
        <w:tc>
          <w:tcPr>
            <w:tcW w:w="7214" w:type="dxa"/>
            <w:vAlign w:val="center"/>
          </w:tcPr>
          <w:p w:rsidR="00734D7F" w:rsidRDefault="003C7430">
            <w:pPr>
              <w:tabs>
                <w:tab w:val="left" w:pos="394"/>
              </w:tabs>
              <w:spacing w:line="360" w:lineRule="auto"/>
              <w:rPr>
                <w:rFonts w:ascii="Calibri" w:eastAsia="Calibri" w:hAnsi="Calibri" w:cs="Calibri"/>
                <w:sz w:val="22"/>
                <w:szCs w:val="22"/>
              </w:rPr>
            </w:pPr>
            <w:r>
              <w:rPr>
                <w:rFonts w:ascii="Calibri" w:eastAsia="Calibri" w:hAnsi="Calibri" w:cs="Calibri"/>
                <w:sz w:val="22"/>
                <w:szCs w:val="22"/>
              </w:rPr>
              <w:t>i) GARANTÍA DE MANTENIMIENTO DE LA PROPUESTA</w:t>
            </w: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r w:rsidR="00734D7F">
        <w:trPr>
          <w:trHeight w:val="759"/>
          <w:jc w:val="center"/>
        </w:trPr>
        <w:tc>
          <w:tcPr>
            <w:tcW w:w="7214" w:type="dxa"/>
            <w:vAlign w:val="center"/>
          </w:tcPr>
          <w:p w:rsidR="00734D7F" w:rsidRDefault="003C7430">
            <w:pPr>
              <w:tabs>
                <w:tab w:val="left" w:pos="394"/>
              </w:tabs>
              <w:spacing w:line="360" w:lineRule="auto"/>
              <w:rPr>
                <w:rFonts w:ascii="Calibri" w:eastAsia="Calibri" w:hAnsi="Calibri" w:cs="Calibri"/>
                <w:sz w:val="22"/>
                <w:szCs w:val="22"/>
              </w:rPr>
            </w:pPr>
            <w:r>
              <w:rPr>
                <w:rFonts w:ascii="Calibri" w:eastAsia="Calibri" w:hAnsi="Calibri" w:cs="Calibri"/>
                <w:sz w:val="22"/>
                <w:szCs w:val="22"/>
              </w:rPr>
              <w:t>j) MEMORIA TÉCNICA Y ESPECIFICACIONES TÉCNICAS</w:t>
            </w: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r w:rsidR="00734D7F">
        <w:trPr>
          <w:trHeight w:val="759"/>
          <w:jc w:val="center"/>
        </w:trPr>
        <w:tc>
          <w:tcPr>
            <w:tcW w:w="7214" w:type="dxa"/>
          </w:tcPr>
          <w:p w:rsidR="00734D7F" w:rsidRDefault="00734D7F">
            <w:pPr>
              <w:spacing w:line="360" w:lineRule="auto"/>
              <w:jc w:val="center"/>
              <w:rPr>
                <w:rFonts w:ascii="Calibri" w:eastAsia="Calibri" w:hAnsi="Calibri" w:cs="Calibri"/>
                <w:b/>
                <w:bCs/>
                <w:sz w:val="22"/>
                <w:szCs w:val="22"/>
              </w:rPr>
            </w:pPr>
          </w:p>
          <w:p w:rsidR="00734D7F" w:rsidRDefault="003C7430">
            <w:pPr>
              <w:spacing w:line="360" w:lineRule="auto"/>
              <w:jc w:val="center"/>
              <w:rPr>
                <w:rFonts w:ascii="Calibri" w:eastAsia="Calibri" w:hAnsi="Calibri" w:cs="Calibri"/>
                <w:b/>
                <w:bCs/>
                <w:sz w:val="22"/>
                <w:szCs w:val="22"/>
              </w:rPr>
            </w:pPr>
            <w:r>
              <w:rPr>
                <w:rFonts w:ascii="Calibri" w:eastAsia="Calibri" w:hAnsi="Calibri" w:cs="Calibri"/>
                <w:b/>
                <w:bCs/>
                <w:sz w:val="22"/>
                <w:szCs w:val="22"/>
              </w:rPr>
              <w:t>CONCEPTO</w:t>
            </w:r>
          </w:p>
        </w:tc>
        <w:tc>
          <w:tcPr>
            <w:tcW w:w="891" w:type="dxa"/>
          </w:tcPr>
          <w:p w:rsidR="00734D7F" w:rsidRDefault="00734D7F">
            <w:pPr>
              <w:spacing w:line="360" w:lineRule="auto"/>
              <w:jc w:val="center"/>
              <w:rPr>
                <w:rFonts w:ascii="Calibri" w:eastAsia="Calibri" w:hAnsi="Calibri" w:cs="Calibri"/>
                <w:b/>
                <w:bCs/>
                <w:sz w:val="22"/>
                <w:szCs w:val="22"/>
              </w:rPr>
            </w:pPr>
          </w:p>
          <w:p w:rsidR="00734D7F" w:rsidRDefault="003C7430">
            <w:pPr>
              <w:spacing w:line="360" w:lineRule="auto"/>
              <w:jc w:val="center"/>
              <w:rPr>
                <w:rFonts w:ascii="Calibri" w:eastAsia="Calibri" w:hAnsi="Calibri" w:cs="Calibri"/>
                <w:b/>
                <w:bCs/>
                <w:sz w:val="22"/>
                <w:szCs w:val="22"/>
              </w:rPr>
            </w:pPr>
            <w:r>
              <w:rPr>
                <w:rFonts w:ascii="Calibri" w:eastAsia="Calibri" w:hAnsi="Calibri" w:cs="Calibri"/>
                <w:b/>
                <w:bCs/>
                <w:sz w:val="22"/>
                <w:szCs w:val="22"/>
              </w:rPr>
              <w:t>DESDE FOLIO</w:t>
            </w:r>
          </w:p>
        </w:tc>
        <w:tc>
          <w:tcPr>
            <w:tcW w:w="914" w:type="dxa"/>
          </w:tcPr>
          <w:p w:rsidR="00734D7F" w:rsidRDefault="00734D7F">
            <w:pPr>
              <w:spacing w:line="360" w:lineRule="auto"/>
              <w:jc w:val="center"/>
              <w:rPr>
                <w:rFonts w:ascii="Calibri" w:eastAsia="Calibri" w:hAnsi="Calibri" w:cs="Calibri"/>
                <w:b/>
                <w:bCs/>
                <w:sz w:val="22"/>
                <w:szCs w:val="22"/>
              </w:rPr>
            </w:pPr>
          </w:p>
          <w:p w:rsidR="00734D7F" w:rsidRDefault="003C7430">
            <w:pPr>
              <w:spacing w:line="360" w:lineRule="auto"/>
              <w:jc w:val="center"/>
              <w:rPr>
                <w:rFonts w:ascii="Calibri" w:eastAsia="Calibri" w:hAnsi="Calibri" w:cs="Calibri"/>
                <w:b/>
                <w:bCs/>
                <w:sz w:val="22"/>
                <w:szCs w:val="22"/>
              </w:rPr>
            </w:pPr>
            <w:r>
              <w:rPr>
                <w:rFonts w:ascii="Calibri" w:eastAsia="Calibri" w:hAnsi="Calibri" w:cs="Calibri"/>
                <w:b/>
                <w:bCs/>
                <w:sz w:val="22"/>
                <w:szCs w:val="22"/>
              </w:rPr>
              <w:t>HASTA FOLIO</w:t>
            </w:r>
          </w:p>
        </w:tc>
      </w:tr>
      <w:tr w:rsidR="00734D7F">
        <w:trPr>
          <w:trHeight w:val="759"/>
          <w:jc w:val="center"/>
        </w:trPr>
        <w:tc>
          <w:tcPr>
            <w:tcW w:w="7214" w:type="dxa"/>
            <w:vAlign w:val="center"/>
          </w:tcPr>
          <w:p w:rsidR="00734D7F" w:rsidRDefault="003C7430">
            <w:pPr>
              <w:spacing w:before="280" w:after="280"/>
              <w:ind w:right="650"/>
              <w:jc w:val="both"/>
              <w:rPr>
                <w:rFonts w:ascii="Arial Narrow" w:eastAsia="Arial Narrow" w:hAnsi="Arial Narrow" w:cs="Arial Narrow"/>
              </w:rPr>
            </w:pPr>
            <w:r>
              <w:rPr>
                <w:rFonts w:ascii="Calibri" w:eastAsia="Calibri" w:hAnsi="Calibri" w:cs="Calibri"/>
                <w:sz w:val="22"/>
                <w:szCs w:val="22"/>
              </w:rPr>
              <w:t xml:space="preserve">k) FORMULARIO 931 (ARCA) Y NÓMINA DE EMPLEADOS CON NOMBRE COMPLETO Y N° DNI, </w:t>
            </w:r>
            <w:r w:rsidR="00C70F29">
              <w:rPr>
                <w:rFonts w:ascii="Calibri" w:eastAsia="Calibri" w:hAnsi="Calibri" w:cs="Calibri"/>
                <w:sz w:val="22"/>
                <w:szCs w:val="22"/>
              </w:rPr>
              <w:t>O</w:t>
            </w:r>
            <w:r>
              <w:rPr>
                <w:rFonts w:ascii="Calibri" w:eastAsia="Calibri" w:hAnsi="Calibri" w:cs="Calibri"/>
                <w:sz w:val="22"/>
                <w:szCs w:val="22"/>
              </w:rPr>
              <w:t xml:space="preserve"> EN SU DEFECTO SEGURO CONTRA ACCIDENTES PERSONALES DE LA/S PERSON</w:t>
            </w:r>
            <w:r w:rsidR="003C7F3C">
              <w:rPr>
                <w:rFonts w:ascii="Calibri" w:eastAsia="Calibri" w:hAnsi="Calibri" w:cs="Calibri"/>
                <w:sz w:val="22"/>
                <w:szCs w:val="22"/>
              </w:rPr>
              <w:t>AS AFECTADAS AL SERVICIO ACORDE</w:t>
            </w:r>
            <w:r>
              <w:rPr>
                <w:rFonts w:ascii="Calibri" w:eastAsia="Calibri" w:hAnsi="Calibri" w:cs="Calibri"/>
                <w:sz w:val="22"/>
                <w:szCs w:val="22"/>
              </w:rPr>
              <w:t xml:space="preserve"> A LA ACTIVIDAD REALIZADA.</w:t>
            </w:r>
          </w:p>
          <w:p w:rsidR="00734D7F" w:rsidRDefault="00734D7F">
            <w:pPr>
              <w:tabs>
                <w:tab w:val="left" w:pos="394"/>
              </w:tabs>
              <w:spacing w:line="360" w:lineRule="auto"/>
              <w:jc w:val="both"/>
              <w:rPr>
                <w:rFonts w:ascii="Calibri" w:eastAsia="Calibri" w:hAnsi="Calibri" w:cs="Calibri"/>
                <w:sz w:val="22"/>
                <w:szCs w:val="22"/>
              </w:rPr>
            </w:pP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bl>
    <w:p w:rsidR="00734D7F" w:rsidRDefault="00734D7F">
      <w:pPr>
        <w:spacing w:line="360" w:lineRule="auto"/>
        <w:jc w:val="center"/>
        <w:rPr>
          <w:rFonts w:ascii="Verdana" w:eastAsia="Verdana" w:hAnsi="Verdana" w:cs="Verdana"/>
          <w:sz w:val="22"/>
          <w:szCs w:val="22"/>
        </w:rPr>
      </w:pPr>
    </w:p>
    <w:p w:rsidR="00734D7F" w:rsidRDefault="003C7430">
      <w:pPr>
        <w:spacing w:line="360" w:lineRule="auto"/>
        <w:jc w:val="center"/>
        <w:rPr>
          <w:rFonts w:ascii="Verdana" w:eastAsia="Verdana" w:hAnsi="Verdana" w:cs="Verdana"/>
          <w:sz w:val="22"/>
          <w:szCs w:val="22"/>
        </w:rPr>
        <w:sectPr w:rsidR="00734D7F">
          <w:headerReference w:type="even" r:id="rId8"/>
          <w:headerReference w:type="default" r:id="rId9"/>
          <w:footerReference w:type="even" r:id="rId10"/>
          <w:footerReference w:type="default" r:id="rId11"/>
          <w:headerReference w:type="first" r:id="rId12"/>
          <w:footerReference w:type="first" r:id="rId13"/>
          <w:pgSz w:w="11907" w:h="16839"/>
          <w:pgMar w:top="2127" w:right="1327" w:bottom="1560" w:left="1701" w:header="709" w:footer="680" w:gutter="0"/>
          <w:pgNumType w:start="0"/>
          <w:cols w:space="720"/>
        </w:sectPr>
      </w:pPr>
      <w:r>
        <w:rPr>
          <w:rFonts w:ascii="Verdana" w:eastAsia="Verdana" w:hAnsi="Verdana" w:cs="Verdana"/>
          <w:sz w:val="22"/>
          <w:szCs w:val="22"/>
        </w:rPr>
        <w:t>Sa</w:t>
      </w:r>
      <w:r w:rsidR="00330351">
        <w:rPr>
          <w:rFonts w:ascii="Verdana" w:eastAsia="Verdana" w:hAnsi="Verdana" w:cs="Verdana"/>
          <w:sz w:val="22"/>
          <w:szCs w:val="22"/>
        </w:rPr>
        <w:t>ludo/amos a Ud. muy atentamente</w:t>
      </w:r>
    </w:p>
    <w:p w:rsidR="00734D7F" w:rsidRDefault="003C7430" w:rsidP="00330351">
      <w:pPr>
        <w:pBdr>
          <w:bottom w:val="single" w:sz="24" w:space="1" w:color="000000"/>
        </w:pBdr>
        <w:tabs>
          <w:tab w:val="left" w:pos="0"/>
        </w:tabs>
        <w:spacing w:line="276" w:lineRule="auto"/>
        <w:jc w:val="center"/>
        <w:rPr>
          <w:rFonts w:ascii="Calibri" w:eastAsia="Calibri" w:hAnsi="Calibri" w:cs="Calibri"/>
          <w:b/>
          <w:bCs/>
          <w:sz w:val="24"/>
          <w:szCs w:val="24"/>
        </w:rPr>
      </w:pPr>
      <w:r>
        <w:rPr>
          <w:rFonts w:ascii="Calibri" w:eastAsia="Calibri" w:hAnsi="Calibri" w:cs="Calibri"/>
          <w:b/>
          <w:bCs/>
          <w:sz w:val="24"/>
          <w:szCs w:val="24"/>
        </w:rPr>
        <w:lastRenderedPageBreak/>
        <w:t xml:space="preserve">CONTRATACIÓN POR ADJUDICACIÓN SIMPLE N° </w:t>
      </w:r>
      <w:r w:rsidR="00330351">
        <w:rPr>
          <w:rFonts w:ascii="Calibri" w:eastAsia="Calibri" w:hAnsi="Calibri" w:cs="Calibri"/>
          <w:b/>
          <w:bCs/>
          <w:color w:val="FF0000"/>
          <w:sz w:val="24"/>
          <w:szCs w:val="24"/>
        </w:rPr>
        <w:t>318</w:t>
      </w:r>
      <w:r>
        <w:rPr>
          <w:rFonts w:ascii="Calibri" w:eastAsia="Calibri" w:hAnsi="Calibri" w:cs="Calibri"/>
          <w:b/>
          <w:bCs/>
          <w:color w:val="FF0000"/>
          <w:sz w:val="24"/>
          <w:szCs w:val="24"/>
        </w:rPr>
        <w:t>/2026</w:t>
      </w:r>
    </w:p>
    <w:p w:rsidR="00734D7F" w:rsidRDefault="003C7430">
      <w:pPr>
        <w:pBdr>
          <w:bottom w:val="single" w:sz="24" w:space="1" w:color="000000"/>
        </w:pBdr>
        <w:tabs>
          <w:tab w:val="left" w:pos="0"/>
        </w:tabs>
        <w:spacing w:line="276" w:lineRule="auto"/>
        <w:jc w:val="center"/>
        <w:rPr>
          <w:rFonts w:ascii="Calibri" w:eastAsia="Calibri" w:hAnsi="Calibri" w:cs="Calibri"/>
          <w:b/>
          <w:bCs/>
          <w:color w:val="FF0000"/>
          <w:sz w:val="24"/>
          <w:szCs w:val="24"/>
        </w:rPr>
      </w:pPr>
      <w:r>
        <w:rPr>
          <w:rFonts w:ascii="Calibri" w:eastAsia="Calibri" w:hAnsi="Calibri" w:cs="Calibri"/>
          <w:b/>
          <w:bCs/>
          <w:sz w:val="24"/>
          <w:szCs w:val="24"/>
        </w:rPr>
        <w:t>EXPEDIENTE Nº</w:t>
      </w:r>
      <w:r w:rsidR="00330351">
        <w:rPr>
          <w:rFonts w:ascii="Calibri" w:eastAsia="Calibri" w:hAnsi="Calibri" w:cs="Calibri"/>
          <w:b/>
          <w:bCs/>
          <w:color w:val="FF0000"/>
          <w:sz w:val="24"/>
          <w:szCs w:val="24"/>
        </w:rPr>
        <w:t>: 22568</w:t>
      </w:r>
      <w:r>
        <w:rPr>
          <w:rFonts w:ascii="Calibri" w:eastAsia="Calibri" w:hAnsi="Calibri" w:cs="Calibri"/>
          <w:b/>
          <w:bCs/>
          <w:color w:val="FF0000"/>
          <w:sz w:val="24"/>
          <w:szCs w:val="24"/>
        </w:rPr>
        <w:t>-SG-2026</w:t>
      </w:r>
    </w:p>
    <w:p w:rsidR="00734D7F" w:rsidRDefault="003C7430">
      <w:pPr>
        <w:pBdr>
          <w:bottom w:val="single" w:sz="24" w:space="1" w:color="000000"/>
        </w:pBdr>
        <w:tabs>
          <w:tab w:val="left" w:pos="0"/>
        </w:tabs>
        <w:spacing w:line="276" w:lineRule="auto"/>
        <w:jc w:val="center"/>
        <w:rPr>
          <w:rFonts w:ascii="Calibri" w:eastAsia="Calibri" w:hAnsi="Calibri" w:cs="Calibri"/>
          <w:b/>
          <w:bCs/>
          <w:color w:val="FF0000"/>
          <w:sz w:val="24"/>
          <w:szCs w:val="24"/>
        </w:rPr>
      </w:pPr>
      <w:r>
        <w:rPr>
          <w:rFonts w:ascii="Calibri" w:eastAsia="Calibri" w:hAnsi="Calibri" w:cs="Calibri"/>
          <w:b/>
          <w:bCs/>
          <w:color w:val="FF0000"/>
          <w:sz w:val="24"/>
          <w:szCs w:val="24"/>
        </w:rPr>
        <w:t>“</w:t>
      </w:r>
      <w:r w:rsidR="00330351" w:rsidRPr="00330351">
        <w:rPr>
          <w:rFonts w:ascii="Calibri" w:eastAsia="Calibri" w:hAnsi="Calibri" w:cs="Calibri"/>
          <w:b/>
          <w:bCs/>
          <w:color w:val="FF0000"/>
          <w:sz w:val="24"/>
          <w:szCs w:val="24"/>
        </w:rPr>
        <w:t>PROVISIÓN Y COLOCACIÓN DE PISO DE POLIPROPILENO DE ALTO IMPACTO EN ESPACIOS VERDES DE LA PLAZA GURRUCHAGA (CALLE SAN JUAN ENTRE LAPRIDA Y 10 DE OCTUBRE) Y BIKE PARK GRAND BOURG (AV. LOS INCAS Y FIGUEROA ALCORTA)</w:t>
      </w:r>
      <w:r>
        <w:rPr>
          <w:rFonts w:ascii="Calibri" w:eastAsia="Calibri" w:hAnsi="Calibri" w:cs="Calibri"/>
          <w:b/>
          <w:bCs/>
          <w:color w:val="FF0000"/>
          <w:sz w:val="24"/>
          <w:szCs w:val="24"/>
        </w:rPr>
        <w:t>”.</w:t>
      </w:r>
    </w:p>
    <w:p w:rsidR="00734D7F" w:rsidRDefault="00734D7F">
      <w:pPr>
        <w:tabs>
          <w:tab w:val="left" w:pos="0"/>
        </w:tabs>
        <w:spacing w:line="276" w:lineRule="auto"/>
        <w:jc w:val="center"/>
        <w:rPr>
          <w:rFonts w:ascii="Calibri" w:eastAsia="Calibri" w:hAnsi="Calibri" w:cs="Calibri"/>
          <w:b/>
          <w:bCs/>
          <w:sz w:val="24"/>
          <w:szCs w:val="24"/>
          <w:u w:val="single"/>
        </w:rPr>
      </w:pPr>
    </w:p>
    <w:p w:rsidR="00734D7F" w:rsidRDefault="003C7430">
      <w:pPr>
        <w:tabs>
          <w:tab w:val="left" w:pos="0"/>
        </w:tabs>
        <w:spacing w:line="276" w:lineRule="auto"/>
        <w:jc w:val="center"/>
        <w:rPr>
          <w:rFonts w:ascii="Calibri" w:eastAsia="Calibri" w:hAnsi="Calibri" w:cs="Calibri"/>
          <w:b/>
          <w:bCs/>
          <w:sz w:val="28"/>
          <w:szCs w:val="28"/>
          <w:u w:val="single"/>
        </w:rPr>
      </w:pPr>
      <w:r>
        <w:rPr>
          <w:rFonts w:ascii="Calibri" w:eastAsia="Calibri" w:hAnsi="Calibri" w:cs="Calibri"/>
          <w:b/>
          <w:bCs/>
          <w:sz w:val="28"/>
          <w:szCs w:val="28"/>
          <w:u w:val="single"/>
        </w:rPr>
        <w:t>FORMULARIO PROPUESTA</w:t>
      </w:r>
    </w:p>
    <w:p w:rsidR="00734D7F" w:rsidRDefault="003C7430">
      <w:pPr>
        <w:tabs>
          <w:tab w:val="left" w:pos="0"/>
        </w:tabs>
        <w:spacing w:line="276" w:lineRule="auto"/>
        <w:jc w:val="center"/>
        <w:rPr>
          <w:rFonts w:ascii="Calibri" w:eastAsia="Calibri" w:hAnsi="Calibri" w:cs="Calibri"/>
          <w:b/>
          <w:bCs/>
          <w:sz w:val="28"/>
          <w:szCs w:val="28"/>
        </w:rPr>
      </w:pPr>
      <w:r>
        <w:rPr>
          <w:rFonts w:ascii="Calibri" w:eastAsia="Calibri" w:hAnsi="Calibri" w:cs="Calibri"/>
          <w:b/>
          <w:bCs/>
          <w:sz w:val="28"/>
          <w:szCs w:val="28"/>
        </w:rPr>
        <w:t>(ORIGINAL)</w:t>
      </w:r>
    </w:p>
    <w:p w:rsidR="00734D7F" w:rsidRDefault="003C7430">
      <w:pPr>
        <w:rPr>
          <w:rFonts w:ascii="Calibri" w:eastAsia="Calibri" w:hAnsi="Calibri" w:cs="Calibri"/>
          <w:sz w:val="24"/>
          <w:szCs w:val="24"/>
        </w:rPr>
      </w:pPr>
      <w:r>
        <w:rPr>
          <w:rFonts w:ascii="Calibri" w:eastAsia="Calibri" w:hAnsi="Calibri" w:cs="Calibri"/>
          <w:sz w:val="24"/>
          <w:szCs w:val="24"/>
        </w:rPr>
        <w:t>A la Unidad Operativa de Contrataciones</w:t>
      </w:r>
    </w:p>
    <w:p w:rsidR="00734D7F" w:rsidRDefault="003C7430">
      <w:pPr>
        <w:rPr>
          <w:rFonts w:ascii="Calibri" w:eastAsia="Calibri" w:hAnsi="Calibri" w:cs="Calibri"/>
          <w:sz w:val="24"/>
          <w:szCs w:val="24"/>
        </w:rPr>
      </w:pPr>
      <w:r>
        <w:rPr>
          <w:rFonts w:ascii="Calibri" w:eastAsia="Calibri" w:hAnsi="Calibri" w:cs="Calibri"/>
          <w:sz w:val="24"/>
          <w:szCs w:val="24"/>
        </w:rPr>
        <w:t>de Ambiente y Servicios Públicos</w:t>
      </w:r>
    </w:p>
    <w:p w:rsidR="00734D7F" w:rsidRDefault="003C7430">
      <w:pPr>
        <w:rPr>
          <w:rFonts w:ascii="Calibri" w:eastAsia="Calibri" w:hAnsi="Calibri" w:cs="Calibri"/>
          <w:sz w:val="24"/>
          <w:szCs w:val="24"/>
          <w:u w:val="single"/>
        </w:rPr>
      </w:pPr>
      <w:r>
        <w:rPr>
          <w:rFonts w:ascii="Calibri" w:eastAsia="Calibri" w:hAnsi="Calibri" w:cs="Calibri"/>
          <w:sz w:val="24"/>
          <w:szCs w:val="24"/>
          <w:u w:val="single"/>
        </w:rPr>
        <w:t>Presente</w:t>
      </w:r>
    </w:p>
    <w:p w:rsidR="00734D7F" w:rsidRDefault="003C7430">
      <w:pPr>
        <w:ind w:firstLine="3119"/>
        <w:jc w:val="both"/>
        <w:rPr>
          <w:rFonts w:ascii="Calibri" w:eastAsia="Calibri" w:hAnsi="Calibri" w:cs="Calibri"/>
          <w:sz w:val="24"/>
          <w:szCs w:val="24"/>
        </w:rPr>
      </w:pPr>
      <w:r>
        <w:rPr>
          <w:rFonts w:ascii="Calibri" w:eastAsia="Calibri" w:hAnsi="Calibri" w:cs="Calibri"/>
          <w:sz w:val="24"/>
          <w:szCs w:val="24"/>
        </w:rPr>
        <w:t>El/Los que suscribe/n ha/n examinado los pliegos de condiciones relativos a la contratación indicada en el título y se compromete/n a realizarla en un todo de acuerdo a la mencionada documentación que declara/an conocer en todas sus partes, ofreciendo entregar los bienes/servicios correspondientes por el precio total que se consigna más abajo y según el siguiente detalle:</w:t>
      </w:r>
    </w:p>
    <w:p w:rsidR="00734D7F" w:rsidRDefault="00734D7F">
      <w:pPr>
        <w:ind w:firstLine="993"/>
        <w:jc w:val="both"/>
        <w:rPr>
          <w:rFonts w:ascii="Calibri" w:eastAsia="Calibri" w:hAnsi="Calibri" w:cs="Calibri"/>
          <w:sz w:val="24"/>
          <w:szCs w:val="24"/>
        </w:rPr>
      </w:pPr>
    </w:p>
    <w:tbl>
      <w:tblPr>
        <w:tblStyle w:val="a2"/>
        <w:tblW w:w="10163" w:type="dxa"/>
        <w:tblInd w:w="-572" w:type="dxa"/>
        <w:tblLayout w:type="fixed"/>
        <w:tblLook w:val="0400" w:firstRow="0" w:lastRow="0" w:firstColumn="0" w:lastColumn="0" w:noHBand="0" w:noVBand="1"/>
      </w:tblPr>
      <w:tblGrid>
        <w:gridCol w:w="832"/>
        <w:gridCol w:w="6240"/>
        <w:gridCol w:w="970"/>
        <w:gridCol w:w="1664"/>
        <w:gridCol w:w="457"/>
      </w:tblGrid>
      <w:tr w:rsidR="00734D7F" w:rsidTr="00330351">
        <w:trPr>
          <w:gridAfter w:val="1"/>
          <w:wAfter w:w="457" w:type="dxa"/>
          <w:trHeight w:val="564"/>
        </w:trPr>
        <w:tc>
          <w:tcPr>
            <w:tcW w:w="832" w:type="dxa"/>
            <w:tcBorders>
              <w:top w:val="single" w:sz="4" w:space="0" w:color="auto"/>
              <w:left w:val="single" w:sz="4" w:space="0" w:color="auto"/>
              <w:bottom w:val="single" w:sz="4" w:space="0" w:color="auto"/>
              <w:right w:val="single" w:sz="4" w:space="0" w:color="auto"/>
            </w:tcBorders>
            <w:vAlign w:val="center"/>
          </w:tcPr>
          <w:p w:rsidR="00734D7F" w:rsidRDefault="003C7430">
            <w:pPr>
              <w:spacing w:line="36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CANT.</w:t>
            </w:r>
          </w:p>
        </w:tc>
        <w:tc>
          <w:tcPr>
            <w:tcW w:w="6240" w:type="dxa"/>
            <w:tcBorders>
              <w:top w:val="single" w:sz="4" w:space="0" w:color="auto"/>
              <w:left w:val="single" w:sz="4" w:space="0" w:color="auto"/>
              <w:bottom w:val="single" w:sz="4" w:space="0" w:color="auto"/>
              <w:right w:val="single" w:sz="4" w:space="0" w:color="auto"/>
            </w:tcBorders>
            <w:vAlign w:val="center"/>
          </w:tcPr>
          <w:p w:rsidR="00734D7F" w:rsidRDefault="003C7430">
            <w:pPr>
              <w:spacing w:line="36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DETALLE</w:t>
            </w:r>
          </w:p>
        </w:tc>
        <w:tc>
          <w:tcPr>
            <w:tcW w:w="970" w:type="dxa"/>
            <w:tcBorders>
              <w:top w:val="single" w:sz="4" w:space="0" w:color="auto"/>
              <w:left w:val="single" w:sz="4" w:space="0" w:color="auto"/>
              <w:bottom w:val="single" w:sz="4" w:space="0" w:color="auto"/>
              <w:right w:val="single" w:sz="4" w:space="0" w:color="auto"/>
            </w:tcBorders>
            <w:vAlign w:val="center"/>
          </w:tcPr>
          <w:p w:rsidR="00734D7F" w:rsidRDefault="003C7430">
            <w:pPr>
              <w:spacing w:line="36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 xml:space="preserve">PRECIO </w:t>
            </w:r>
          </w:p>
        </w:tc>
        <w:tc>
          <w:tcPr>
            <w:tcW w:w="1664" w:type="dxa"/>
            <w:tcBorders>
              <w:top w:val="single" w:sz="4" w:space="0" w:color="auto"/>
              <w:left w:val="single" w:sz="4" w:space="0" w:color="auto"/>
              <w:bottom w:val="single" w:sz="4" w:space="0" w:color="auto"/>
              <w:right w:val="single" w:sz="4" w:space="0" w:color="auto"/>
            </w:tcBorders>
            <w:vAlign w:val="center"/>
          </w:tcPr>
          <w:p w:rsidR="00734D7F" w:rsidRDefault="003C7430">
            <w:pPr>
              <w:spacing w:line="36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PRECIO TOTAL</w:t>
            </w:r>
          </w:p>
        </w:tc>
      </w:tr>
      <w:tr w:rsidR="00734D7F" w:rsidTr="00330351">
        <w:trPr>
          <w:trHeight w:val="767"/>
        </w:trPr>
        <w:tc>
          <w:tcPr>
            <w:tcW w:w="832" w:type="dxa"/>
            <w:vMerge w:val="restart"/>
            <w:tcBorders>
              <w:top w:val="single" w:sz="4" w:space="0" w:color="auto"/>
              <w:left w:val="single" w:sz="4" w:space="0" w:color="auto"/>
              <w:bottom w:val="single" w:sz="4" w:space="0" w:color="auto"/>
              <w:right w:val="single" w:sz="4" w:space="0" w:color="auto"/>
            </w:tcBorders>
            <w:vAlign w:val="center"/>
          </w:tcPr>
          <w:p w:rsidR="00734D7F" w:rsidRDefault="00330351">
            <w:pPr>
              <w:spacing w:line="360" w:lineRule="auto"/>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6240" w:type="dxa"/>
            <w:vMerge w:val="restart"/>
            <w:tcBorders>
              <w:top w:val="single" w:sz="4" w:space="0" w:color="auto"/>
              <w:left w:val="single" w:sz="4" w:space="0" w:color="auto"/>
              <w:bottom w:val="single" w:sz="4" w:space="0" w:color="auto"/>
              <w:right w:val="single" w:sz="4" w:space="0" w:color="auto"/>
            </w:tcBorders>
            <w:vAlign w:val="center"/>
          </w:tcPr>
          <w:p w:rsidR="00330351" w:rsidRPr="00330351" w:rsidRDefault="00330351" w:rsidP="00330351">
            <w:pPr>
              <w:pBdr>
                <w:top w:val="nil"/>
                <w:left w:val="nil"/>
                <w:bottom w:val="nil"/>
                <w:right w:val="nil"/>
                <w:between w:val="nil"/>
              </w:pBdr>
              <w:jc w:val="both"/>
              <w:rPr>
                <w:rFonts w:ascii="Calibri" w:eastAsia="Calibri" w:hAnsi="Calibri" w:cs="Calibri"/>
                <w:color w:val="000000"/>
              </w:rPr>
            </w:pPr>
            <w:r w:rsidRPr="00330351">
              <w:rPr>
                <w:rFonts w:ascii="Calibri" w:eastAsia="Calibri" w:hAnsi="Calibri" w:cs="Calibri"/>
                <w:color w:val="000000"/>
              </w:rPr>
              <w:t>SERVICIO DE PROVISION Y COLOCACION DE PISO:</w:t>
            </w:r>
          </w:p>
          <w:p w:rsidR="00330351" w:rsidRPr="00330351" w:rsidRDefault="00330351" w:rsidP="00330351">
            <w:pPr>
              <w:pBdr>
                <w:top w:val="nil"/>
                <w:left w:val="nil"/>
                <w:bottom w:val="nil"/>
                <w:right w:val="nil"/>
                <w:between w:val="nil"/>
              </w:pBdr>
              <w:jc w:val="both"/>
              <w:rPr>
                <w:rFonts w:ascii="Calibri" w:eastAsia="Calibri" w:hAnsi="Calibri" w:cs="Calibri"/>
                <w:color w:val="000000"/>
              </w:rPr>
            </w:pPr>
            <w:r w:rsidRPr="00330351">
              <w:rPr>
                <w:rFonts w:ascii="Calibri" w:eastAsia="Calibri" w:hAnsi="Calibri" w:cs="Calibri"/>
                <w:color w:val="000000"/>
              </w:rPr>
              <w:t>UBICACIÓN: PLAZA GURRUCHAGA (CALLE SAN JUAN ENTRE LAPRIDA Y 10 DE OCTUBRE) Y BIKE PARK (AV.LOS INCAS Y FIGUEROA ALCORTA-GRAND BOURG).</w:t>
            </w:r>
          </w:p>
          <w:p w:rsidR="00330351" w:rsidRPr="00330351" w:rsidRDefault="00330351" w:rsidP="00330351">
            <w:pPr>
              <w:pBdr>
                <w:top w:val="nil"/>
                <w:left w:val="nil"/>
                <w:bottom w:val="nil"/>
                <w:right w:val="nil"/>
                <w:between w:val="nil"/>
              </w:pBdr>
              <w:jc w:val="both"/>
              <w:rPr>
                <w:rFonts w:ascii="Calibri" w:eastAsia="Calibri" w:hAnsi="Calibri" w:cs="Calibri"/>
                <w:color w:val="000000"/>
              </w:rPr>
            </w:pPr>
            <w:r w:rsidRPr="00330351">
              <w:rPr>
                <w:rFonts w:ascii="Calibri" w:eastAsia="Calibri" w:hAnsi="Calibri" w:cs="Calibri"/>
                <w:color w:val="000000"/>
              </w:rPr>
              <w:t>DESCRIPCION: PROVISION Y COLOCACION DE 496.32m2 DE PISO DE POLIPROPILENO DE ALTO IMPACTO TIPO PLAY COURT CRIBADO CON UV, DE 24,5x24,5x1, 10cm CADA BALDOSA.</w:t>
            </w:r>
          </w:p>
          <w:p w:rsidR="00330351" w:rsidRPr="00330351" w:rsidRDefault="00330351" w:rsidP="00330351">
            <w:pPr>
              <w:pBdr>
                <w:top w:val="nil"/>
                <w:left w:val="nil"/>
                <w:bottom w:val="nil"/>
                <w:right w:val="nil"/>
                <w:between w:val="nil"/>
              </w:pBdr>
              <w:jc w:val="both"/>
              <w:rPr>
                <w:rFonts w:ascii="Calibri" w:eastAsia="Calibri" w:hAnsi="Calibri" w:cs="Calibri"/>
                <w:color w:val="000000"/>
              </w:rPr>
            </w:pPr>
            <w:r w:rsidRPr="00330351">
              <w:rPr>
                <w:rFonts w:ascii="Calibri" w:eastAsia="Calibri" w:hAnsi="Calibri" w:cs="Calibri"/>
                <w:color w:val="000000"/>
              </w:rPr>
              <w:t>EL CONJUNTO DE TRABAJOS A REALIZAR PARA MEJORAR LOS DIFERENTES ESPACIOS VERDES DE LA CIUDAD SE DETALLA, CON MAYORES ESPECIFICACIONES, EN MEMORIA TECNICA A FS. 04 A 08.</w:t>
            </w:r>
          </w:p>
          <w:p w:rsidR="00330351" w:rsidRPr="00330351" w:rsidRDefault="00330351" w:rsidP="00330351">
            <w:pPr>
              <w:pBdr>
                <w:top w:val="nil"/>
                <w:left w:val="nil"/>
                <w:bottom w:val="nil"/>
                <w:right w:val="nil"/>
                <w:between w:val="nil"/>
              </w:pBdr>
              <w:jc w:val="both"/>
              <w:rPr>
                <w:rFonts w:ascii="Calibri" w:eastAsia="Calibri" w:hAnsi="Calibri" w:cs="Calibri"/>
                <w:color w:val="000000"/>
              </w:rPr>
            </w:pPr>
            <w:r w:rsidRPr="00330351">
              <w:rPr>
                <w:rFonts w:ascii="Calibri" w:eastAsia="Calibri" w:hAnsi="Calibri" w:cs="Calibri"/>
                <w:color w:val="000000"/>
              </w:rPr>
              <w:t>ESTE SERVICIO INCLUYE: MATERIALES, TRASLADO A SALTA, SEGURO DE GARANTIA, HABILITACIONES CORRESPONDIENTES Y TODO AQUEL MATERIAL REQUERIDO PARA LOGRAR SU FIN.</w:t>
            </w:r>
          </w:p>
          <w:p w:rsidR="00330351" w:rsidRPr="00330351" w:rsidRDefault="00330351" w:rsidP="00330351">
            <w:pPr>
              <w:pBdr>
                <w:top w:val="nil"/>
                <w:left w:val="nil"/>
                <w:bottom w:val="nil"/>
                <w:right w:val="nil"/>
                <w:between w:val="nil"/>
              </w:pBdr>
              <w:jc w:val="both"/>
              <w:rPr>
                <w:rFonts w:ascii="Calibri" w:eastAsia="Calibri" w:hAnsi="Calibri" w:cs="Calibri"/>
                <w:color w:val="000000"/>
              </w:rPr>
            </w:pPr>
            <w:r w:rsidRPr="00330351">
              <w:rPr>
                <w:rFonts w:ascii="Calibri" w:eastAsia="Calibri" w:hAnsi="Calibri" w:cs="Calibri"/>
                <w:color w:val="000000"/>
              </w:rPr>
              <w:t>DEBE INCLUIR GARANTIA POR FALLA O DEFECTO DE FABRICACION EN MATERIALES, AL MENOS DE 5 AÑOS.</w:t>
            </w:r>
          </w:p>
          <w:p w:rsidR="00734D7F" w:rsidRPr="00A52648" w:rsidRDefault="00330351" w:rsidP="00330351">
            <w:pPr>
              <w:pBdr>
                <w:top w:val="nil"/>
                <w:left w:val="nil"/>
                <w:bottom w:val="nil"/>
                <w:right w:val="nil"/>
                <w:between w:val="nil"/>
              </w:pBdr>
              <w:jc w:val="both"/>
              <w:rPr>
                <w:rFonts w:ascii="Calibri" w:eastAsia="Calibri" w:hAnsi="Calibri" w:cs="Calibri"/>
                <w:color w:val="000000"/>
                <w:sz w:val="22"/>
                <w:szCs w:val="22"/>
              </w:rPr>
            </w:pPr>
            <w:r w:rsidRPr="00330351">
              <w:rPr>
                <w:rFonts w:ascii="Calibri" w:eastAsia="Calibri" w:hAnsi="Calibri" w:cs="Calibri"/>
                <w:color w:val="000000"/>
              </w:rPr>
              <w:t>PLAZO DE EJECUCION: 40 (cuarenta) DIAS CORRIDOS.</w:t>
            </w:r>
          </w:p>
        </w:tc>
        <w:tc>
          <w:tcPr>
            <w:tcW w:w="970" w:type="dxa"/>
            <w:vMerge w:val="restart"/>
            <w:tcBorders>
              <w:top w:val="single" w:sz="4" w:space="0" w:color="auto"/>
              <w:left w:val="single" w:sz="4" w:space="0" w:color="auto"/>
              <w:bottom w:val="single" w:sz="4" w:space="0" w:color="auto"/>
              <w:right w:val="single" w:sz="4" w:space="0" w:color="auto"/>
            </w:tcBorders>
            <w:vAlign w:val="center"/>
          </w:tcPr>
          <w:p w:rsidR="00734D7F" w:rsidRDefault="00734D7F">
            <w:pPr>
              <w:rPr>
                <w:rFonts w:ascii="Calibri" w:eastAsia="Calibri" w:hAnsi="Calibri" w:cs="Calibri"/>
                <w:color w:val="000000"/>
                <w:sz w:val="24"/>
                <w:szCs w:val="24"/>
              </w:rPr>
            </w:pPr>
          </w:p>
        </w:tc>
        <w:tc>
          <w:tcPr>
            <w:tcW w:w="1664" w:type="dxa"/>
            <w:vMerge w:val="restart"/>
            <w:tcBorders>
              <w:top w:val="single" w:sz="4" w:space="0" w:color="auto"/>
              <w:left w:val="single" w:sz="4" w:space="0" w:color="auto"/>
              <w:bottom w:val="single" w:sz="4" w:space="0" w:color="auto"/>
              <w:right w:val="single" w:sz="4" w:space="0" w:color="auto"/>
            </w:tcBorders>
            <w:vAlign w:val="center"/>
          </w:tcPr>
          <w:p w:rsidR="00734D7F" w:rsidRDefault="00734D7F">
            <w:pPr>
              <w:jc w:val="center"/>
              <w:rPr>
                <w:rFonts w:ascii="Calibri" w:eastAsia="Calibri" w:hAnsi="Calibri" w:cs="Calibri"/>
                <w:b/>
                <w:bCs/>
                <w:color w:val="000000"/>
                <w:sz w:val="24"/>
                <w:szCs w:val="24"/>
              </w:rPr>
            </w:pPr>
          </w:p>
        </w:tc>
        <w:tc>
          <w:tcPr>
            <w:tcW w:w="457" w:type="dxa"/>
            <w:tcBorders>
              <w:left w:val="single" w:sz="4" w:space="0" w:color="auto"/>
            </w:tcBorders>
            <w:vAlign w:val="center"/>
          </w:tcPr>
          <w:p w:rsidR="00734D7F" w:rsidRDefault="00734D7F">
            <w:pPr>
              <w:rPr>
                <w:rFonts w:ascii="Calibri" w:eastAsia="Calibri" w:hAnsi="Calibri" w:cs="Calibri"/>
                <w:b/>
                <w:bCs/>
                <w:sz w:val="24"/>
                <w:szCs w:val="24"/>
              </w:rPr>
            </w:pPr>
          </w:p>
          <w:p w:rsidR="00734D7F" w:rsidRDefault="00734D7F">
            <w:pPr>
              <w:rPr>
                <w:rFonts w:ascii="Calibri" w:eastAsia="Calibri" w:hAnsi="Calibri" w:cs="Calibri"/>
                <w:b/>
                <w:bCs/>
                <w:sz w:val="24"/>
                <w:szCs w:val="24"/>
              </w:rPr>
            </w:pPr>
          </w:p>
          <w:p w:rsidR="00734D7F" w:rsidRDefault="00734D7F">
            <w:pPr>
              <w:rPr>
                <w:rFonts w:ascii="Calibri" w:eastAsia="Calibri" w:hAnsi="Calibri" w:cs="Calibri"/>
                <w:b/>
                <w:bCs/>
                <w:sz w:val="24"/>
                <w:szCs w:val="24"/>
              </w:rPr>
            </w:pPr>
          </w:p>
          <w:p w:rsidR="00734D7F" w:rsidRDefault="00734D7F">
            <w:pPr>
              <w:rPr>
                <w:rFonts w:ascii="Calibri" w:eastAsia="Calibri" w:hAnsi="Calibri" w:cs="Calibri"/>
                <w:b/>
                <w:bCs/>
                <w:sz w:val="24"/>
                <w:szCs w:val="24"/>
              </w:rPr>
            </w:pPr>
          </w:p>
        </w:tc>
      </w:tr>
      <w:tr w:rsidR="00734D7F" w:rsidTr="00330351">
        <w:trPr>
          <w:trHeight w:val="49"/>
        </w:trPr>
        <w:tc>
          <w:tcPr>
            <w:tcW w:w="832"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sz w:val="24"/>
                <w:szCs w:val="24"/>
              </w:rPr>
            </w:pPr>
          </w:p>
        </w:tc>
        <w:tc>
          <w:tcPr>
            <w:tcW w:w="6240"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sz w:val="24"/>
                <w:szCs w:val="24"/>
              </w:rPr>
            </w:pPr>
          </w:p>
        </w:tc>
        <w:tc>
          <w:tcPr>
            <w:tcW w:w="970"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sz w:val="24"/>
                <w:szCs w:val="24"/>
              </w:rPr>
            </w:pPr>
          </w:p>
        </w:tc>
        <w:tc>
          <w:tcPr>
            <w:tcW w:w="1664"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sz w:val="24"/>
                <w:szCs w:val="24"/>
              </w:rPr>
            </w:pPr>
          </w:p>
        </w:tc>
        <w:tc>
          <w:tcPr>
            <w:tcW w:w="457" w:type="dxa"/>
            <w:tcBorders>
              <w:left w:val="single" w:sz="4" w:space="0" w:color="auto"/>
            </w:tcBorders>
            <w:vAlign w:val="center"/>
          </w:tcPr>
          <w:p w:rsidR="00734D7F" w:rsidRDefault="00734D7F">
            <w:pPr>
              <w:rPr>
                <w:rFonts w:ascii="Calibri" w:eastAsia="Calibri" w:hAnsi="Calibri" w:cs="Calibri"/>
                <w:b/>
                <w:bCs/>
                <w:sz w:val="24"/>
                <w:szCs w:val="24"/>
              </w:rPr>
            </w:pPr>
          </w:p>
        </w:tc>
      </w:tr>
      <w:tr w:rsidR="00734D7F" w:rsidTr="00330351">
        <w:trPr>
          <w:gridAfter w:val="1"/>
          <w:wAfter w:w="456" w:type="dxa"/>
          <w:trHeight w:val="281"/>
        </w:trPr>
        <w:tc>
          <w:tcPr>
            <w:tcW w:w="7073" w:type="dxa"/>
            <w:gridSpan w:val="2"/>
            <w:vMerge w:val="restart"/>
            <w:tcBorders>
              <w:top w:val="single" w:sz="4" w:space="0" w:color="auto"/>
              <w:left w:val="single" w:sz="4" w:space="0" w:color="auto"/>
              <w:bottom w:val="single" w:sz="4" w:space="0" w:color="auto"/>
              <w:right w:val="single" w:sz="4" w:space="0" w:color="auto"/>
            </w:tcBorders>
            <w:vAlign w:val="center"/>
          </w:tcPr>
          <w:p w:rsidR="00734D7F" w:rsidRDefault="00734D7F">
            <w:pPr>
              <w:rPr>
                <w:rFonts w:ascii="Calibri" w:eastAsia="Calibri" w:hAnsi="Calibri" w:cs="Calibri"/>
                <w:b/>
                <w:bCs/>
                <w:color w:val="000000"/>
                <w:sz w:val="22"/>
                <w:szCs w:val="22"/>
              </w:rPr>
            </w:pPr>
          </w:p>
        </w:tc>
        <w:tc>
          <w:tcPr>
            <w:tcW w:w="970" w:type="dxa"/>
            <w:vMerge w:val="restart"/>
            <w:tcBorders>
              <w:top w:val="single" w:sz="4" w:space="0" w:color="auto"/>
              <w:left w:val="single" w:sz="4" w:space="0" w:color="auto"/>
              <w:bottom w:val="single" w:sz="4" w:space="0" w:color="auto"/>
              <w:right w:val="single" w:sz="4" w:space="0" w:color="auto"/>
            </w:tcBorders>
            <w:vAlign w:val="center"/>
          </w:tcPr>
          <w:p w:rsidR="00734D7F" w:rsidRDefault="003C7430">
            <w:pPr>
              <w:jc w:val="center"/>
              <w:rPr>
                <w:rFonts w:ascii="Calibri" w:eastAsia="Calibri" w:hAnsi="Calibri" w:cs="Calibri"/>
                <w:b/>
                <w:bCs/>
                <w:color w:val="000000"/>
                <w:sz w:val="24"/>
                <w:szCs w:val="24"/>
              </w:rPr>
            </w:pPr>
            <w:r>
              <w:rPr>
                <w:rFonts w:ascii="Calibri" w:eastAsia="Calibri" w:hAnsi="Calibri" w:cs="Calibri"/>
                <w:b/>
                <w:bCs/>
                <w:color w:val="000000"/>
                <w:sz w:val="24"/>
                <w:szCs w:val="24"/>
              </w:rPr>
              <w:t>TOTAL $</w:t>
            </w:r>
          </w:p>
        </w:tc>
        <w:tc>
          <w:tcPr>
            <w:tcW w:w="1664" w:type="dxa"/>
            <w:vMerge w:val="restart"/>
            <w:tcBorders>
              <w:top w:val="single" w:sz="4" w:space="0" w:color="auto"/>
              <w:left w:val="single" w:sz="4" w:space="0" w:color="auto"/>
              <w:bottom w:val="single" w:sz="4" w:space="0" w:color="auto"/>
              <w:right w:val="single" w:sz="4" w:space="0" w:color="auto"/>
            </w:tcBorders>
            <w:vAlign w:val="center"/>
          </w:tcPr>
          <w:p w:rsidR="00734D7F" w:rsidRDefault="00734D7F">
            <w:pPr>
              <w:rPr>
                <w:rFonts w:ascii="Calibri" w:eastAsia="Calibri" w:hAnsi="Calibri" w:cs="Calibri"/>
                <w:b/>
                <w:bCs/>
                <w:color w:val="000000"/>
                <w:sz w:val="24"/>
                <w:szCs w:val="24"/>
              </w:rPr>
            </w:pPr>
          </w:p>
        </w:tc>
      </w:tr>
      <w:tr w:rsidR="00734D7F" w:rsidTr="00330351">
        <w:trPr>
          <w:gridAfter w:val="1"/>
          <w:wAfter w:w="456" w:type="dxa"/>
          <w:trHeight w:val="352"/>
        </w:trPr>
        <w:tc>
          <w:tcPr>
            <w:tcW w:w="7073" w:type="dxa"/>
            <w:gridSpan w:val="2"/>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c>
          <w:tcPr>
            <w:tcW w:w="970"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c>
          <w:tcPr>
            <w:tcW w:w="1664"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r>
      <w:tr w:rsidR="00734D7F" w:rsidTr="00330351">
        <w:trPr>
          <w:gridAfter w:val="1"/>
          <w:wAfter w:w="456" w:type="dxa"/>
          <w:trHeight w:val="352"/>
        </w:trPr>
        <w:tc>
          <w:tcPr>
            <w:tcW w:w="7073" w:type="dxa"/>
            <w:gridSpan w:val="2"/>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c>
          <w:tcPr>
            <w:tcW w:w="970"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c>
          <w:tcPr>
            <w:tcW w:w="1664"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r>
      <w:tr w:rsidR="00734D7F" w:rsidTr="00330351">
        <w:trPr>
          <w:gridAfter w:val="1"/>
          <w:wAfter w:w="456" w:type="dxa"/>
          <w:trHeight w:val="352"/>
        </w:trPr>
        <w:tc>
          <w:tcPr>
            <w:tcW w:w="7073" w:type="dxa"/>
            <w:gridSpan w:val="2"/>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c>
          <w:tcPr>
            <w:tcW w:w="970"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c>
          <w:tcPr>
            <w:tcW w:w="1664"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r>
    </w:tbl>
    <w:p w:rsidR="00734D7F" w:rsidRDefault="00734D7F">
      <w:pPr>
        <w:spacing w:line="360" w:lineRule="auto"/>
        <w:jc w:val="both"/>
        <w:rPr>
          <w:rFonts w:ascii="Calibri" w:eastAsia="Calibri" w:hAnsi="Calibri" w:cs="Calibri"/>
          <w:b/>
          <w:bCs/>
          <w:sz w:val="24"/>
          <w:szCs w:val="24"/>
        </w:rPr>
      </w:pPr>
    </w:p>
    <w:p w:rsidR="00A52648" w:rsidRDefault="00A52648">
      <w:pPr>
        <w:spacing w:line="360" w:lineRule="auto"/>
        <w:jc w:val="both"/>
        <w:rPr>
          <w:rFonts w:ascii="Calibri" w:eastAsia="Calibri" w:hAnsi="Calibri" w:cs="Calibri"/>
          <w:b/>
          <w:bCs/>
          <w:sz w:val="24"/>
          <w:szCs w:val="24"/>
        </w:rPr>
      </w:pPr>
    </w:p>
    <w:p w:rsidR="00734D7F" w:rsidRDefault="003C7430">
      <w:pPr>
        <w:spacing w:line="360" w:lineRule="auto"/>
        <w:jc w:val="both"/>
        <w:rPr>
          <w:rFonts w:ascii="Calibri" w:eastAsia="Calibri" w:hAnsi="Calibri" w:cs="Calibri"/>
          <w:b/>
          <w:bCs/>
          <w:sz w:val="24"/>
          <w:szCs w:val="24"/>
        </w:rPr>
      </w:pPr>
      <w:r>
        <w:rPr>
          <w:rFonts w:ascii="Calibri" w:eastAsia="Calibri" w:hAnsi="Calibri" w:cs="Calibri"/>
          <w:b/>
          <w:bCs/>
          <w:sz w:val="24"/>
          <w:szCs w:val="24"/>
        </w:rPr>
        <w:t>SON PESOS: __________________________________________________ (en letras).</w:t>
      </w:r>
    </w:p>
    <w:p w:rsidR="00734D7F" w:rsidRDefault="00734D7F">
      <w:pPr>
        <w:pBdr>
          <w:top w:val="nil"/>
          <w:left w:val="nil"/>
          <w:bottom w:val="nil"/>
          <w:right w:val="nil"/>
          <w:between w:val="nil"/>
        </w:pBdr>
        <w:jc w:val="both"/>
        <w:rPr>
          <w:rFonts w:ascii="Calibri" w:eastAsia="Calibri" w:hAnsi="Calibri" w:cs="Calibri"/>
          <w:b/>
          <w:bCs/>
          <w:color w:val="000000"/>
          <w:sz w:val="24"/>
          <w:szCs w:val="24"/>
          <w:u w:val="single"/>
        </w:rPr>
      </w:pPr>
    </w:p>
    <w:p w:rsidR="00734D7F" w:rsidRDefault="003C7430">
      <w:pPr>
        <w:pBdr>
          <w:top w:val="nil"/>
          <w:left w:val="nil"/>
          <w:bottom w:val="nil"/>
          <w:right w:val="nil"/>
          <w:between w:val="nil"/>
        </w:pBdr>
        <w:jc w:val="both"/>
        <w:rPr>
          <w:rFonts w:ascii="Calibri" w:eastAsia="Calibri" w:hAnsi="Calibri" w:cs="Calibri"/>
          <w:b/>
          <w:bCs/>
          <w:color w:val="000000"/>
          <w:sz w:val="24"/>
          <w:szCs w:val="24"/>
        </w:rPr>
      </w:pPr>
      <w:r>
        <w:rPr>
          <w:rFonts w:ascii="Calibri" w:eastAsia="Calibri" w:hAnsi="Calibri" w:cs="Calibri"/>
          <w:b/>
          <w:bCs/>
          <w:color w:val="000000"/>
          <w:sz w:val="24"/>
          <w:szCs w:val="24"/>
          <w:u w:val="single"/>
        </w:rPr>
        <w:t>IMPORTANTE:</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COTIZAR IMPORTES PARCIALES Y TOTAL.</w:t>
      </w:r>
    </w:p>
    <w:p w:rsidR="00734D7F" w:rsidRDefault="00734D7F">
      <w:pPr>
        <w:pBdr>
          <w:top w:val="nil"/>
          <w:left w:val="nil"/>
          <w:bottom w:val="nil"/>
          <w:right w:val="nil"/>
          <w:between w:val="nil"/>
        </w:pBdr>
        <w:jc w:val="both"/>
        <w:rPr>
          <w:rFonts w:ascii="Calibri" w:eastAsia="Calibri" w:hAnsi="Calibri" w:cs="Calibri"/>
          <w:b/>
          <w:bCs/>
          <w:color w:val="000000"/>
          <w:sz w:val="24"/>
          <w:szCs w:val="24"/>
        </w:rPr>
      </w:pPr>
    </w:p>
    <w:p w:rsidR="00734D7F" w:rsidRDefault="003C7430">
      <w:pPr>
        <w:pBdr>
          <w:top w:val="nil"/>
          <w:left w:val="nil"/>
          <w:bottom w:val="nil"/>
          <w:right w:val="nil"/>
          <w:between w:val="nil"/>
        </w:pBdr>
        <w:jc w:val="both"/>
        <w:rPr>
          <w:rFonts w:ascii="Calibri" w:eastAsia="Calibri" w:hAnsi="Calibri" w:cs="Calibri"/>
          <w:b/>
          <w:bCs/>
          <w:color w:val="000000"/>
          <w:sz w:val="24"/>
          <w:szCs w:val="24"/>
        </w:rPr>
      </w:pPr>
      <w:r>
        <w:rPr>
          <w:rFonts w:ascii="Calibri" w:eastAsia="Calibri" w:hAnsi="Calibri" w:cs="Calibri"/>
          <w:b/>
          <w:bCs/>
          <w:color w:val="000000"/>
          <w:sz w:val="24"/>
          <w:szCs w:val="24"/>
        </w:rPr>
        <w:t>PODRÁN ADMITIRSE OFERTAS ALTERNATIVAS, SIEMPRE QUE A CRITERIO DEL ORGANISMO REQUIRENTE, ELLAS SEAN CONVENIENTES A LOS INTERESES DEL ESTADO MUNICIPAL.</w:t>
      </w:r>
    </w:p>
    <w:p w:rsidR="00734D7F" w:rsidRDefault="00734D7F">
      <w:pPr>
        <w:pBdr>
          <w:top w:val="nil"/>
          <w:left w:val="nil"/>
          <w:bottom w:val="nil"/>
          <w:right w:val="nil"/>
          <w:between w:val="nil"/>
        </w:pBdr>
        <w:jc w:val="both"/>
        <w:rPr>
          <w:rFonts w:ascii="Calibri" w:eastAsia="Calibri" w:hAnsi="Calibri" w:cs="Calibri"/>
          <w:b/>
          <w:bCs/>
          <w:color w:val="FF0000"/>
          <w:sz w:val="24"/>
          <w:szCs w:val="24"/>
        </w:rPr>
      </w:pPr>
    </w:p>
    <w:p w:rsidR="00A52648" w:rsidRDefault="00A57495" w:rsidP="00A52648">
      <w:pPr>
        <w:pBdr>
          <w:top w:val="nil"/>
          <w:left w:val="nil"/>
          <w:bottom w:val="nil"/>
          <w:right w:val="nil"/>
          <w:between w:val="nil"/>
        </w:pBdr>
        <w:jc w:val="both"/>
        <w:rPr>
          <w:rFonts w:ascii="Calibri" w:eastAsia="Calibri" w:hAnsi="Calibri" w:cs="Calibri"/>
          <w:b/>
          <w:bCs/>
          <w:color w:val="FF0000"/>
          <w:sz w:val="24"/>
          <w:szCs w:val="24"/>
        </w:rPr>
      </w:pPr>
      <w:r>
        <w:rPr>
          <w:rFonts w:ascii="Calibri" w:eastAsia="Calibri" w:hAnsi="Calibri" w:cs="Calibri"/>
          <w:b/>
          <w:bCs/>
          <w:color w:val="000000"/>
          <w:sz w:val="24"/>
          <w:szCs w:val="24"/>
          <w:u w:val="single"/>
        </w:rPr>
        <w:t>PLAZO DE EJECUCIÓN</w:t>
      </w:r>
      <w:r w:rsidR="00A52648">
        <w:rPr>
          <w:rFonts w:ascii="Calibri" w:eastAsia="Calibri" w:hAnsi="Calibri" w:cs="Calibri"/>
          <w:b/>
          <w:bCs/>
          <w:color w:val="000000"/>
          <w:sz w:val="24"/>
          <w:szCs w:val="24"/>
          <w:u w:val="single"/>
        </w:rPr>
        <w:t>:</w:t>
      </w:r>
      <w:r w:rsidR="00A52648">
        <w:rPr>
          <w:rFonts w:ascii="Calibri" w:eastAsia="Calibri" w:hAnsi="Calibri" w:cs="Calibri"/>
          <w:b/>
          <w:bCs/>
          <w:color w:val="000000"/>
          <w:sz w:val="24"/>
          <w:szCs w:val="24"/>
        </w:rPr>
        <w:t xml:space="preserve"> </w:t>
      </w:r>
      <w:r>
        <w:rPr>
          <w:rFonts w:ascii="Calibri" w:eastAsia="Calibri" w:hAnsi="Calibri" w:cs="Calibri"/>
          <w:b/>
          <w:bCs/>
          <w:color w:val="FF0000"/>
          <w:sz w:val="24"/>
          <w:szCs w:val="24"/>
        </w:rPr>
        <w:t>40</w:t>
      </w:r>
      <w:r w:rsidR="001D689B">
        <w:rPr>
          <w:rFonts w:ascii="Calibri" w:eastAsia="Calibri" w:hAnsi="Calibri" w:cs="Calibri"/>
          <w:b/>
          <w:bCs/>
          <w:color w:val="FF0000"/>
          <w:sz w:val="24"/>
          <w:szCs w:val="24"/>
        </w:rPr>
        <w:t xml:space="preserve"> (CUARENTA</w:t>
      </w:r>
      <w:r>
        <w:rPr>
          <w:rFonts w:ascii="Calibri" w:eastAsia="Calibri" w:hAnsi="Calibri" w:cs="Calibri"/>
          <w:b/>
          <w:bCs/>
          <w:color w:val="FF0000"/>
          <w:sz w:val="24"/>
          <w:szCs w:val="24"/>
        </w:rPr>
        <w:t>)</w:t>
      </w:r>
      <w:r w:rsidR="00A52648">
        <w:rPr>
          <w:rFonts w:ascii="Calibri" w:eastAsia="Calibri" w:hAnsi="Calibri" w:cs="Calibri"/>
          <w:b/>
          <w:bCs/>
          <w:color w:val="FF0000"/>
          <w:sz w:val="24"/>
          <w:szCs w:val="24"/>
        </w:rPr>
        <w:t xml:space="preserve"> DIAS CORRIDOS.</w:t>
      </w:r>
    </w:p>
    <w:p w:rsidR="00A52648" w:rsidRDefault="00A52648" w:rsidP="00A52648">
      <w:pPr>
        <w:pBdr>
          <w:top w:val="nil"/>
          <w:left w:val="nil"/>
          <w:bottom w:val="nil"/>
          <w:right w:val="nil"/>
          <w:between w:val="nil"/>
        </w:pBdr>
        <w:jc w:val="both"/>
        <w:rPr>
          <w:rFonts w:ascii="Calibri" w:eastAsia="Calibri" w:hAnsi="Calibri" w:cs="Calibri"/>
          <w:b/>
          <w:bCs/>
          <w:color w:val="FF0000"/>
          <w:sz w:val="24"/>
          <w:szCs w:val="24"/>
        </w:rPr>
      </w:pPr>
    </w:p>
    <w:p w:rsidR="00A52648" w:rsidRDefault="00A52648" w:rsidP="00A52648">
      <w:pPr>
        <w:pBdr>
          <w:top w:val="nil"/>
          <w:left w:val="nil"/>
          <w:bottom w:val="nil"/>
          <w:right w:val="nil"/>
          <w:between w:val="nil"/>
        </w:pBdr>
        <w:jc w:val="both"/>
        <w:rPr>
          <w:rFonts w:ascii="Calibri" w:eastAsia="Calibri" w:hAnsi="Calibri" w:cs="Calibri"/>
          <w:b/>
          <w:bCs/>
          <w:color w:val="FF0000"/>
          <w:sz w:val="24"/>
          <w:szCs w:val="24"/>
          <w:u w:val="single"/>
        </w:rPr>
      </w:pPr>
      <w:r>
        <w:rPr>
          <w:rFonts w:ascii="Calibri" w:eastAsia="Calibri" w:hAnsi="Calibri" w:cs="Calibri"/>
          <w:b/>
          <w:bCs/>
          <w:color w:val="000000"/>
          <w:sz w:val="24"/>
          <w:szCs w:val="24"/>
          <w:u w:val="single"/>
        </w:rPr>
        <w:t>FORMA DE PAGO:</w:t>
      </w:r>
      <w:r>
        <w:rPr>
          <w:rFonts w:ascii="Calibri" w:eastAsia="Calibri" w:hAnsi="Calibri" w:cs="Calibri"/>
          <w:color w:val="000000"/>
          <w:sz w:val="24"/>
          <w:szCs w:val="24"/>
        </w:rPr>
        <w:t xml:space="preserve"> </w:t>
      </w:r>
      <w:r w:rsidR="00A57495">
        <w:rPr>
          <w:rFonts w:ascii="Calibri" w:eastAsia="Calibri" w:hAnsi="Calibri" w:cs="Calibri"/>
          <w:b/>
          <w:bCs/>
          <w:color w:val="FF0000"/>
          <w:sz w:val="24"/>
          <w:szCs w:val="24"/>
        </w:rPr>
        <w:t>50% DE ANTICIPO FINANCIERO – SALDO 1</w:t>
      </w:r>
      <w:r w:rsidR="001D689B">
        <w:rPr>
          <w:rFonts w:ascii="Calibri" w:eastAsia="Calibri" w:hAnsi="Calibri" w:cs="Calibri"/>
          <w:b/>
          <w:bCs/>
          <w:color w:val="FF0000"/>
          <w:sz w:val="24"/>
          <w:szCs w:val="24"/>
        </w:rPr>
        <w:t xml:space="preserve">00% CONTADO CON </w:t>
      </w:r>
      <w:r w:rsidR="00A57495">
        <w:rPr>
          <w:rFonts w:ascii="Calibri" w:eastAsia="Calibri" w:hAnsi="Calibri" w:cs="Calibri"/>
          <w:b/>
          <w:bCs/>
          <w:color w:val="FF0000"/>
          <w:sz w:val="24"/>
          <w:szCs w:val="24"/>
        </w:rPr>
        <w:t xml:space="preserve">CERTIFICACION Y CON </w:t>
      </w:r>
      <w:r w:rsidR="001D689B">
        <w:rPr>
          <w:rFonts w:ascii="Calibri" w:eastAsia="Calibri" w:hAnsi="Calibri" w:cs="Calibri"/>
          <w:b/>
          <w:bCs/>
          <w:color w:val="FF0000"/>
          <w:sz w:val="24"/>
          <w:szCs w:val="24"/>
        </w:rPr>
        <w:t>FACTURA CONFORMADA</w:t>
      </w:r>
      <w:r>
        <w:rPr>
          <w:rFonts w:ascii="Calibri" w:eastAsia="Calibri" w:hAnsi="Calibri" w:cs="Calibri"/>
          <w:b/>
          <w:bCs/>
          <w:color w:val="FF0000"/>
          <w:sz w:val="24"/>
          <w:szCs w:val="24"/>
        </w:rPr>
        <w:t>.</w:t>
      </w:r>
    </w:p>
    <w:p w:rsidR="00A52648" w:rsidRDefault="00A52648" w:rsidP="00A52648">
      <w:pPr>
        <w:pBdr>
          <w:top w:val="nil"/>
          <w:left w:val="nil"/>
          <w:bottom w:val="nil"/>
          <w:right w:val="nil"/>
          <w:between w:val="nil"/>
        </w:pBdr>
        <w:spacing w:before="240"/>
        <w:jc w:val="both"/>
        <w:rPr>
          <w:rFonts w:ascii="Calibri" w:eastAsia="Calibri" w:hAnsi="Calibri" w:cs="Calibri"/>
          <w:b/>
          <w:bCs/>
          <w:color w:val="FF0000"/>
          <w:sz w:val="24"/>
          <w:szCs w:val="24"/>
        </w:rPr>
      </w:pPr>
      <w:r>
        <w:rPr>
          <w:rFonts w:ascii="Calibri" w:eastAsia="Calibri" w:hAnsi="Calibri" w:cs="Calibri"/>
          <w:b/>
          <w:bCs/>
          <w:color w:val="000000"/>
          <w:sz w:val="24"/>
          <w:szCs w:val="24"/>
          <w:u w:val="single"/>
        </w:rPr>
        <w:t>VALIDEZ DE LA OFERTA</w:t>
      </w:r>
      <w:r>
        <w:rPr>
          <w:rFonts w:ascii="Calibri" w:eastAsia="Calibri" w:hAnsi="Calibri" w:cs="Calibri"/>
          <w:b/>
          <w:bCs/>
          <w:color w:val="000000"/>
          <w:sz w:val="24"/>
          <w:szCs w:val="24"/>
        </w:rPr>
        <w:t xml:space="preserve">: </w:t>
      </w:r>
      <w:r w:rsidR="00A57495">
        <w:rPr>
          <w:rFonts w:ascii="Calibri" w:eastAsia="Calibri" w:hAnsi="Calibri" w:cs="Calibri"/>
          <w:b/>
          <w:bCs/>
          <w:color w:val="FF0000"/>
          <w:sz w:val="24"/>
          <w:szCs w:val="24"/>
        </w:rPr>
        <w:t>7</w:t>
      </w:r>
      <w:r w:rsidR="001D689B">
        <w:rPr>
          <w:rFonts w:ascii="Calibri" w:eastAsia="Calibri" w:hAnsi="Calibri" w:cs="Calibri"/>
          <w:b/>
          <w:bCs/>
          <w:color w:val="FF0000"/>
          <w:sz w:val="24"/>
          <w:szCs w:val="24"/>
        </w:rPr>
        <w:t xml:space="preserve"> (</w:t>
      </w:r>
      <w:r w:rsidR="00A57495">
        <w:rPr>
          <w:rFonts w:ascii="Calibri" w:eastAsia="Calibri" w:hAnsi="Calibri" w:cs="Calibri"/>
          <w:b/>
          <w:bCs/>
          <w:color w:val="FF0000"/>
          <w:sz w:val="24"/>
          <w:szCs w:val="24"/>
        </w:rPr>
        <w:t>SIETE</w:t>
      </w:r>
      <w:r>
        <w:rPr>
          <w:rFonts w:ascii="Calibri" w:eastAsia="Calibri" w:hAnsi="Calibri" w:cs="Calibri"/>
          <w:b/>
          <w:bCs/>
          <w:color w:val="FF0000"/>
          <w:sz w:val="24"/>
          <w:szCs w:val="24"/>
        </w:rPr>
        <w:t xml:space="preserve">) DÍAS </w:t>
      </w:r>
      <w:r w:rsidR="00A57495">
        <w:rPr>
          <w:rFonts w:ascii="Calibri" w:eastAsia="Calibri" w:hAnsi="Calibri" w:cs="Calibri"/>
          <w:b/>
          <w:bCs/>
          <w:color w:val="FF0000"/>
          <w:sz w:val="24"/>
          <w:szCs w:val="24"/>
        </w:rPr>
        <w:t>CORRIDOS</w:t>
      </w:r>
      <w:r>
        <w:rPr>
          <w:rFonts w:ascii="Calibri" w:eastAsia="Calibri" w:hAnsi="Calibri" w:cs="Calibri"/>
          <w:b/>
          <w:bCs/>
          <w:color w:val="FF0000"/>
          <w:sz w:val="24"/>
          <w:szCs w:val="24"/>
        </w:rPr>
        <w:t>.</w:t>
      </w:r>
    </w:p>
    <w:p w:rsidR="00734D7F" w:rsidRDefault="00734D7F" w:rsidP="001D689B">
      <w:pPr>
        <w:pBdr>
          <w:top w:val="nil"/>
          <w:left w:val="nil"/>
          <w:bottom w:val="nil"/>
          <w:right w:val="nil"/>
          <w:between w:val="nil"/>
        </w:pBdr>
        <w:ind w:right="-142"/>
        <w:jc w:val="both"/>
        <w:rPr>
          <w:rFonts w:ascii="Calibri" w:eastAsia="Calibri" w:hAnsi="Calibri" w:cs="Calibri"/>
          <w:color w:val="000000"/>
          <w:sz w:val="24"/>
          <w:szCs w:val="24"/>
          <w:u w:val="single"/>
        </w:rPr>
      </w:pPr>
    </w:p>
    <w:p w:rsidR="00734D7F" w:rsidRDefault="003C7430">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b/>
          <w:bCs/>
          <w:color w:val="000000"/>
          <w:sz w:val="24"/>
          <w:szCs w:val="24"/>
          <w:u w:val="single"/>
        </w:rPr>
        <w:t>NOTA</w:t>
      </w:r>
      <w:r>
        <w:rPr>
          <w:rFonts w:ascii="Calibri" w:eastAsia="Calibri" w:hAnsi="Calibri" w:cs="Calibri"/>
          <w:b/>
          <w:bCs/>
          <w:color w:val="000000"/>
          <w:sz w:val="24"/>
          <w:szCs w:val="24"/>
        </w:rPr>
        <w:t>:</w:t>
      </w:r>
      <w:r>
        <w:rPr>
          <w:rFonts w:ascii="Calibri" w:eastAsia="Calibri" w:hAnsi="Calibri" w:cs="Calibri"/>
          <w:color w:val="000000"/>
          <w:sz w:val="24"/>
          <w:szCs w:val="24"/>
        </w:rPr>
        <w:t xml:space="preserve"> Imprescindible cotizar con IVA incluido sin discriminar.</w:t>
      </w:r>
    </w:p>
    <w:p w:rsidR="00734D7F" w:rsidRDefault="00734D7F">
      <w:pPr>
        <w:pBdr>
          <w:top w:val="nil"/>
          <w:left w:val="nil"/>
          <w:bottom w:val="nil"/>
          <w:right w:val="nil"/>
          <w:between w:val="nil"/>
        </w:pBdr>
        <w:jc w:val="both"/>
        <w:rPr>
          <w:rFonts w:ascii="Calibri" w:eastAsia="Calibri" w:hAnsi="Calibri" w:cs="Calibri"/>
          <w:b/>
          <w:bCs/>
          <w:i/>
          <w:iCs/>
          <w:color w:val="000000"/>
          <w:sz w:val="24"/>
          <w:szCs w:val="24"/>
        </w:rPr>
      </w:pPr>
    </w:p>
    <w:p w:rsidR="00734D7F" w:rsidRDefault="003C7430">
      <w:pPr>
        <w:numPr>
          <w:ilvl w:val="0"/>
          <w:numId w:val="2"/>
        </w:numPr>
        <w:pBdr>
          <w:top w:val="nil"/>
          <w:left w:val="nil"/>
          <w:bottom w:val="nil"/>
          <w:right w:val="nil"/>
          <w:between w:val="nil"/>
        </w:pBdr>
        <w:jc w:val="both"/>
        <w:rPr>
          <w:rFonts w:ascii="Calibri" w:eastAsia="Calibri" w:hAnsi="Calibri" w:cs="Calibri"/>
          <w:b/>
          <w:bCs/>
          <w:color w:val="000000"/>
          <w:sz w:val="24"/>
          <w:szCs w:val="24"/>
        </w:rPr>
      </w:pPr>
      <w:r>
        <w:rPr>
          <w:rFonts w:ascii="Calibri" w:eastAsia="Calibri" w:hAnsi="Calibri" w:cs="Calibri"/>
          <w:b/>
          <w:bCs/>
          <w:color w:val="000000"/>
          <w:sz w:val="24"/>
          <w:szCs w:val="24"/>
        </w:rPr>
        <w:t xml:space="preserve">Los proponentes deberán fijar domicilio en la Ciudad de Salta, donde serán válidas todas las notificaciones cursadas. </w:t>
      </w:r>
    </w:p>
    <w:p w:rsidR="00734D7F" w:rsidRDefault="003C7430">
      <w:pPr>
        <w:numPr>
          <w:ilvl w:val="0"/>
          <w:numId w:val="2"/>
        </w:numPr>
        <w:pBdr>
          <w:top w:val="nil"/>
          <w:left w:val="nil"/>
          <w:bottom w:val="nil"/>
          <w:right w:val="nil"/>
          <w:between w:val="nil"/>
        </w:pBdr>
        <w:jc w:val="both"/>
        <w:rPr>
          <w:rFonts w:ascii="Calibri" w:eastAsia="Calibri" w:hAnsi="Calibri" w:cs="Calibri"/>
          <w:b/>
          <w:bCs/>
          <w:color w:val="000000"/>
          <w:sz w:val="24"/>
          <w:szCs w:val="24"/>
        </w:rPr>
      </w:pPr>
      <w:r>
        <w:rPr>
          <w:rFonts w:ascii="Calibri" w:eastAsia="Calibri" w:hAnsi="Calibri" w:cs="Calibri"/>
          <w:b/>
          <w:bCs/>
          <w:color w:val="000000"/>
          <w:sz w:val="24"/>
          <w:szCs w:val="24"/>
        </w:rPr>
        <w:t xml:space="preserve">Indicar correo electrónico oficial para informes y/o notificaciones. </w:t>
      </w:r>
    </w:p>
    <w:p w:rsidR="00734D7F" w:rsidRDefault="003C7430">
      <w:pPr>
        <w:numPr>
          <w:ilvl w:val="0"/>
          <w:numId w:val="2"/>
        </w:numPr>
        <w:pBdr>
          <w:top w:val="nil"/>
          <w:left w:val="nil"/>
          <w:bottom w:val="nil"/>
          <w:right w:val="nil"/>
          <w:between w:val="nil"/>
        </w:pBdr>
        <w:jc w:val="both"/>
        <w:rPr>
          <w:rFonts w:ascii="Calibri" w:eastAsia="Calibri" w:hAnsi="Calibri" w:cs="Calibri"/>
          <w:b/>
          <w:bCs/>
          <w:color w:val="000000"/>
          <w:sz w:val="24"/>
          <w:szCs w:val="24"/>
        </w:rPr>
      </w:pPr>
      <w:r>
        <w:rPr>
          <w:rFonts w:ascii="Calibri" w:eastAsia="Calibri" w:hAnsi="Calibri" w:cs="Calibri"/>
          <w:b/>
          <w:bCs/>
          <w:color w:val="000000"/>
          <w:sz w:val="24"/>
          <w:szCs w:val="24"/>
        </w:rPr>
        <w:t xml:space="preserve">Por consultas podrán hacerlo por el correo de la Oficina: </w:t>
      </w:r>
      <w:r>
        <w:rPr>
          <w:rFonts w:ascii="Calibri" w:eastAsia="Calibri" w:hAnsi="Calibri" w:cs="Calibri"/>
          <w:b/>
          <w:bCs/>
          <w:color w:val="0563C1"/>
          <w:sz w:val="24"/>
          <w:szCs w:val="24"/>
          <w:u w:val="single"/>
        </w:rPr>
        <w:t>uo</w:t>
      </w:r>
      <w:hyperlink r:id="rId14">
        <w:r>
          <w:rPr>
            <w:rFonts w:ascii="Calibri" w:eastAsia="Calibri" w:hAnsi="Calibri" w:cs="Calibri"/>
            <w:b/>
            <w:bCs/>
            <w:color w:val="0563C1"/>
            <w:sz w:val="24"/>
            <w:szCs w:val="24"/>
            <w:u w:val="single"/>
          </w:rPr>
          <w:t>decontratacionesdeambiente@gmail.com</w:t>
        </w:r>
      </w:hyperlink>
    </w:p>
    <w:p w:rsidR="00734D7F" w:rsidRDefault="00734D7F">
      <w:pPr>
        <w:pBdr>
          <w:top w:val="nil"/>
          <w:left w:val="nil"/>
          <w:bottom w:val="nil"/>
          <w:right w:val="nil"/>
          <w:between w:val="nil"/>
        </w:pBdr>
        <w:spacing w:line="360" w:lineRule="auto"/>
        <w:jc w:val="both"/>
        <w:rPr>
          <w:rFonts w:ascii="Verdana" w:eastAsia="Verdana" w:hAnsi="Verdana" w:cs="Verdana"/>
          <w:b/>
          <w:bCs/>
          <w:color w:val="0563C1"/>
          <w:u w:val="single"/>
        </w:rPr>
      </w:pPr>
    </w:p>
    <w:p w:rsidR="00734D7F" w:rsidRDefault="00734D7F">
      <w:pPr>
        <w:pBdr>
          <w:top w:val="nil"/>
          <w:left w:val="nil"/>
          <w:bottom w:val="nil"/>
          <w:right w:val="nil"/>
          <w:between w:val="nil"/>
        </w:pBdr>
        <w:spacing w:line="360" w:lineRule="auto"/>
        <w:jc w:val="both"/>
        <w:rPr>
          <w:rFonts w:ascii="Verdana" w:eastAsia="Verdana" w:hAnsi="Verdana" w:cs="Verdana"/>
          <w:b/>
          <w:bCs/>
          <w:color w:val="000000"/>
        </w:rPr>
      </w:pPr>
    </w:p>
    <w:p w:rsidR="00734D7F" w:rsidRDefault="00734D7F">
      <w:pPr>
        <w:pBdr>
          <w:top w:val="nil"/>
          <w:left w:val="nil"/>
          <w:bottom w:val="nil"/>
          <w:right w:val="nil"/>
          <w:between w:val="nil"/>
        </w:pBdr>
        <w:spacing w:line="360" w:lineRule="auto"/>
        <w:jc w:val="both"/>
        <w:rPr>
          <w:rFonts w:ascii="Verdana" w:eastAsia="Verdana" w:hAnsi="Verdana" w:cs="Verdana"/>
          <w:b/>
          <w:bCs/>
          <w:color w:val="000000"/>
        </w:rPr>
      </w:pPr>
    </w:p>
    <w:p w:rsidR="00734D7F" w:rsidRDefault="00734D7F">
      <w:pPr>
        <w:pBdr>
          <w:top w:val="nil"/>
          <w:left w:val="nil"/>
          <w:bottom w:val="nil"/>
          <w:right w:val="nil"/>
          <w:between w:val="nil"/>
        </w:pBdr>
        <w:spacing w:line="360" w:lineRule="auto"/>
        <w:jc w:val="both"/>
        <w:rPr>
          <w:rFonts w:ascii="Verdana" w:eastAsia="Verdana" w:hAnsi="Verdana" w:cs="Verdana"/>
          <w:b/>
          <w:bCs/>
          <w:color w:val="000000"/>
        </w:rPr>
      </w:pPr>
    </w:p>
    <w:p w:rsidR="00734D7F" w:rsidRDefault="00734D7F">
      <w:pPr>
        <w:pBdr>
          <w:top w:val="nil"/>
          <w:left w:val="nil"/>
          <w:bottom w:val="nil"/>
          <w:right w:val="nil"/>
          <w:between w:val="nil"/>
        </w:pBdr>
        <w:spacing w:line="360" w:lineRule="auto"/>
        <w:jc w:val="both"/>
        <w:rPr>
          <w:rFonts w:ascii="Verdana" w:eastAsia="Verdana" w:hAnsi="Verdana" w:cs="Verdana"/>
          <w:b/>
          <w:bCs/>
          <w:color w:val="000000"/>
        </w:rPr>
      </w:pPr>
    </w:p>
    <w:p w:rsidR="00734D7F" w:rsidRDefault="00734D7F">
      <w:pPr>
        <w:pBdr>
          <w:top w:val="nil"/>
          <w:left w:val="nil"/>
          <w:bottom w:val="nil"/>
          <w:right w:val="nil"/>
          <w:between w:val="nil"/>
        </w:pBdr>
        <w:spacing w:line="360" w:lineRule="auto"/>
        <w:jc w:val="both"/>
        <w:rPr>
          <w:rFonts w:ascii="Verdana" w:eastAsia="Verdana" w:hAnsi="Verdana" w:cs="Verdana"/>
          <w:b/>
          <w:bCs/>
          <w:color w:val="000000"/>
        </w:rPr>
      </w:pPr>
    </w:p>
    <w:p w:rsidR="00734D7F" w:rsidRDefault="00734D7F">
      <w:pPr>
        <w:pBdr>
          <w:top w:val="nil"/>
          <w:left w:val="nil"/>
          <w:bottom w:val="nil"/>
          <w:right w:val="nil"/>
          <w:between w:val="nil"/>
        </w:pBdr>
        <w:spacing w:line="360" w:lineRule="auto"/>
        <w:jc w:val="both"/>
        <w:rPr>
          <w:rFonts w:ascii="Verdana" w:eastAsia="Verdana" w:hAnsi="Verdana" w:cs="Verdana"/>
          <w:b/>
          <w:bCs/>
          <w:color w:val="000000"/>
        </w:rPr>
      </w:pPr>
    </w:p>
    <w:p w:rsidR="00734D7F" w:rsidRDefault="00734D7F">
      <w:pPr>
        <w:pBdr>
          <w:top w:val="nil"/>
          <w:left w:val="nil"/>
          <w:bottom w:val="nil"/>
          <w:right w:val="nil"/>
          <w:between w:val="nil"/>
        </w:pBdr>
        <w:spacing w:line="360" w:lineRule="auto"/>
        <w:jc w:val="both"/>
        <w:rPr>
          <w:rFonts w:ascii="Verdana" w:eastAsia="Verdana" w:hAnsi="Verdana" w:cs="Verdana"/>
          <w:b/>
          <w:bCs/>
          <w:color w:val="000000"/>
        </w:rPr>
      </w:pPr>
    </w:p>
    <w:p w:rsidR="00734D7F" w:rsidRDefault="00734D7F">
      <w:pPr>
        <w:pBdr>
          <w:top w:val="nil"/>
          <w:left w:val="nil"/>
          <w:bottom w:val="nil"/>
          <w:right w:val="nil"/>
          <w:between w:val="nil"/>
        </w:pBdr>
        <w:spacing w:line="360" w:lineRule="auto"/>
        <w:jc w:val="both"/>
        <w:rPr>
          <w:rFonts w:ascii="Verdana" w:eastAsia="Verdana" w:hAnsi="Verdana" w:cs="Verdana"/>
          <w:b/>
          <w:bCs/>
          <w:color w:val="000000"/>
        </w:rPr>
      </w:pPr>
    </w:p>
    <w:p w:rsidR="00A91712" w:rsidRDefault="00A91712" w:rsidP="00A57495">
      <w:pPr>
        <w:pBdr>
          <w:top w:val="nil"/>
          <w:left w:val="nil"/>
          <w:bottom w:val="nil"/>
          <w:right w:val="nil"/>
          <w:between w:val="nil"/>
        </w:pBdr>
        <w:spacing w:line="360" w:lineRule="auto"/>
        <w:rPr>
          <w:rFonts w:ascii="Calibri" w:eastAsia="Calibri" w:hAnsi="Calibri" w:cs="Calibri"/>
          <w:b/>
          <w:bCs/>
          <w:sz w:val="28"/>
          <w:szCs w:val="28"/>
          <w:u w:val="single"/>
        </w:rPr>
      </w:pPr>
    </w:p>
    <w:p w:rsidR="00734D7F" w:rsidRDefault="003C7430">
      <w:pPr>
        <w:pBdr>
          <w:top w:val="nil"/>
          <w:left w:val="nil"/>
          <w:bottom w:val="nil"/>
          <w:right w:val="nil"/>
          <w:between w:val="nil"/>
        </w:pBdr>
        <w:spacing w:line="360" w:lineRule="auto"/>
        <w:jc w:val="center"/>
        <w:rPr>
          <w:rFonts w:ascii="Calibri" w:eastAsia="Calibri" w:hAnsi="Calibri" w:cs="Calibri"/>
          <w:b/>
          <w:bCs/>
          <w:color w:val="000000"/>
          <w:sz w:val="28"/>
          <w:szCs w:val="28"/>
          <w:u w:val="single"/>
        </w:rPr>
      </w:pPr>
      <w:r>
        <w:rPr>
          <w:rFonts w:ascii="Calibri" w:eastAsia="Calibri" w:hAnsi="Calibri" w:cs="Calibri"/>
          <w:b/>
          <w:bCs/>
          <w:color w:val="000000"/>
          <w:sz w:val="28"/>
          <w:szCs w:val="28"/>
          <w:u w:val="single"/>
        </w:rPr>
        <w:lastRenderedPageBreak/>
        <w:t>ANEXO I</w:t>
      </w:r>
    </w:p>
    <w:p w:rsidR="00734D7F" w:rsidRDefault="003C7430">
      <w:pPr>
        <w:pBdr>
          <w:top w:val="nil"/>
          <w:left w:val="nil"/>
          <w:bottom w:val="nil"/>
          <w:right w:val="nil"/>
          <w:between w:val="nil"/>
        </w:pBdr>
        <w:spacing w:line="360" w:lineRule="auto"/>
        <w:jc w:val="center"/>
        <w:rPr>
          <w:rFonts w:ascii="Calibri" w:eastAsia="Calibri" w:hAnsi="Calibri" w:cs="Calibri"/>
          <w:color w:val="000000"/>
          <w:sz w:val="24"/>
          <w:szCs w:val="24"/>
          <w:u w:val="single"/>
        </w:rPr>
      </w:pPr>
      <w:r>
        <w:rPr>
          <w:rFonts w:ascii="Calibri" w:eastAsia="Calibri" w:hAnsi="Calibri" w:cs="Calibri"/>
          <w:color w:val="000000"/>
          <w:sz w:val="24"/>
          <w:szCs w:val="24"/>
          <w:u w:val="single"/>
        </w:rPr>
        <w:t>Datos de la Contratación</w:t>
      </w:r>
    </w:p>
    <w:p w:rsidR="00734D7F" w:rsidRPr="00A126C3" w:rsidRDefault="003C7430">
      <w:pPr>
        <w:pBdr>
          <w:top w:val="nil"/>
          <w:left w:val="nil"/>
          <w:bottom w:val="nil"/>
          <w:right w:val="nil"/>
          <w:between w:val="nil"/>
        </w:pBdr>
        <w:spacing w:line="360" w:lineRule="auto"/>
        <w:jc w:val="both"/>
        <w:rPr>
          <w:rFonts w:ascii="Calibri" w:eastAsia="Calibri" w:hAnsi="Calibri" w:cs="Calibri"/>
          <w:b/>
          <w:bCs/>
          <w:color w:val="FF0000"/>
          <w:sz w:val="24"/>
          <w:szCs w:val="24"/>
        </w:rPr>
      </w:pPr>
      <w:r>
        <w:rPr>
          <w:rFonts w:ascii="Calibri" w:eastAsia="Calibri" w:hAnsi="Calibri" w:cs="Calibri"/>
          <w:color w:val="000000"/>
          <w:sz w:val="24"/>
          <w:szCs w:val="24"/>
        </w:rPr>
        <w:t xml:space="preserve">Expediente. Nº: </w:t>
      </w:r>
      <w:r w:rsidR="00A57495">
        <w:rPr>
          <w:rFonts w:ascii="Calibri" w:eastAsia="Calibri" w:hAnsi="Calibri" w:cs="Calibri"/>
          <w:b/>
          <w:bCs/>
          <w:color w:val="FF0000"/>
          <w:sz w:val="24"/>
          <w:szCs w:val="24"/>
        </w:rPr>
        <w:t>22568</w:t>
      </w:r>
      <w:r>
        <w:rPr>
          <w:rFonts w:ascii="Calibri" w:eastAsia="Calibri" w:hAnsi="Calibri" w:cs="Calibri"/>
          <w:b/>
          <w:bCs/>
          <w:color w:val="FF0000"/>
          <w:sz w:val="24"/>
          <w:szCs w:val="24"/>
        </w:rPr>
        <w:t>-SG-2026</w:t>
      </w:r>
      <w:r w:rsidR="00A126C3">
        <w:rPr>
          <w:rFonts w:ascii="Calibri" w:eastAsia="Calibri" w:hAnsi="Calibri" w:cs="Calibri"/>
          <w:b/>
          <w:bCs/>
          <w:color w:val="FF0000"/>
          <w:sz w:val="24"/>
          <w:szCs w:val="24"/>
        </w:rPr>
        <w:t xml:space="preserve">     </w:t>
      </w:r>
      <w:r>
        <w:rPr>
          <w:rFonts w:ascii="Calibri" w:eastAsia="Calibri" w:hAnsi="Calibri" w:cs="Calibri"/>
          <w:b/>
          <w:bCs/>
          <w:color w:val="FF0000"/>
          <w:sz w:val="32"/>
          <w:szCs w:val="32"/>
        </w:rPr>
        <w:t xml:space="preserve"> </w:t>
      </w:r>
      <w:r w:rsidR="00A126C3">
        <w:rPr>
          <w:rFonts w:ascii="Calibri" w:eastAsia="Calibri" w:hAnsi="Calibri" w:cs="Calibri"/>
          <w:color w:val="000000"/>
          <w:sz w:val="24"/>
          <w:szCs w:val="24"/>
        </w:rPr>
        <w:t xml:space="preserve">Contratación por Adjudicación Simple Nº: </w:t>
      </w:r>
      <w:r w:rsidR="00A126C3">
        <w:rPr>
          <w:rFonts w:ascii="Calibri" w:eastAsia="Calibri" w:hAnsi="Calibri" w:cs="Calibri"/>
          <w:b/>
          <w:bCs/>
          <w:color w:val="FF0000"/>
          <w:sz w:val="24"/>
          <w:szCs w:val="24"/>
        </w:rPr>
        <w:t xml:space="preserve">318/2026 </w:t>
      </w:r>
    </w:p>
    <w:p w:rsidR="00734D7F" w:rsidRDefault="003C7430">
      <w:pPr>
        <w:pBdr>
          <w:top w:val="nil"/>
          <w:left w:val="nil"/>
          <w:bottom w:val="nil"/>
          <w:right w:val="nil"/>
          <w:between w:val="nil"/>
        </w:pBdr>
        <w:spacing w:line="360" w:lineRule="auto"/>
        <w:jc w:val="both"/>
        <w:rPr>
          <w:rFonts w:ascii="Calibri" w:eastAsia="Calibri" w:hAnsi="Calibri" w:cs="Calibri"/>
          <w:b/>
          <w:bCs/>
          <w:color w:val="FF0000"/>
          <w:sz w:val="24"/>
          <w:szCs w:val="24"/>
        </w:rPr>
      </w:pPr>
      <w:r>
        <w:rPr>
          <w:rFonts w:ascii="Calibri" w:eastAsia="Calibri" w:hAnsi="Calibri" w:cs="Calibri"/>
          <w:color w:val="000000"/>
          <w:sz w:val="24"/>
          <w:szCs w:val="24"/>
        </w:rPr>
        <w:t xml:space="preserve">Presupuesto Oficial: </w:t>
      </w:r>
      <w:r w:rsidR="00A57495" w:rsidRPr="00A57495">
        <w:rPr>
          <w:rFonts w:ascii="Calibri" w:eastAsia="Calibri" w:hAnsi="Calibri" w:cs="Calibri"/>
          <w:b/>
          <w:bCs/>
          <w:color w:val="FF0000"/>
          <w:sz w:val="24"/>
          <w:szCs w:val="24"/>
        </w:rPr>
        <w:t>$65.692.897,00 (Pesos Sesenta y Cinco Millones Seiscientos Noventa y Dos Mil Ochocientos Noventa y Siete con 00/100)</w:t>
      </w:r>
      <w:r w:rsidR="00A57495">
        <w:rPr>
          <w:rFonts w:ascii="Calibri" w:eastAsia="Calibri" w:hAnsi="Calibri" w:cs="Calibri"/>
          <w:b/>
          <w:bCs/>
          <w:color w:val="FF0000"/>
          <w:sz w:val="24"/>
          <w:szCs w:val="24"/>
        </w:rPr>
        <w:t>.</w:t>
      </w:r>
    </w:p>
    <w:p w:rsidR="00734D7F" w:rsidRDefault="00A52648" w:rsidP="00A52648">
      <w:p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Convocada para el</w:t>
      </w:r>
      <w:r w:rsidR="003C7430">
        <w:rPr>
          <w:rFonts w:ascii="Calibri" w:eastAsia="Calibri" w:hAnsi="Calibri" w:cs="Calibri"/>
          <w:color w:val="000000"/>
          <w:sz w:val="24"/>
          <w:szCs w:val="24"/>
        </w:rPr>
        <w:t xml:space="preserve"> “</w:t>
      </w:r>
      <w:r w:rsidR="00A57495" w:rsidRPr="00A57495">
        <w:rPr>
          <w:rFonts w:ascii="Calibri" w:eastAsia="Calibri" w:hAnsi="Calibri" w:cs="Calibri"/>
          <w:b/>
          <w:color w:val="FF0000"/>
          <w:sz w:val="24"/>
          <w:szCs w:val="24"/>
        </w:rPr>
        <w:t>SERVICIO DE</w:t>
      </w:r>
      <w:r w:rsidR="00A57495" w:rsidRPr="00A57495">
        <w:rPr>
          <w:rFonts w:ascii="Calibri" w:eastAsia="Calibri" w:hAnsi="Calibri" w:cs="Calibri"/>
          <w:color w:val="FF0000"/>
          <w:sz w:val="24"/>
          <w:szCs w:val="24"/>
        </w:rPr>
        <w:t xml:space="preserve"> </w:t>
      </w:r>
      <w:r w:rsidR="00A57495" w:rsidRPr="00A57495">
        <w:rPr>
          <w:rFonts w:ascii="Calibri" w:eastAsia="Calibri" w:hAnsi="Calibri" w:cs="Calibri"/>
          <w:b/>
          <w:bCs/>
          <w:color w:val="FF0000"/>
          <w:sz w:val="24"/>
          <w:szCs w:val="24"/>
        </w:rPr>
        <w:t>PROVISIÓN Y COLOCACIÓN DE PISO DE POLIPROPILENO DE ALTO IMPACTO EN ESPACIOS VERDES DE LA PLAZA GURRUCHAGA (CALLE SAN JUAN ENTRE LAPRIDA Y 10 DE OCTUBRE) Y BIKE PARK GRAND BOURG (AV. LOS INCAS Y FIGUEROA ALCORTA)</w:t>
      </w:r>
      <w:r w:rsidR="003C7430">
        <w:rPr>
          <w:rFonts w:ascii="Calibri" w:eastAsia="Calibri" w:hAnsi="Calibri" w:cs="Calibri"/>
          <w:color w:val="000000"/>
          <w:sz w:val="24"/>
          <w:szCs w:val="24"/>
        </w:rPr>
        <w:t xml:space="preserve">" </w:t>
      </w:r>
    </w:p>
    <w:p w:rsidR="00734D7F" w:rsidRDefault="003C7430">
      <w:pPr>
        <w:pBdr>
          <w:top w:val="nil"/>
          <w:left w:val="nil"/>
          <w:bottom w:val="nil"/>
          <w:right w:val="nil"/>
          <w:between w:val="nil"/>
        </w:pBd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u w:val="single"/>
        </w:rPr>
        <w:t>Datos de la empresa</w:t>
      </w:r>
    </w:p>
    <w:p w:rsidR="00734D7F" w:rsidRDefault="003C7430">
      <w:p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Nº de C.U.I.T.: ___________________________________________________________ </w:t>
      </w:r>
    </w:p>
    <w:p w:rsidR="00734D7F" w:rsidRDefault="003C7430">
      <w:p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Nombre o Razón Social: ___________________________________________________ </w:t>
      </w:r>
    </w:p>
    <w:p w:rsidR="00734D7F" w:rsidRDefault="003C7430">
      <w:p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Domicilio legal: __________________________________________________________ </w:t>
      </w:r>
    </w:p>
    <w:p w:rsidR="00734D7F" w:rsidRDefault="003C7430">
      <w:p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Constituir a continuación, domicilio legal electrónico, donde serán válidas todas las notificaciones cursadas en relación al Expediente de referencia: </w:t>
      </w:r>
    </w:p>
    <w:p w:rsidR="00734D7F" w:rsidRDefault="003C7430">
      <w:pPr>
        <w:pBdr>
          <w:top w:val="nil"/>
          <w:left w:val="nil"/>
          <w:bottom w:val="nil"/>
          <w:right w:val="nil"/>
          <w:between w:val="nil"/>
        </w:pBdr>
        <w:spacing w:line="360" w:lineRule="auto"/>
        <w:rPr>
          <w:rFonts w:ascii="Calibri" w:eastAsia="Calibri" w:hAnsi="Calibri" w:cs="Calibri"/>
          <w:color w:val="000000"/>
          <w:sz w:val="24"/>
          <w:szCs w:val="24"/>
          <w:highlight w:val="yellow"/>
        </w:rPr>
      </w:pPr>
      <w:r>
        <w:rPr>
          <w:rFonts w:ascii="Calibri" w:eastAsia="Calibri" w:hAnsi="Calibri" w:cs="Calibri"/>
          <w:color w:val="000000"/>
          <w:sz w:val="24"/>
          <w:szCs w:val="24"/>
        </w:rPr>
        <w:t>Domicilio Legal Electrónico: ________________________________________________ Teléfono: ______________________________________________________________</w:t>
      </w:r>
    </w:p>
    <w:p w:rsidR="00734D7F" w:rsidRDefault="003C7430">
      <w:pPr>
        <w:pBdr>
          <w:top w:val="nil"/>
          <w:left w:val="nil"/>
          <w:bottom w:val="nil"/>
          <w:right w:val="nil"/>
          <w:between w:val="nil"/>
        </w:pBd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u w:val="single"/>
        </w:rPr>
        <w:t>Datos del Presentante (titular y/o apoderado)</w:t>
      </w:r>
    </w:p>
    <w:p w:rsidR="00734D7F" w:rsidRDefault="003C7430">
      <w:pPr>
        <w:pBdr>
          <w:top w:val="nil"/>
          <w:left w:val="nil"/>
          <w:bottom w:val="nil"/>
          <w:right w:val="nil"/>
          <w:between w:val="nil"/>
        </w:pBdr>
        <w:spacing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Nº de D.N.I.:____________________________________________________________ </w:t>
      </w:r>
    </w:p>
    <w:p w:rsidR="00734D7F" w:rsidRDefault="003C7430">
      <w:pPr>
        <w:pBdr>
          <w:top w:val="nil"/>
          <w:left w:val="nil"/>
          <w:bottom w:val="nil"/>
          <w:right w:val="nil"/>
          <w:between w:val="nil"/>
        </w:pBdr>
        <w:spacing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Apellido y Nombre: ______________________________________________________ </w:t>
      </w:r>
    </w:p>
    <w:p w:rsidR="00734D7F" w:rsidRDefault="003C7430">
      <w:pPr>
        <w:pBdr>
          <w:top w:val="nil"/>
          <w:left w:val="nil"/>
          <w:bottom w:val="nil"/>
          <w:right w:val="nil"/>
          <w:between w:val="nil"/>
        </w:pBdr>
        <w:spacing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Carácter del presentante: _________________________________________________ </w:t>
      </w:r>
    </w:p>
    <w:p w:rsidR="00734D7F" w:rsidRDefault="003C7430">
      <w:p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 xml:space="preserve">“En carácter de Declaración Jurada y como presentante de la documentación requerida, declaro NO estar incurso de las prohibiciones establecidas dentro del Art. 58 de la Ley Nº 8072 y su reglamentación; como así mismo, toda la documentación que se presenta en este acto es fiel, verdadera y real”.- </w:t>
      </w:r>
    </w:p>
    <w:p w:rsidR="00734D7F" w:rsidRDefault="003C7430">
      <w:pPr>
        <w:pBdr>
          <w:top w:val="nil"/>
          <w:left w:val="nil"/>
          <w:bottom w:val="nil"/>
          <w:right w:val="nil"/>
          <w:between w:val="nil"/>
        </w:pBdr>
        <w:spacing w:line="360" w:lineRule="auto"/>
        <w:jc w:val="right"/>
        <w:rPr>
          <w:rFonts w:ascii="Calibri" w:eastAsia="Calibri" w:hAnsi="Calibri" w:cs="Calibri"/>
          <w:color w:val="000000"/>
          <w:sz w:val="24"/>
          <w:szCs w:val="24"/>
        </w:rPr>
      </w:pPr>
      <w:r>
        <w:rPr>
          <w:rFonts w:ascii="Calibri" w:eastAsia="Calibri" w:hAnsi="Calibri" w:cs="Calibri"/>
          <w:color w:val="000000"/>
          <w:sz w:val="24"/>
          <w:szCs w:val="24"/>
        </w:rPr>
        <w:t xml:space="preserve">Salta, _____ de _________________ de 2.026.- </w:t>
      </w:r>
    </w:p>
    <w:p w:rsidR="00734D7F" w:rsidRDefault="003C7430">
      <w:pPr>
        <w:pBdr>
          <w:top w:val="nil"/>
          <w:left w:val="nil"/>
          <w:bottom w:val="nil"/>
          <w:right w:val="nil"/>
          <w:between w:val="nil"/>
        </w:pBdr>
        <w:spacing w:line="360" w:lineRule="auto"/>
        <w:jc w:val="right"/>
        <w:rPr>
          <w:rFonts w:ascii="Calibri" w:eastAsia="Calibri" w:hAnsi="Calibri" w:cs="Calibri"/>
          <w:color w:val="000000"/>
          <w:sz w:val="24"/>
          <w:szCs w:val="24"/>
        </w:rPr>
      </w:pPr>
      <w:r>
        <w:rPr>
          <w:rFonts w:ascii="Calibri" w:eastAsia="Calibri" w:hAnsi="Calibri" w:cs="Calibri"/>
          <w:color w:val="000000"/>
          <w:sz w:val="24"/>
          <w:szCs w:val="24"/>
        </w:rPr>
        <w:t xml:space="preserve">______________________________________ </w:t>
      </w:r>
    </w:p>
    <w:p w:rsidR="00A7537B" w:rsidRPr="00A126C3" w:rsidRDefault="003C7430" w:rsidP="00A126C3">
      <w:pPr>
        <w:pBdr>
          <w:top w:val="nil"/>
          <w:left w:val="nil"/>
          <w:bottom w:val="nil"/>
          <w:right w:val="nil"/>
          <w:between w:val="nil"/>
        </w:pBdr>
        <w:spacing w:line="360" w:lineRule="auto"/>
        <w:jc w:val="right"/>
        <w:rPr>
          <w:rFonts w:ascii="Calibri" w:eastAsia="Calibri" w:hAnsi="Calibri" w:cs="Calibri"/>
          <w:color w:val="000000"/>
          <w:sz w:val="24"/>
          <w:szCs w:val="24"/>
        </w:rPr>
      </w:pPr>
      <w:r>
        <w:rPr>
          <w:rFonts w:ascii="Calibri" w:eastAsia="Calibri" w:hAnsi="Calibri" w:cs="Calibri"/>
          <w:color w:val="000000"/>
          <w:sz w:val="24"/>
          <w:szCs w:val="24"/>
        </w:rPr>
        <w:t>Firma y sello del presentante</w:t>
      </w:r>
    </w:p>
    <w:p w:rsidR="00734D7F" w:rsidRDefault="003C7430">
      <w:pPr>
        <w:spacing w:line="360" w:lineRule="auto"/>
        <w:jc w:val="center"/>
        <w:rPr>
          <w:rFonts w:ascii="Calibri" w:eastAsia="Calibri" w:hAnsi="Calibri" w:cs="Calibri"/>
          <w:b/>
          <w:bCs/>
          <w:sz w:val="28"/>
          <w:szCs w:val="28"/>
          <w:u w:val="single"/>
        </w:rPr>
      </w:pPr>
      <w:r>
        <w:rPr>
          <w:rFonts w:ascii="Calibri" w:eastAsia="Calibri" w:hAnsi="Calibri" w:cs="Calibri"/>
          <w:b/>
          <w:bCs/>
          <w:sz w:val="28"/>
          <w:szCs w:val="28"/>
          <w:u w:val="single"/>
        </w:rPr>
        <w:lastRenderedPageBreak/>
        <w:t>ANEXO II</w:t>
      </w:r>
    </w:p>
    <w:p w:rsidR="00734D7F" w:rsidRDefault="003C7430">
      <w:pPr>
        <w:spacing w:line="360" w:lineRule="auto"/>
        <w:jc w:val="center"/>
        <w:rPr>
          <w:rFonts w:ascii="Calibri" w:eastAsia="Calibri" w:hAnsi="Calibri" w:cs="Calibri"/>
          <w:b/>
          <w:bCs/>
          <w:sz w:val="28"/>
          <w:szCs w:val="28"/>
        </w:rPr>
      </w:pPr>
      <w:r>
        <w:rPr>
          <w:rFonts w:ascii="Calibri" w:eastAsia="Calibri" w:hAnsi="Calibri" w:cs="Calibri"/>
          <w:b/>
          <w:bCs/>
          <w:sz w:val="28"/>
          <w:szCs w:val="28"/>
        </w:rPr>
        <w:t>Completar oferente Persona Física/s o Jurídica</w:t>
      </w:r>
    </w:p>
    <w:p w:rsidR="00734D7F" w:rsidRDefault="003C7430">
      <w:pPr>
        <w:spacing w:line="360" w:lineRule="auto"/>
        <w:jc w:val="center"/>
        <w:rPr>
          <w:rFonts w:ascii="Calibri" w:eastAsia="Calibri" w:hAnsi="Calibri" w:cs="Calibri"/>
          <w:b/>
          <w:bCs/>
          <w:sz w:val="28"/>
          <w:szCs w:val="28"/>
        </w:rPr>
      </w:pPr>
      <w:r>
        <w:rPr>
          <w:rFonts w:ascii="Calibri" w:eastAsia="Calibri" w:hAnsi="Calibri" w:cs="Calibri"/>
          <w:b/>
          <w:bCs/>
          <w:sz w:val="28"/>
          <w:szCs w:val="28"/>
        </w:rPr>
        <w:t>Art. 32 Ley 8072, y Art. 43 Dto. Reglamentario N° 87/21</w:t>
      </w:r>
    </w:p>
    <w:p w:rsidR="00734D7F" w:rsidRDefault="00734D7F">
      <w:pPr>
        <w:spacing w:line="360" w:lineRule="auto"/>
        <w:jc w:val="center"/>
        <w:rPr>
          <w:rFonts w:ascii="Calibri" w:eastAsia="Calibri" w:hAnsi="Calibri" w:cs="Calibri"/>
          <w:b/>
          <w:bCs/>
          <w:sz w:val="32"/>
          <w:szCs w:val="32"/>
          <w:u w:val="single"/>
        </w:rPr>
      </w:pPr>
    </w:p>
    <w:p w:rsidR="00734D7F" w:rsidRDefault="003C7430">
      <w:pPr>
        <w:spacing w:line="360" w:lineRule="auto"/>
        <w:jc w:val="center"/>
        <w:rPr>
          <w:rFonts w:ascii="Calibri" w:eastAsia="Calibri" w:hAnsi="Calibri" w:cs="Calibri"/>
          <w:b/>
          <w:bCs/>
          <w:sz w:val="28"/>
          <w:szCs w:val="28"/>
          <w:u w:val="single"/>
        </w:rPr>
      </w:pPr>
      <w:r>
        <w:rPr>
          <w:rFonts w:ascii="Calibri" w:eastAsia="Calibri" w:hAnsi="Calibri" w:cs="Calibri"/>
          <w:b/>
          <w:bCs/>
          <w:sz w:val="28"/>
          <w:szCs w:val="28"/>
          <w:u w:val="single"/>
        </w:rPr>
        <w:t>DECLARACIÓN JURADA</w:t>
      </w:r>
    </w:p>
    <w:p w:rsidR="00734D7F" w:rsidRDefault="003C7430">
      <w:pPr>
        <w:spacing w:line="360" w:lineRule="auto"/>
        <w:jc w:val="both"/>
        <w:rPr>
          <w:rFonts w:ascii="Calibri" w:eastAsia="Calibri" w:hAnsi="Calibri" w:cs="Calibri"/>
          <w:sz w:val="24"/>
          <w:szCs w:val="24"/>
        </w:rPr>
      </w:pPr>
      <w:r>
        <w:rPr>
          <w:rFonts w:ascii="Calibri" w:eastAsia="Calibri" w:hAnsi="Calibri" w:cs="Calibri"/>
          <w:sz w:val="24"/>
          <w:szCs w:val="24"/>
        </w:rPr>
        <w:t>Quien suscribe: __________________________________ (Nombre completo), DNI Nº___________________, en el carácter de ________________ de la Firma _________________, CUIT Nº _________________,</w:t>
      </w:r>
      <w:r>
        <w:rPr>
          <w:rFonts w:ascii="Calibri" w:eastAsia="Calibri" w:hAnsi="Calibri" w:cs="Calibri"/>
          <w:b/>
          <w:bCs/>
          <w:sz w:val="24"/>
          <w:szCs w:val="24"/>
        </w:rPr>
        <w:t xml:space="preserve"> MANIFIESTA NO </w:t>
      </w:r>
      <w:r>
        <w:rPr>
          <w:rFonts w:ascii="Calibri" w:eastAsia="Calibri" w:hAnsi="Calibri" w:cs="Calibri"/>
          <w:sz w:val="24"/>
          <w:szCs w:val="24"/>
        </w:rPr>
        <w:t>encontrarse incurso en ninguna de las inhabilitaciones, e incompatibilidades para ofertar y contratar previstas por la Ley N° 8072 y Decreto N° 87/21.-</w:t>
      </w:r>
    </w:p>
    <w:p w:rsidR="00734D7F" w:rsidRDefault="003C7430">
      <w:pPr>
        <w:spacing w:line="360" w:lineRule="auto"/>
        <w:jc w:val="both"/>
        <w:rPr>
          <w:rFonts w:ascii="Calibri" w:eastAsia="Calibri" w:hAnsi="Calibri" w:cs="Calibri"/>
          <w:sz w:val="24"/>
          <w:szCs w:val="24"/>
        </w:rPr>
      </w:pPr>
      <w:r>
        <w:rPr>
          <w:rFonts w:ascii="Calibri" w:eastAsia="Calibri" w:hAnsi="Calibri" w:cs="Calibri"/>
          <w:sz w:val="24"/>
          <w:szCs w:val="24"/>
        </w:rPr>
        <w:t>A su vez, constituyo el siguiente Domicilio Legal Electrónico, donde serán válidas todas las notificaciones cursadas en relación al expediente de referencia ___________________________________________.</w:t>
      </w:r>
    </w:p>
    <w:p w:rsidR="00734D7F" w:rsidRDefault="00734D7F">
      <w:pPr>
        <w:spacing w:line="360" w:lineRule="auto"/>
        <w:jc w:val="both"/>
        <w:rPr>
          <w:rFonts w:ascii="Verdana" w:eastAsia="Verdana" w:hAnsi="Verdana" w:cs="Verdana"/>
          <w:b/>
          <w:bCs/>
          <w:sz w:val="24"/>
          <w:szCs w:val="24"/>
        </w:rPr>
      </w:pPr>
    </w:p>
    <w:p w:rsidR="00734D7F" w:rsidRDefault="00734D7F">
      <w:pPr>
        <w:spacing w:line="360" w:lineRule="auto"/>
        <w:rPr>
          <w:rFonts w:ascii="Verdana" w:eastAsia="Verdana" w:hAnsi="Verdana" w:cs="Verdana"/>
          <w:sz w:val="24"/>
          <w:szCs w:val="24"/>
        </w:rPr>
      </w:pPr>
    </w:p>
    <w:p w:rsidR="00734D7F" w:rsidRDefault="00734D7F">
      <w:pPr>
        <w:spacing w:line="360" w:lineRule="auto"/>
        <w:rPr>
          <w:rFonts w:ascii="Verdana" w:eastAsia="Verdana" w:hAnsi="Verdana" w:cs="Verdana"/>
          <w:sz w:val="24"/>
          <w:szCs w:val="24"/>
        </w:rPr>
      </w:pPr>
    </w:p>
    <w:p w:rsidR="00734D7F" w:rsidRDefault="003C7430">
      <w:pPr>
        <w:spacing w:line="360" w:lineRule="auto"/>
        <w:jc w:val="right"/>
        <w:rPr>
          <w:rFonts w:ascii="Calibri" w:eastAsia="Calibri" w:hAnsi="Calibri" w:cs="Calibri"/>
          <w:sz w:val="24"/>
          <w:szCs w:val="24"/>
        </w:rPr>
      </w:pPr>
      <w:r>
        <w:rPr>
          <w:rFonts w:ascii="Calibri" w:eastAsia="Calibri" w:hAnsi="Calibri" w:cs="Calibri"/>
          <w:sz w:val="24"/>
          <w:szCs w:val="24"/>
        </w:rPr>
        <w:t xml:space="preserve">                                                                                                                                                                              Firma y Aclaración del manifestante</w:t>
      </w:r>
    </w:p>
    <w:p w:rsidR="00734D7F" w:rsidRDefault="00734D7F">
      <w:pPr>
        <w:rPr>
          <w:rFonts w:ascii="Verdana" w:eastAsia="Verdana" w:hAnsi="Verdana" w:cs="Verdana"/>
          <w:b/>
          <w:bCs/>
          <w:sz w:val="18"/>
          <w:szCs w:val="18"/>
          <w:u w:val="single"/>
        </w:rPr>
      </w:pPr>
    </w:p>
    <w:p w:rsidR="00734D7F" w:rsidRDefault="00734D7F">
      <w:pPr>
        <w:rPr>
          <w:rFonts w:ascii="Verdana" w:eastAsia="Verdana" w:hAnsi="Verdana" w:cs="Verdana"/>
          <w:b/>
          <w:bCs/>
          <w:sz w:val="18"/>
          <w:szCs w:val="18"/>
          <w:u w:val="single"/>
        </w:rPr>
      </w:pPr>
    </w:p>
    <w:p w:rsidR="00734D7F" w:rsidRDefault="00734D7F">
      <w:pPr>
        <w:rPr>
          <w:rFonts w:ascii="Verdana" w:eastAsia="Verdana" w:hAnsi="Verdana" w:cs="Verdana"/>
          <w:b/>
          <w:bCs/>
          <w:sz w:val="18"/>
          <w:szCs w:val="18"/>
          <w:u w:val="single"/>
        </w:rPr>
      </w:pPr>
    </w:p>
    <w:p w:rsidR="00734D7F" w:rsidRDefault="00734D7F">
      <w:pPr>
        <w:rPr>
          <w:rFonts w:ascii="Verdana" w:eastAsia="Verdana" w:hAnsi="Verdana" w:cs="Verdana"/>
          <w:b/>
          <w:bCs/>
          <w:sz w:val="18"/>
          <w:szCs w:val="18"/>
          <w:u w:val="single"/>
        </w:rPr>
      </w:pPr>
    </w:p>
    <w:p w:rsidR="00734D7F" w:rsidRDefault="00734D7F">
      <w:pPr>
        <w:rPr>
          <w:rFonts w:ascii="Verdana" w:eastAsia="Verdana" w:hAnsi="Verdana" w:cs="Verdana"/>
          <w:b/>
          <w:bCs/>
          <w:sz w:val="18"/>
          <w:szCs w:val="18"/>
          <w:u w:val="single"/>
        </w:rPr>
      </w:pPr>
    </w:p>
    <w:p w:rsidR="00734D7F" w:rsidRDefault="00734D7F">
      <w:pPr>
        <w:rPr>
          <w:rFonts w:ascii="Verdana" w:eastAsia="Verdana" w:hAnsi="Verdana" w:cs="Verdana"/>
          <w:b/>
          <w:bCs/>
          <w:sz w:val="18"/>
          <w:szCs w:val="18"/>
          <w:u w:val="single"/>
        </w:rPr>
      </w:pPr>
    </w:p>
    <w:p w:rsidR="00734D7F" w:rsidRDefault="00734D7F">
      <w:pPr>
        <w:rPr>
          <w:rFonts w:ascii="Verdana" w:eastAsia="Verdana" w:hAnsi="Verdana" w:cs="Verdana"/>
          <w:b/>
          <w:bCs/>
          <w:sz w:val="18"/>
          <w:szCs w:val="18"/>
          <w:u w:val="single"/>
        </w:rPr>
      </w:pPr>
    </w:p>
    <w:p w:rsidR="00734D7F" w:rsidRDefault="00734D7F">
      <w:pPr>
        <w:pStyle w:val="Ttulo"/>
        <w:spacing w:line="360" w:lineRule="auto"/>
        <w:jc w:val="left"/>
        <w:rPr>
          <w:rFonts w:ascii="Calibri" w:eastAsia="Calibri" w:hAnsi="Calibri" w:cs="Calibri"/>
          <w:b/>
          <w:bCs/>
          <w:sz w:val="36"/>
          <w:szCs w:val="36"/>
          <w:u w:val="single"/>
        </w:rPr>
      </w:pPr>
    </w:p>
    <w:p w:rsidR="00734D7F" w:rsidRDefault="00734D7F">
      <w:pPr>
        <w:pStyle w:val="Ttulo"/>
        <w:spacing w:line="360" w:lineRule="auto"/>
        <w:jc w:val="left"/>
        <w:rPr>
          <w:rFonts w:ascii="Calibri" w:eastAsia="Calibri" w:hAnsi="Calibri" w:cs="Calibri"/>
          <w:b/>
          <w:bCs/>
          <w:sz w:val="36"/>
          <w:szCs w:val="36"/>
          <w:u w:val="single"/>
        </w:rPr>
      </w:pPr>
    </w:p>
    <w:p w:rsidR="00A52648" w:rsidRDefault="00A52648" w:rsidP="00A52648">
      <w:pPr>
        <w:rPr>
          <w:rFonts w:eastAsia="Calibri"/>
        </w:rPr>
      </w:pPr>
    </w:p>
    <w:p w:rsidR="00A52648" w:rsidRPr="00A52648" w:rsidRDefault="00A52648" w:rsidP="00A52648">
      <w:pPr>
        <w:rPr>
          <w:rFonts w:eastAsia="Calibri"/>
        </w:rPr>
      </w:pPr>
    </w:p>
    <w:p w:rsidR="00734D7F" w:rsidRDefault="003C7430">
      <w:pPr>
        <w:pStyle w:val="Ttulo"/>
        <w:spacing w:line="360" w:lineRule="auto"/>
        <w:rPr>
          <w:rFonts w:ascii="Calibri" w:eastAsia="Calibri" w:hAnsi="Calibri" w:cs="Calibri"/>
          <w:b/>
          <w:bCs/>
          <w:u w:val="single"/>
        </w:rPr>
      </w:pPr>
      <w:r>
        <w:rPr>
          <w:rFonts w:ascii="Calibri" w:eastAsia="Calibri" w:hAnsi="Calibri" w:cs="Calibri"/>
          <w:b/>
          <w:bCs/>
          <w:u w:val="single"/>
        </w:rPr>
        <w:lastRenderedPageBreak/>
        <w:t>PLIEGO DE CONDICIONES</w:t>
      </w:r>
    </w:p>
    <w:p w:rsidR="00734D7F" w:rsidRDefault="003C7430">
      <w:pPr>
        <w:tabs>
          <w:tab w:val="left" w:pos="0"/>
        </w:tabs>
        <w:spacing w:line="276" w:lineRule="auto"/>
        <w:rPr>
          <w:rFonts w:ascii="Calibri" w:eastAsia="Calibri" w:hAnsi="Calibri" w:cs="Calibri"/>
          <w:b/>
          <w:bCs/>
          <w:sz w:val="24"/>
          <w:szCs w:val="24"/>
        </w:rPr>
      </w:pPr>
      <w:r>
        <w:rPr>
          <w:rFonts w:ascii="Calibri" w:eastAsia="Calibri" w:hAnsi="Calibri" w:cs="Calibri"/>
          <w:b/>
          <w:bCs/>
          <w:sz w:val="24"/>
          <w:szCs w:val="24"/>
        </w:rPr>
        <w:t xml:space="preserve">CONTRATACIÓN POR ADJUDICACIÓN SIMPLE N° </w:t>
      </w:r>
      <w:r w:rsidR="00A57495">
        <w:rPr>
          <w:rFonts w:ascii="Calibri" w:eastAsia="Calibri" w:hAnsi="Calibri" w:cs="Calibri"/>
          <w:b/>
          <w:bCs/>
          <w:color w:val="FF0000"/>
          <w:sz w:val="24"/>
          <w:szCs w:val="24"/>
        </w:rPr>
        <w:t>318</w:t>
      </w:r>
      <w:r>
        <w:rPr>
          <w:rFonts w:ascii="Calibri" w:eastAsia="Calibri" w:hAnsi="Calibri" w:cs="Calibri"/>
          <w:b/>
          <w:bCs/>
          <w:color w:val="FF0000"/>
          <w:sz w:val="24"/>
          <w:szCs w:val="24"/>
        </w:rPr>
        <w:t>/2026</w:t>
      </w:r>
    </w:p>
    <w:p w:rsidR="00734D7F" w:rsidRDefault="003C7430">
      <w:pPr>
        <w:tabs>
          <w:tab w:val="left" w:pos="0"/>
        </w:tabs>
        <w:spacing w:line="276" w:lineRule="auto"/>
        <w:rPr>
          <w:rFonts w:ascii="Calibri" w:eastAsia="Calibri" w:hAnsi="Calibri" w:cs="Calibri"/>
          <w:b/>
          <w:bCs/>
          <w:color w:val="FF0000"/>
          <w:sz w:val="24"/>
          <w:szCs w:val="24"/>
        </w:rPr>
      </w:pPr>
      <w:r>
        <w:rPr>
          <w:rFonts w:ascii="Calibri" w:eastAsia="Calibri" w:hAnsi="Calibri" w:cs="Calibri"/>
          <w:b/>
          <w:bCs/>
          <w:sz w:val="24"/>
          <w:szCs w:val="24"/>
          <w:u w:val="single"/>
        </w:rPr>
        <w:t xml:space="preserve"> EXPEDIENTE Nº</w:t>
      </w:r>
      <w:r>
        <w:rPr>
          <w:rFonts w:ascii="Calibri" w:eastAsia="Calibri" w:hAnsi="Calibri" w:cs="Calibri"/>
          <w:b/>
          <w:bCs/>
          <w:sz w:val="24"/>
          <w:szCs w:val="24"/>
        </w:rPr>
        <w:t xml:space="preserve">: </w:t>
      </w:r>
      <w:r w:rsidR="00A57495">
        <w:rPr>
          <w:rFonts w:ascii="Calibri" w:eastAsia="Calibri" w:hAnsi="Calibri" w:cs="Calibri"/>
          <w:b/>
          <w:bCs/>
          <w:color w:val="FF0000"/>
          <w:sz w:val="24"/>
          <w:szCs w:val="24"/>
        </w:rPr>
        <w:t>22568</w:t>
      </w:r>
      <w:r>
        <w:rPr>
          <w:rFonts w:ascii="Calibri" w:eastAsia="Calibri" w:hAnsi="Calibri" w:cs="Calibri"/>
          <w:b/>
          <w:bCs/>
          <w:color w:val="FF0000"/>
          <w:sz w:val="24"/>
          <w:szCs w:val="24"/>
        </w:rPr>
        <w:t>-SG-2026</w:t>
      </w:r>
    </w:p>
    <w:p w:rsidR="00734D7F" w:rsidRDefault="003C7430">
      <w:pPr>
        <w:pBdr>
          <w:bottom w:val="single" w:sz="24" w:space="1" w:color="000000"/>
        </w:pBdr>
        <w:ind w:left="142" w:hanging="142"/>
        <w:jc w:val="both"/>
        <w:rPr>
          <w:rFonts w:ascii="Calibri" w:eastAsia="Calibri" w:hAnsi="Calibri" w:cs="Calibri"/>
          <w:b/>
          <w:bCs/>
          <w:color w:val="FF0000"/>
          <w:sz w:val="24"/>
          <w:szCs w:val="24"/>
        </w:rPr>
      </w:pPr>
      <w:r>
        <w:rPr>
          <w:rFonts w:ascii="Calibri" w:eastAsia="Calibri" w:hAnsi="Calibri" w:cs="Calibri"/>
          <w:b/>
          <w:bCs/>
          <w:color w:val="FF0000"/>
          <w:sz w:val="24"/>
          <w:szCs w:val="24"/>
        </w:rPr>
        <w:t>“</w:t>
      </w:r>
      <w:r w:rsidR="00A126C3" w:rsidRPr="00A126C3">
        <w:rPr>
          <w:rFonts w:ascii="Calibri" w:eastAsia="Calibri" w:hAnsi="Calibri" w:cs="Calibri"/>
          <w:b/>
          <w:bCs/>
          <w:color w:val="FF0000"/>
          <w:sz w:val="24"/>
          <w:szCs w:val="24"/>
        </w:rPr>
        <w:t>PROVISIÓN Y COLOCACIÓN DE PISO DE POLIPROPILENO DE ALTO IMPACTO EN ESPACIOS VERDES DE LA PLAZA GURRUCHAGA (CALLE SAN JUAN ENTRE LAPRIDA Y 10 DE OCTUBRE) Y BIKE PARK GRAND BOURG (AV. LOS INCAS Y FIGUEROA ALCORTA)</w:t>
      </w:r>
      <w:r w:rsidRPr="00A7537B">
        <w:rPr>
          <w:rFonts w:ascii="Calibri" w:eastAsia="Calibri" w:hAnsi="Calibri" w:cs="Calibri"/>
          <w:b/>
          <w:bCs/>
          <w:color w:val="FF0000"/>
          <w:sz w:val="24"/>
          <w:szCs w:val="24"/>
        </w:rPr>
        <w:t>”</w:t>
      </w:r>
      <w:r>
        <w:rPr>
          <w:rFonts w:ascii="Calibri" w:eastAsia="Calibri" w:hAnsi="Calibri" w:cs="Calibri"/>
          <w:b/>
          <w:bCs/>
          <w:color w:val="FF0000"/>
          <w:sz w:val="24"/>
          <w:szCs w:val="24"/>
        </w:rPr>
        <w:t>.</w:t>
      </w:r>
    </w:p>
    <w:p w:rsidR="00734D7F" w:rsidRDefault="00734D7F">
      <w:pPr>
        <w:pBdr>
          <w:bottom w:val="single" w:sz="24" w:space="1" w:color="000000"/>
        </w:pBdr>
        <w:ind w:left="142" w:hanging="142"/>
        <w:jc w:val="both"/>
        <w:rPr>
          <w:rFonts w:ascii="Calibri" w:eastAsia="Calibri" w:hAnsi="Calibri" w:cs="Calibri"/>
          <w:b/>
          <w:bCs/>
          <w:color w:val="FF0000"/>
          <w:sz w:val="28"/>
          <w:szCs w:val="28"/>
        </w:rPr>
      </w:pPr>
    </w:p>
    <w:p w:rsidR="00734D7F" w:rsidRDefault="00734D7F">
      <w:pPr>
        <w:tabs>
          <w:tab w:val="left" w:pos="0"/>
        </w:tabs>
        <w:spacing w:line="276" w:lineRule="auto"/>
        <w:rPr>
          <w:rFonts w:ascii="Calibri" w:eastAsia="Calibri" w:hAnsi="Calibri" w:cs="Calibri"/>
          <w:b/>
          <w:bCs/>
          <w:sz w:val="28"/>
          <w:szCs w:val="28"/>
        </w:rPr>
      </w:pPr>
    </w:p>
    <w:p w:rsidR="00734D7F" w:rsidRDefault="003C7430">
      <w:pPr>
        <w:spacing w:line="360" w:lineRule="auto"/>
        <w:jc w:val="both"/>
        <w:rPr>
          <w:rFonts w:ascii="Calibri" w:eastAsia="Calibri" w:hAnsi="Calibri" w:cs="Calibri"/>
          <w:b/>
          <w:bCs/>
          <w:sz w:val="28"/>
          <w:szCs w:val="28"/>
          <w:u w:val="single"/>
        </w:rPr>
      </w:pPr>
      <w:r>
        <w:rPr>
          <w:rFonts w:ascii="Calibri" w:eastAsia="Calibri" w:hAnsi="Calibri" w:cs="Calibri"/>
          <w:b/>
          <w:bCs/>
          <w:sz w:val="28"/>
          <w:szCs w:val="28"/>
          <w:u w:val="single"/>
        </w:rPr>
        <w:t>LOS PROPONENTES DEBERÁN PRESENTAR</w:t>
      </w:r>
    </w:p>
    <w:p w:rsidR="00734D7F" w:rsidRDefault="003C7430">
      <w:pPr>
        <w:pBdr>
          <w:top w:val="nil"/>
          <w:left w:val="nil"/>
          <w:bottom w:val="nil"/>
          <w:right w:val="nil"/>
          <w:between w:val="nil"/>
        </w:pBdr>
        <w:jc w:val="both"/>
        <w:rPr>
          <w:rFonts w:ascii="Calibri" w:eastAsia="Calibri" w:hAnsi="Calibri" w:cs="Calibri"/>
          <w:b/>
          <w:bCs/>
          <w:color w:val="000000"/>
          <w:sz w:val="24"/>
          <w:szCs w:val="24"/>
          <w:u w:val="single"/>
        </w:rPr>
      </w:pPr>
      <w:bookmarkStart w:id="1" w:name="_heading=h.6fx7jrdh4smi" w:colFirst="0" w:colLast="0"/>
      <w:bookmarkEnd w:id="1"/>
      <w:r>
        <w:rPr>
          <w:rFonts w:ascii="Calibri" w:eastAsia="Calibri" w:hAnsi="Calibri" w:cs="Calibri"/>
          <w:b/>
          <w:bCs/>
          <w:color w:val="000000"/>
          <w:sz w:val="24"/>
          <w:szCs w:val="24"/>
        </w:rPr>
        <w:t xml:space="preserve">ART. 1º - FORMA DE </w:t>
      </w:r>
      <w:r>
        <w:rPr>
          <w:rFonts w:ascii="Calibri" w:eastAsia="Calibri" w:hAnsi="Calibri" w:cs="Calibri"/>
          <w:b/>
          <w:bCs/>
          <w:sz w:val="24"/>
          <w:szCs w:val="24"/>
        </w:rPr>
        <w:t>PRESENTACIÓN</w:t>
      </w:r>
      <w:r>
        <w:rPr>
          <w:rFonts w:ascii="Calibri" w:eastAsia="Calibri" w:hAnsi="Calibri" w:cs="Calibri"/>
          <w:color w:val="000000"/>
          <w:sz w:val="24"/>
          <w:szCs w:val="24"/>
        </w:rPr>
        <w:t>:</w:t>
      </w:r>
      <w:r>
        <w:rPr>
          <w:color w:val="000000"/>
          <w:sz w:val="24"/>
          <w:szCs w:val="24"/>
        </w:rPr>
        <w:t xml:space="preserve"> </w:t>
      </w:r>
      <w:r>
        <w:rPr>
          <w:rFonts w:ascii="Calibri" w:eastAsia="Calibri" w:hAnsi="Calibri" w:cs="Calibri"/>
          <w:color w:val="000000"/>
          <w:sz w:val="24"/>
          <w:szCs w:val="24"/>
        </w:rPr>
        <w:t xml:space="preserve">Los proponentes presentarán un sobre cerrado y sin membrete, hasta el día </w:t>
      </w:r>
      <w:r w:rsidR="009D1069">
        <w:rPr>
          <w:rFonts w:ascii="Calibri" w:eastAsia="Calibri" w:hAnsi="Calibri" w:cs="Calibri"/>
          <w:b/>
          <w:bCs/>
          <w:color w:val="FF0000"/>
          <w:sz w:val="24"/>
          <w:szCs w:val="24"/>
        </w:rPr>
        <w:t>11</w:t>
      </w:r>
      <w:bookmarkStart w:id="2" w:name="_GoBack"/>
      <w:bookmarkEnd w:id="2"/>
      <w:r w:rsidR="001B7A83">
        <w:rPr>
          <w:rFonts w:ascii="Calibri" w:eastAsia="Calibri" w:hAnsi="Calibri" w:cs="Calibri"/>
          <w:b/>
          <w:bCs/>
          <w:color w:val="FF0000"/>
          <w:sz w:val="24"/>
          <w:szCs w:val="24"/>
        </w:rPr>
        <w:t>/05</w:t>
      </w:r>
      <w:r>
        <w:rPr>
          <w:rFonts w:ascii="Calibri" w:eastAsia="Calibri" w:hAnsi="Calibri" w:cs="Calibri"/>
          <w:b/>
          <w:bCs/>
          <w:color w:val="FF0000"/>
          <w:sz w:val="24"/>
          <w:szCs w:val="24"/>
        </w:rPr>
        <w:t>/2026</w:t>
      </w:r>
      <w:r>
        <w:rPr>
          <w:rFonts w:ascii="Calibri" w:eastAsia="Calibri" w:hAnsi="Calibri" w:cs="Calibri"/>
          <w:color w:val="000000"/>
          <w:sz w:val="24"/>
          <w:szCs w:val="24"/>
        </w:rPr>
        <w:t xml:space="preserve"> - Horas </w:t>
      </w:r>
      <w:r>
        <w:rPr>
          <w:rFonts w:ascii="Calibri" w:eastAsia="Calibri" w:hAnsi="Calibri" w:cs="Calibri"/>
          <w:b/>
          <w:bCs/>
          <w:color w:val="FF0000"/>
          <w:sz w:val="24"/>
          <w:szCs w:val="24"/>
        </w:rPr>
        <w:t>0</w:t>
      </w:r>
      <w:r w:rsidR="00A57495">
        <w:rPr>
          <w:rFonts w:ascii="Calibri" w:eastAsia="Calibri" w:hAnsi="Calibri" w:cs="Calibri"/>
          <w:b/>
          <w:bCs/>
          <w:color w:val="FF0000"/>
          <w:sz w:val="24"/>
          <w:szCs w:val="24"/>
        </w:rPr>
        <w:t>9:0</w:t>
      </w:r>
      <w:r>
        <w:rPr>
          <w:rFonts w:ascii="Calibri" w:eastAsia="Calibri" w:hAnsi="Calibri" w:cs="Calibri"/>
          <w:b/>
          <w:bCs/>
          <w:color w:val="FF0000"/>
          <w:sz w:val="24"/>
          <w:szCs w:val="24"/>
        </w:rPr>
        <w:t>0</w:t>
      </w:r>
      <w:r>
        <w:rPr>
          <w:rFonts w:ascii="Calibri" w:eastAsia="Calibri" w:hAnsi="Calibri" w:cs="Calibri"/>
          <w:color w:val="000000"/>
          <w:sz w:val="24"/>
          <w:szCs w:val="24"/>
        </w:rPr>
        <w:t xml:space="preserve">, consignando el número de la </w:t>
      </w:r>
      <w:r>
        <w:rPr>
          <w:rFonts w:ascii="Calibri" w:eastAsia="Calibri" w:hAnsi="Calibri" w:cs="Calibri"/>
          <w:b/>
          <w:bCs/>
          <w:color w:val="000000"/>
          <w:sz w:val="24"/>
          <w:szCs w:val="24"/>
        </w:rPr>
        <w:t>CONTRATACIÓN POR ADJUDICACIÓN SIMPLE</w:t>
      </w:r>
      <w:r>
        <w:rPr>
          <w:rFonts w:ascii="Calibri" w:eastAsia="Calibri" w:hAnsi="Calibri" w:cs="Calibri"/>
          <w:color w:val="000000"/>
          <w:sz w:val="24"/>
          <w:szCs w:val="24"/>
        </w:rPr>
        <w:t xml:space="preserve">, fecha y hora de apertura, en la </w:t>
      </w:r>
      <w:r>
        <w:rPr>
          <w:rFonts w:ascii="Calibri" w:eastAsia="Calibri" w:hAnsi="Calibri" w:cs="Calibri"/>
          <w:b/>
          <w:bCs/>
          <w:color w:val="000000"/>
          <w:sz w:val="24"/>
          <w:szCs w:val="24"/>
        </w:rPr>
        <w:t xml:space="preserve">UNIDAD OPERATIVA DE CONTRATACIONES DE AMBIENTE Y SERVICIOS PÚBLICOS </w:t>
      </w:r>
      <w:r>
        <w:rPr>
          <w:rFonts w:ascii="Calibri" w:eastAsia="Calibri" w:hAnsi="Calibri" w:cs="Calibri"/>
          <w:color w:val="000000"/>
          <w:sz w:val="24"/>
          <w:szCs w:val="24"/>
        </w:rPr>
        <w:t xml:space="preserve">del CCM, sito en calle Avda. Paraguay N° 1.240, conteniendo la siguiente documentación </w:t>
      </w:r>
      <w:r>
        <w:rPr>
          <w:rFonts w:ascii="Calibri" w:eastAsia="Calibri" w:hAnsi="Calibri" w:cs="Calibri"/>
          <w:b/>
          <w:bCs/>
          <w:color w:val="000000"/>
          <w:sz w:val="24"/>
          <w:szCs w:val="24"/>
        </w:rPr>
        <w:t>“</w:t>
      </w:r>
      <w:r>
        <w:rPr>
          <w:rFonts w:ascii="Calibri" w:eastAsia="Calibri" w:hAnsi="Calibri" w:cs="Calibri"/>
          <w:b/>
          <w:bCs/>
          <w:color w:val="000000"/>
          <w:sz w:val="24"/>
          <w:szCs w:val="24"/>
          <w:u w:val="single"/>
        </w:rPr>
        <w:t>debidamente foliada y firmada por el oferente en cada folio”</w:t>
      </w:r>
    </w:p>
    <w:p w:rsidR="00734D7F" w:rsidRDefault="00734D7F">
      <w:pPr>
        <w:jc w:val="both"/>
        <w:rPr>
          <w:rFonts w:ascii="Calibri" w:eastAsia="Calibri" w:hAnsi="Calibri" w:cs="Calibri"/>
          <w:sz w:val="24"/>
          <w:szCs w:val="24"/>
        </w:rPr>
      </w:pPr>
    </w:p>
    <w:p w:rsidR="00734D7F" w:rsidRDefault="003C743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Nota de Presentación. </w:t>
      </w:r>
    </w:p>
    <w:p w:rsidR="00734D7F" w:rsidRDefault="003C743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Formulario Anexo I completo con datos del oferente.</w:t>
      </w:r>
    </w:p>
    <w:p w:rsidR="00734D7F" w:rsidRDefault="003C743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Declaración Jurada de no encontrarse incurso en las incompatibilidades para ofertar y contratar previstas en el Art. 32 de la Ley 8072, art. 43 del Decreto reglamentario Nº 87/21 de acuerdo a formulario adjunto Anexo II.</w:t>
      </w:r>
    </w:p>
    <w:p w:rsidR="00734D7F" w:rsidRDefault="003C7430">
      <w:pPr>
        <w:numPr>
          <w:ilvl w:val="0"/>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Cuando se formulen ofertas en nombre de personas físicas o jurídicas se deberá presentar el instrumento que faculta la representación (Acta, Poder o Poderes, inscriptos en el Registro de Mandato del Poder Judicial de la Provincia de Salta), como así también los antecedentes societarios en caso de corresponder. </w:t>
      </w:r>
    </w:p>
    <w:p w:rsidR="00734D7F" w:rsidRDefault="003C743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Pliego de Condiciones Firmados. </w:t>
      </w:r>
    </w:p>
    <w:p w:rsidR="00734D7F" w:rsidRDefault="003C7430">
      <w:pPr>
        <w:numPr>
          <w:ilvl w:val="0"/>
          <w:numId w:val="3"/>
        </w:numPr>
        <w:jc w:val="both"/>
        <w:rPr>
          <w:rFonts w:ascii="Calibri" w:eastAsia="Calibri" w:hAnsi="Calibri" w:cs="Calibri"/>
          <w:sz w:val="24"/>
          <w:szCs w:val="24"/>
        </w:rPr>
      </w:pPr>
      <w:r>
        <w:rPr>
          <w:rFonts w:ascii="Calibri" w:eastAsia="Calibri" w:hAnsi="Calibri" w:cs="Calibri"/>
          <w:sz w:val="24"/>
          <w:szCs w:val="24"/>
        </w:rPr>
        <w:t xml:space="preserve">Certificado vigente definitivo de Regularización fiscal (SG) emitido por la Municipalidad de la Ciudad de Salta o en su defecto constancia de inicio de trámite, Declaración Jurada de no mantener deuda alguna con el Municipio de Salta, autorizando a descontar cualquier determinación surgida al momento del pago. En caso de haber presentado constancia de inicio de trámite de solicitud de (SG), deberá acreditar la certificación definitiva o DDJJ con anterioridad a la emisión de la Res. de Adjudicación. </w:t>
      </w:r>
    </w:p>
    <w:p w:rsidR="00734D7F" w:rsidRDefault="003C7430">
      <w:pPr>
        <w:numPr>
          <w:ilvl w:val="0"/>
          <w:numId w:val="3"/>
        </w:numPr>
        <w:jc w:val="both"/>
        <w:rPr>
          <w:rFonts w:ascii="Calibri" w:eastAsia="Calibri" w:hAnsi="Calibri" w:cs="Calibri"/>
          <w:sz w:val="24"/>
          <w:szCs w:val="24"/>
        </w:rPr>
      </w:pPr>
      <w:r>
        <w:rPr>
          <w:rFonts w:ascii="Calibri" w:eastAsia="Calibri" w:hAnsi="Calibri" w:cs="Calibri"/>
          <w:sz w:val="24"/>
          <w:szCs w:val="24"/>
        </w:rPr>
        <w:t xml:space="preserve">Certificado de Inscripción Provisoria y/o Definitiva Vigente en el Registro de Proveedores de la Municipalidad de la Ciudad de Salta, conforme a Resolución Nº 36/08 de la Secretaría de Hacienda, y 27/16 de la Sub Secretaría de Contrataciones, expedido por la Dirección de la Unidad Central de </w:t>
      </w:r>
      <w:r>
        <w:rPr>
          <w:rFonts w:ascii="Calibri" w:eastAsia="Calibri" w:hAnsi="Calibri" w:cs="Calibri"/>
          <w:sz w:val="24"/>
          <w:szCs w:val="24"/>
        </w:rPr>
        <w:lastRenderedPageBreak/>
        <w:t xml:space="preserve">Contrataciones (sito en Av. Paraguay Nº 1240 1° Piso) cuyo rubro se ajuste al objeto de la presente Contratación. Caso contrario la oferta quedara desestimada. </w:t>
      </w:r>
    </w:p>
    <w:p w:rsidR="00734D7F" w:rsidRDefault="003C7430">
      <w:pPr>
        <w:numPr>
          <w:ilvl w:val="1"/>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Al momento de la apertura de sobres se admitirá un Certificado de Inscripción Provisoria expedido puntualmente para la presente contratación.</w:t>
      </w:r>
    </w:p>
    <w:p w:rsidR="00734D7F" w:rsidRDefault="003C7430">
      <w:pPr>
        <w:numPr>
          <w:ilvl w:val="1"/>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En caso de haberse optado por este último en el momento de la Apertura, el Certificado Definitivo Vigente de Proveedor deberá presentarse previo a la Resolución de Adjudicación. </w:t>
      </w:r>
    </w:p>
    <w:p w:rsidR="00734D7F" w:rsidRDefault="003C743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Formulario de Propuesta (Original). </w:t>
      </w:r>
    </w:p>
    <w:p w:rsidR="00734D7F" w:rsidRDefault="003C7430">
      <w:pPr>
        <w:numPr>
          <w:ilvl w:val="0"/>
          <w:numId w:val="3"/>
        </w:numPr>
        <w:jc w:val="both"/>
        <w:rPr>
          <w:rFonts w:ascii="Calibri" w:eastAsia="Calibri" w:hAnsi="Calibri" w:cs="Calibri"/>
          <w:sz w:val="24"/>
          <w:szCs w:val="24"/>
        </w:rPr>
      </w:pPr>
      <w:r>
        <w:rPr>
          <w:rFonts w:ascii="Calibri" w:eastAsia="Calibri" w:hAnsi="Calibri" w:cs="Calibri"/>
          <w:sz w:val="24"/>
          <w:szCs w:val="24"/>
        </w:rPr>
        <w:t xml:space="preserve">Garantía de la Propuesta correspondiente al 5% (cinco por ciento) del valor de la Propuesta (OFERTA) y constituida de alguna de las siguientes formas: </w:t>
      </w:r>
    </w:p>
    <w:p w:rsidR="00734D7F" w:rsidRDefault="003C7430">
      <w:pPr>
        <w:numPr>
          <w:ilvl w:val="0"/>
          <w:numId w:val="4"/>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Depósito en efectivo en el Banco Macro S. A. a la orden de la Municipalidad de la Ciudad de Salta a la Cuenta Nº 31000004011207-5, </w:t>
      </w:r>
      <w:r w:rsidR="00A42E7D">
        <w:rPr>
          <w:rFonts w:ascii="Calibri" w:eastAsia="Calibri" w:hAnsi="Calibri" w:cs="Calibri"/>
          <w:color w:val="000000"/>
          <w:sz w:val="24"/>
          <w:szCs w:val="24"/>
        </w:rPr>
        <w:t>o</w:t>
      </w:r>
      <w:r>
        <w:rPr>
          <w:rFonts w:ascii="Calibri" w:eastAsia="Calibri" w:hAnsi="Calibri" w:cs="Calibri"/>
          <w:color w:val="000000"/>
          <w:sz w:val="24"/>
          <w:szCs w:val="24"/>
        </w:rPr>
        <w:t xml:space="preserve"> por Transferencia Bancaria al CBU: 2850100-63000040112075-1. </w:t>
      </w:r>
    </w:p>
    <w:p w:rsidR="00734D7F" w:rsidRDefault="003C7430">
      <w:pPr>
        <w:numPr>
          <w:ilvl w:val="0"/>
          <w:numId w:val="4"/>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Depósito en efectivo en Tesorería Municipal, sito en Av. Paraguay Nº 1240 planta baja. </w:t>
      </w:r>
    </w:p>
    <w:p w:rsidR="00734D7F" w:rsidRDefault="003C7430">
      <w:pPr>
        <w:numPr>
          <w:ilvl w:val="0"/>
          <w:numId w:val="4"/>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Con aval extendido por entidad bancaria o financiera con sede, en ambos casos, en la Ciudad de Salta. </w:t>
      </w:r>
    </w:p>
    <w:p w:rsidR="00734D7F" w:rsidRDefault="003C7430">
      <w:pPr>
        <w:numPr>
          <w:ilvl w:val="0"/>
          <w:numId w:val="4"/>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Seguro de Caución a favor de la Municipalidad de Salta por el período de mantenimiento de la oferta. </w:t>
      </w:r>
    </w:p>
    <w:p w:rsidR="00734D7F" w:rsidRDefault="003C7430">
      <w:pPr>
        <w:numPr>
          <w:ilvl w:val="0"/>
          <w:numId w:val="4"/>
        </w:numPr>
        <w:pBdr>
          <w:top w:val="nil"/>
          <w:left w:val="nil"/>
          <w:bottom w:val="nil"/>
          <w:right w:val="nil"/>
          <w:between w:val="nil"/>
        </w:pBdr>
        <w:jc w:val="both"/>
        <w:rPr>
          <w:rFonts w:ascii="Calibri" w:eastAsia="Calibri" w:hAnsi="Calibri" w:cs="Calibri"/>
          <w:b/>
          <w:bCs/>
          <w:color w:val="000000"/>
          <w:sz w:val="24"/>
          <w:szCs w:val="24"/>
        </w:rPr>
      </w:pPr>
      <w:r>
        <w:rPr>
          <w:rFonts w:ascii="Calibri" w:eastAsia="Calibri" w:hAnsi="Calibri" w:cs="Calibri"/>
          <w:color w:val="000000"/>
          <w:sz w:val="24"/>
          <w:szCs w:val="24"/>
        </w:rPr>
        <w:t xml:space="preserve">Pagaré suscripto por el titular cuando se trate de firmas unipersonales o por quien tenga el uso de la firma social o actúe con poder suficiente en caso de sociedades. El documento debe ser llenado de acuerdo a la legislación vigente, con el sellado de ley correspondiente por ante la Dirección General de Rentas de la Provincia y con indicación de la contratación a que corresponda y/o pagaré con estampillas. </w:t>
      </w:r>
    </w:p>
    <w:p w:rsidR="00734D7F" w:rsidRDefault="003C7430">
      <w:pPr>
        <w:numPr>
          <w:ilvl w:val="0"/>
          <w:numId w:val="3"/>
        </w:numPr>
        <w:pBdr>
          <w:top w:val="nil"/>
          <w:left w:val="nil"/>
          <w:bottom w:val="nil"/>
          <w:right w:val="nil"/>
          <w:between w:val="nil"/>
        </w:pBdr>
        <w:spacing w:before="280"/>
        <w:jc w:val="both"/>
        <w:rPr>
          <w:rFonts w:ascii="Calibri" w:eastAsia="Calibri" w:hAnsi="Calibri" w:cs="Calibri"/>
          <w:color w:val="000000"/>
          <w:sz w:val="24"/>
          <w:szCs w:val="24"/>
        </w:rPr>
      </w:pPr>
      <w:r>
        <w:rPr>
          <w:rFonts w:ascii="Calibri" w:eastAsia="Calibri" w:hAnsi="Calibri" w:cs="Calibri"/>
          <w:color w:val="000000"/>
          <w:sz w:val="24"/>
          <w:szCs w:val="24"/>
        </w:rPr>
        <w:t xml:space="preserve">Memoria Técnica y Especificaciones Técnicas.  </w:t>
      </w:r>
    </w:p>
    <w:p w:rsidR="00734D7F" w:rsidRDefault="00734D7F">
      <w:pPr>
        <w:pBdr>
          <w:top w:val="nil"/>
          <w:left w:val="nil"/>
          <w:bottom w:val="nil"/>
          <w:right w:val="nil"/>
          <w:between w:val="nil"/>
        </w:pBdr>
        <w:ind w:left="720"/>
        <w:jc w:val="both"/>
        <w:rPr>
          <w:rFonts w:ascii="Calibri" w:eastAsia="Calibri" w:hAnsi="Calibri" w:cs="Calibri"/>
          <w:color w:val="000000"/>
          <w:sz w:val="24"/>
          <w:szCs w:val="24"/>
        </w:rPr>
      </w:pPr>
    </w:p>
    <w:p w:rsidR="00734D7F" w:rsidRDefault="003C7430">
      <w:pPr>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b/>
          <w:bCs/>
          <w:color w:val="000000"/>
          <w:sz w:val="24"/>
          <w:szCs w:val="24"/>
        </w:rPr>
        <w:t>Representante Técnico del Contratista:</w:t>
      </w:r>
      <w:r>
        <w:rPr>
          <w:rFonts w:ascii="Calibri" w:eastAsia="Calibri" w:hAnsi="Calibri" w:cs="Calibri"/>
          <w:color w:val="000000"/>
          <w:sz w:val="24"/>
          <w:szCs w:val="24"/>
        </w:rPr>
        <w:t xml:space="preserve"> Debe acreditar ser profesional con incumbencia en la materia, arquitecto, paisajista, etc. </w:t>
      </w:r>
    </w:p>
    <w:p w:rsidR="00734D7F" w:rsidRDefault="00734D7F">
      <w:pPr>
        <w:pBdr>
          <w:top w:val="nil"/>
          <w:left w:val="nil"/>
          <w:bottom w:val="nil"/>
          <w:right w:val="nil"/>
          <w:between w:val="nil"/>
        </w:pBdr>
        <w:ind w:left="1080"/>
        <w:jc w:val="both"/>
        <w:rPr>
          <w:rFonts w:ascii="Calibri" w:eastAsia="Calibri" w:hAnsi="Calibri" w:cs="Calibri"/>
          <w:color w:val="000000"/>
          <w:sz w:val="24"/>
          <w:szCs w:val="24"/>
        </w:rPr>
      </w:pPr>
    </w:p>
    <w:p w:rsidR="00734D7F" w:rsidRDefault="003C7430">
      <w:pPr>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b/>
          <w:bCs/>
          <w:color w:val="000000"/>
          <w:sz w:val="24"/>
          <w:szCs w:val="24"/>
        </w:rPr>
        <w:t>Antecedentes de Obras Similares:</w:t>
      </w:r>
      <w:r>
        <w:rPr>
          <w:rFonts w:ascii="Calibri" w:eastAsia="Calibri" w:hAnsi="Calibri" w:cs="Calibri"/>
          <w:color w:val="000000"/>
          <w:sz w:val="24"/>
          <w:szCs w:val="24"/>
        </w:rPr>
        <w:t xml:space="preserve"> se deberá presentar antecedentes de obras similares características. Los mismos deberán contar con certificación de los organismos comitentes correspondientes. </w:t>
      </w:r>
    </w:p>
    <w:p w:rsidR="00734D7F" w:rsidRDefault="00734D7F">
      <w:pPr>
        <w:pBdr>
          <w:top w:val="nil"/>
          <w:left w:val="nil"/>
          <w:bottom w:val="nil"/>
          <w:right w:val="nil"/>
          <w:between w:val="nil"/>
        </w:pBdr>
        <w:ind w:left="720"/>
        <w:jc w:val="both"/>
        <w:rPr>
          <w:rFonts w:ascii="Arial Narrow" w:eastAsia="Arial Narrow" w:hAnsi="Arial Narrow" w:cs="Arial Narrow"/>
          <w:color w:val="000000"/>
        </w:rPr>
      </w:pPr>
    </w:p>
    <w:p w:rsidR="00734D7F" w:rsidRDefault="003C7430">
      <w:pPr>
        <w:numPr>
          <w:ilvl w:val="0"/>
          <w:numId w:val="3"/>
        </w:numPr>
        <w:pBdr>
          <w:top w:val="nil"/>
          <w:left w:val="nil"/>
          <w:bottom w:val="nil"/>
          <w:right w:val="nil"/>
          <w:between w:val="nil"/>
        </w:pBdr>
        <w:spacing w:after="280"/>
        <w:jc w:val="both"/>
        <w:rPr>
          <w:rFonts w:ascii="Arial Narrow" w:eastAsia="Arial Narrow" w:hAnsi="Arial Narrow" w:cs="Arial Narrow"/>
          <w:color w:val="000000"/>
        </w:rPr>
      </w:pPr>
      <w:r>
        <w:rPr>
          <w:rFonts w:ascii="Calibri" w:eastAsia="Calibri" w:hAnsi="Calibri" w:cs="Calibri"/>
          <w:color w:val="000000"/>
          <w:sz w:val="24"/>
          <w:szCs w:val="24"/>
        </w:rPr>
        <w:lastRenderedPageBreak/>
        <w:t>Formulario 931 emitido por ARCA correspondiente al último periodo vencido, junto con la nómina de empleados con nombre completo y N° DNI, o en su defecto Certificado de Seguro contra Accidentes Personales de la/s personas afectadas al servicio acorde a la actividad realizada</w:t>
      </w:r>
      <w:r>
        <w:rPr>
          <w:rFonts w:ascii="Calibri" w:eastAsia="Calibri" w:hAnsi="Calibri" w:cs="Calibri"/>
          <w:color w:val="000000"/>
          <w:sz w:val="22"/>
          <w:szCs w:val="22"/>
        </w:rPr>
        <w:t>.</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Toda la documentación presentada por el oferente y referida ut-supra, deberá estar firmada, sellada y foliada. </w:t>
      </w:r>
    </w:p>
    <w:p w:rsidR="00734D7F" w:rsidRDefault="00734D7F">
      <w:pPr>
        <w:pBdr>
          <w:top w:val="nil"/>
          <w:left w:val="nil"/>
          <w:bottom w:val="nil"/>
          <w:right w:val="nil"/>
          <w:between w:val="nil"/>
        </w:pBdr>
        <w:ind w:left="979" w:firstLine="60"/>
        <w:jc w:val="both"/>
        <w:rPr>
          <w:rFonts w:ascii="Calibri" w:eastAsia="Calibri" w:hAnsi="Calibri" w:cs="Calibri"/>
          <w:color w:val="000000"/>
          <w:sz w:val="24"/>
          <w:szCs w:val="24"/>
        </w:rPr>
      </w:pP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En el caso de defectos referentes a los incisos, se otorgará al oferente y/o representante un plazo no mayor de </w:t>
      </w:r>
      <w:r>
        <w:rPr>
          <w:rFonts w:ascii="Calibri" w:eastAsia="Calibri" w:hAnsi="Calibri" w:cs="Calibri"/>
          <w:b/>
          <w:bCs/>
          <w:sz w:val="24"/>
          <w:szCs w:val="24"/>
        </w:rPr>
        <w:t>2 días hábiles (dos)</w:t>
      </w:r>
      <w:r>
        <w:rPr>
          <w:rFonts w:ascii="Calibri" w:eastAsia="Calibri" w:hAnsi="Calibri" w:cs="Calibri"/>
          <w:sz w:val="24"/>
          <w:szCs w:val="24"/>
        </w:rPr>
        <w:t xml:space="preserve"> siguientes al acto de apertura, para su cumplimiento. El incumplimiento de estas observaciones en el plazo otorgado, dará lugar a que se desestime la propuesta con posterioridad al acto de apertura.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Las observaciones y/o impugnaciones al acto de apertura y a las ofertas podrán realizarse hasta 2 (dos) días hábiles posteriores a su apertura, las cuales serán resueltas dentro de los 3 (tres) días posteriores a su presentación. </w:t>
      </w:r>
    </w:p>
    <w:p w:rsidR="00734D7F" w:rsidRDefault="003C7430">
      <w:pPr>
        <w:jc w:val="both"/>
        <w:rPr>
          <w:rFonts w:ascii="Calibri" w:eastAsia="Calibri" w:hAnsi="Calibri" w:cs="Calibri"/>
          <w:b/>
          <w:bCs/>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 xml:space="preserve">ART. 2º </w:t>
      </w:r>
      <w:r>
        <w:rPr>
          <w:rFonts w:ascii="Calibri" w:eastAsia="Calibri" w:hAnsi="Calibri" w:cs="Calibri"/>
          <w:sz w:val="24"/>
          <w:szCs w:val="24"/>
        </w:rPr>
        <w:t xml:space="preserve">- </w:t>
      </w:r>
      <w:r>
        <w:rPr>
          <w:rFonts w:ascii="Calibri" w:eastAsia="Calibri" w:hAnsi="Calibri" w:cs="Calibri"/>
          <w:b/>
          <w:bCs/>
          <w:sz w:val="24"/>
          <w:szCs w:val="24"/>
        </w:rPr>
        <w:t>MANTENIMIENTO DE LAS PROPUESTAS</w:t>
      </w:r>
      <w:r>
        <w:rPr>
          <w:rFonts w:ascii="Calibri" w:eastAsia="Calibri" w:hAnsi="Calibri" w:cs="Calibri"/>
          <w:sz w:val="24"/>
          <w:szCs w:val="24"/>
        </w:rPr>
        <w:t xml:space="preserve">: Los oferentes se obligan a mantener sus ofertas por el término de treinta (30) días hábiles como mínimo, a contar de la fecha de apertura de la presente CONTRATACIÓN POR ADJUDICACIÓN SIMPLE. Transcurrido dicho término sin haberse dictado el correspondiente Acto Administrativo de Adjudicación, el plazo de mantenimiento de la/s oferta/s quedará automáticamente prorrogado hasta el dictado del referido instrumento legal, salvo desistimiento expreso de la parte interesada.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3º</w:t>
      </w:r>
      <w:r>
        <w:rPr>
          <w:rFonts w:ascii="Calibri" w:eastAsia="Calibri" w:hAnsi="Calibri" w:cs="Calibri"/>
          <w:sz w:val="24"/>
          <w:szCs w:val="24"/>
        </w:rPr>
        <w:t xml:space="preserve"> </w:t>
      </w:r>
      <w:r>
        <w:rPr>
          <w:rFonts w:ascii="Calibri" w:eastAsia="Calibri" w:hAnsi="Calibri" w:cs="Calibri"/>
          <w:b/>
          <w:bCs/>
          <w:sz w:val="24"/>
          <w:szCs w:val="24"/>
        </w:rPr>
        <w:t>- EL OFERENTE</w:t>
      </w:r>
      <w:r>
        <w:rPr>
          <w:rFonts w:ascii="Calibri" w:eastAsia="Calibri" w:hAnsi="Calibri" w:cs="Calibri"/>
          <w:sz w:val="24"/>
          <w:szCs w:val="24"/>
        </w:rPr>
        <w:t xml:space="preserve"> deberá salvar toda enmienda o raspadura que presente la propuesta, y los cálculos aritméticos deben ser exactos, caso contrario para la adjudicación se tomará el precio que resulte más ventajoso para la Municipalidad.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4º</w:t>
      </w:r>
      <w:r>
        <w:rPr>
          <w:rFonts w:ascii="Calibri" w:eastAsia="Calibri" w:hAnsi="Calibri" w:cs="Calibri"/>
          <w:sz w:val="24"/>
          <w:szCs w:val="24"/>
        </w:rPr>
        <w:t xml:space="preserve"> - </w:t>
      </w:r>
      <w:r>
        <w:rPr>
          <w:rFonts w:ascii="Calibri" w:eastAsia="Calibri" w:hAnsi="Calibri" w:cs="Calibri"/>
          <w:b/>
          <w:bCs/>
          <w:sz w:val="24"/>
          <w:szCs w:val="24"/>
        </w:rPr>
        <w:t>GARANTÍA DE LA ADJUDICACIÓN</w:t>
      </w:r>
      <w:r w:rsidR="00B369D6">
        <w:rPr>
          <w:rFonts w:ascii="Calibri" w:eastAsia="Calibri" w:hAnsi="Calibri" w:cs="Calibri"/>
          <w:sz w:val="24"/>
          <w:szCs w:val="24"/>
        </w:rPr>
        <w:t xml:space="preserve">: </w:t>
      </w:r>
      <w:r w:rsidR="00FF5855">
        <w:rPr>
          <w:rFonts w:ascii="Calibri" w:eastAsia="Calibri" w:hAnsi="Calibri" w:cs="Calibri"/>
          <w:sz w:val="24"/>
          <w:szCs w:val="24"/>
        </w:rPr>
        <w:t>Sera del</w:t>
      </w:r>
      <w:r w:rsidR="00B369D6">
        <w:rPr>
          <w:rFonts w:ascii="Calibri" w:eastAsia="Calibri" w:hAnsi="Calibri" w:cs="Calibri"/>
          <w:sz w:val="24"/>
          <w:szCs w:val="24"/>
        </w:rPr>
        <w:t xml:space="preserve"> 5% (cinco</w:t>
      </w:r>
      <w:r>
        <w:rPr>
          <w:rFonts w:ascii="Calibri" w:eastAsia="Calibri" w:hAnsi="Calibri" w:cs="Calibri"/>
          <w:sz w:val="24"/>
          <w:szCs w:val="24"/>
        </w:rPr>
        <w:t xml:space="preserve"> por ciento) del valor adjudicado</w:t>
      </w:r>
      <w:r w:rsidR="00FF5855">
        <w:rPr>
          <w:rFonts w:ascii="Calibri" w:eastAsia="Calibri" w:hAnsi="Calibri" w:cs="Calibri"/>
          <w:sz w:val="24"/>
          <w:szCs w:val="24"/>
        </w:rPr>
        <w:t xml:space="preserve"> hasta completar el 10% (diez por ciento) exigido por la ley</w:t>
      </w:r>
      <w:r>
        <w:rPr>
          <w:rFonts w:ascii="Calibri" w:eastAsia="Calibri" w:hAnsi="Calibri" w:cs="Calibri"/>
          <w:sz w:val="24"/>
          <w:szCs w:val="24"/>
        </w:rPr>
        <w:t xml:space="preserve">. La misma deberá ser presentada en alguna de las formas descriptas en el Art. 1° inciso i) del presente Pliego. La misma deberá constituirse dentro del plazo de 2 (dos) días hábiles de recibida la notificación de adjudicación, y será devuelta a requerimiento del Adjudicatario luego de cumplidas total y satisfactoriamente las obligaciones emanadas del contrato.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734D7F">
      <w:pPr>
        <w:jc w:val="both"/>
        <w:rPr>
          <w:rFonts w:ascii="Calibri" w:eastAsia="Calibri" w:hAnsi="Calibri" w:cs="Calibri"/>
          <w:b/>
          <w:bCs/>
          <w:sz w:val="24"/>
          <w:szCs w:val="24"/>
        </w:rPr>
      </w:pP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5º</w:t>
      </w:r>
      <w:r>
        <w:rPr>
          <w:rFonts w:ascii="Calibri" w:eastAsia="Calibri" w:hAnsi="Calibri" w:cs="Calibri"/>
          <w:sz w:val="24"/>
          <w:szCs w:val="24"/>
        </w:rPr>
        <w:t xml:space="preserve"> - </w:t>
      </w:r>
      <w:r>
        <w:rPr>
          <w:rFonts w:ascii="Calibri" w:eastAsia="Calibri" w:hAnsi="Calibri" w:cs="Calibri"/>
          <w:b/>
          <w:bCs/>
          <w:sz w:val="24"/>
          <w:szCs w:val="24"/>
        </w:rPr>
        <w:t>LA PRESENTACIÓN</w:t>
      </w:r>
      <w:r>
        <w:rPr>
          <w:rFonts w:ascii="Calibri" w:eastAsia="Calibri" w:hAnsi="Calibri" w:cs="Calibri"/>
          <w:sz w:val="24"/>
          <w:szCs w:val="24"/>
        </w:rPr>
        <w:t xml:space="preserve"> de la oferta implica el pleno conocimiento y aceptación del Pliego de Condiciones. La adjudicación se efectuará por Resolución de la Unidad Operativa de Contrataciones de Ambiente y Servicios Públicos.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La adjudicación será comunicada a todos los oferentes. </w:t>
      </w:r>
    </w:p>
    <w:p w:rsidR="00734D7F" w:rsidRDefault="003C7430">
      <w:pPr>
        <w:jc w:val="both"/>
        <w:rPr>
          <w:rFonts w:ascii="Calibri" w:eastAsia="Calibri" w:hAnsi="Calibri" w:cs="Calibri"/>
          <w:sz w:val="24"/>
          <w:szCs w:val="24"/>
        </w:rPr>
      </w:pPr>
      <w:r>
        <w:rPr>
          <w:rFonts w:ascii="Calibri" w:eastAsia="Calibri" w:hAnsi="Calibri" w:cs="Calibri"/>
          <w:sz w:val="24"/>
          <w:szCs w:val="24"/>
        </w:rPr>
        <w:lastRenderedPageBreak/>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6º</w:t>
      </w:r>
      <w:r>
        <w:rPr>
          <w:rFonts w:ascii="Calibri" w:eastAsia="Calibri" w:hAnsi="Calibri" w:cs="Calibri"/>
          <w:sz w:val="24"/>
          <w:szCs w:val="24"/>
        </w:rPr>
        <w:t xml:space="preserve"> - </w:t>
      </w:r>
      <w:r>
        <w:rPr>
          <w:rFonts w:ascii="Calibri" w:eastAsia="Calibri" w:hAnsi="Calibri" w:cs="Calibri"/>
          <w:b/>
          <w:bCs/>
          <w:sz w:val="24"/>
          <w:szCs w:val="24"/>
        </w:rPr>
        <w:t>LAS PROPUESTAS</w:t>
      </w:r>
      <w:r>
        <w:rPr>
          <w:rFonts w:ascii="Calibri" w:eastAsia="Calibri" w:hAnsi="Calibri" w:cs="Calibri"/>
          <w:sz w:val="24"/>
          <w:szCs w:val="24"/>
        </w:rPr>
        <w:t xml:space="preserve">, deberán presentarse firmadas y foliadas por el oferente en cada foja. Dichas propuestas, deberán ser escritas a mano perfectamente legibles y/o a máquina y/o computadora, serán entregadas bajo recibo o enviadas por pieza certificada con la anticipación necesaria.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En el sobre deberá indicarse en forma destacada el número de Contratación por Adjudicación Simple y fecha y hora fijada para la apertura.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Las cotizaciones se efectuarán exclusivamente por la unidad de medida inserta en el formulario de cotización.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Salvo aclaración expresa en contrario, se considera neta la cantidad pedida, sea en volumen, peso o capacidad.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Si el Pliego de Condiciones no establece otro modo de cotizaciones, las ofertas serán hechas renglón por renglón, pudiendo hacerse por parte de un renglón consignando los precios unitarios, el importe total de cada uno y el importe total de la propuesta. La sola presentación de la oferta lleva implícita la declaración de que el proponente se ha compenetrado de toda la documentación, así como de las características particulares de la misma, no pudiendo por lo tanto alegar posteriormente dudas o desconocimiento al respecto, ni formular reclamos por pagos adicionales ni indemnizaciones algunas. </w:t>
      </w:r>
    </w:p>
    <w:p w:rsidR="00734D7F" w:rsidRDefault="003C7430">
      <w:pPr>
        <w:jc w:val="both"/>
        <w:rPr>
          <w:rFonts w:ascii="Calibri" w:eastAsia="Calibri" w:hAnsi="Calibri" w:cs="Calibri"/>
          <w:b/>
          <w:bCs/>
          <w:sz w:val="24"/>
          <w:szCs w:val="24"/>
        </w:rPr>
      </w:pPr>
      <w:r>
        <w:rPr>
          <w:rFonts w:ascii="Calibri" w:eastAsia="Calibri" w:hAnsi="Calibri" w:cs="Calibri"/>
          <w:b/>
          <w:bCs/>
          <w:sz w:val="24"/>
          <w:szCs w:val="24"/>
        </w:rPr>
        <w:t xml:space="preserve"> </w:t>
      </w:r>
    </w:p>
    <w:p w:rsidR="00734D7F" w:rsidRDefault="003C7430">
      <w:pPr>
        <w:jc w:val="both"/>
        <w:rPr>
          <w:rFonts w:ascii="Calibri" w:eastAsia="Calibri" w:hAnsi="Calibri" w:cs="Calibri"/>
          <w:b/>
          <w:bCs/>
          <w:sz w:val="28"/>
          <w:szCs w:val="28"/>
          <w:u w:val="single"/>
        </w:rPr>
      </w:pPr>
      <w:r>
        <w:rPr>
          <w:rFonts w:ascii="Calibri" w:eastAsia="Calibri" w:hAnsi="Calibri" w:cs="Calibri"/>
          <w:b/>
          <w:bCs/>
          <w:sz w:val="28"/>
          <w:szCs w:val="28"/>
          <w:u w:val="single"/>
        </w:rPr>
        <w:t>DE LAS MUESTRAS</w:t>
      </w:r>
      <w:r>
        <w:rPr>
          <w:rFonts w:ascii="Calibri" w:eastAsia="Calibri" w:hAnsi="Calibri" w:cs="Calibri"/>
          <w:b/>
          <w:bCs/>
          <w:sz w:val="28"/>
          <w:szCs w:val="28"/>
        </w:rPr>
        <w:t xml:space="preserve"> </w:t>
      </w:r>
    </w:p>
    <w:p w:rsidR="00734D7F" w:rsidRDefault="003C7430">
      <w:pPr>
        <w:jc w:val="both"/>
        <w:rPr>
          <w:rFonts w:ascii="Calibri" w:eastAsia="Calibri" w:hAnsi="Calibri" w:cs="Calibri"/>
          <w:sz w:val="28"/>
          <w:szCs w:val="28"/>
        </w:rPr>
      </w:pPr>
      <w:r>
        <w:rPr>
          <w:rFonts w:ascii="Calibri" w:eastAsia="Calibri" w:hAnsi="Calibri" w:cs="Calibri"/>
          <w:sz w:val="28"/>
          <w:szCs w:val="28"/>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7º</w:t>
      </w:r>
      <w:r>
        <w:rPr>
          <w:rFonts w:ascii="Calibri" w:eastAsia="Calibri" w:hAnsi="Calibri" w:cs="Calibri"/>
          <w:sz w:val="24"/>
          <w:szCs w:val="24"/>
        </w:rPr>
        <w:t xml:space="preserve"> -C</w:t>
      </w:r>
      <w:r>
        <w:rPr>
          <w:rFonts w:ascii="Calibri" w:eastAsia="Calibri" w:hAnsi="Calibri" w:cs="Calibri"/>
          <w:smallCaps/>
          <w:sz w:val="24"/>
          <w:szCs w:val="24"/>
        </w:rPr>
        <w:t xml:space="preserve">UANDO EN EL FORMULARIO </w:t>
      </w:r>
      <w:r>
        <w:rPr>
          <w:rFonts w:ascii="Calibri" w:eastAsia="Calibri" w:hAnsi="Calibri" w:cs="Calibri"/>
          <w:sz w:val="24"/>
          <w:szCs w:val="24"/>
        </w:rPr>
        <w:t xml:space="preserve">de cotización se requiere la presentación de muestras, las mismas deben presentarse indefectiblemente antes de la apertura de las propuestas en el depósito u oficina que se señale.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Las muestras presentadas por los oferentes quedarán en poder de la Municipalidad, cuando las mismas no sean reclamadas dentro de los 30 (treinta) días corridos posteriores a la apertura de la Contratación. Las muestras que se acompañen se ajustarán a los envases, dimensiones, peso y volumen de los establecidos en el formulario de cotización.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Exceptuase de la devolución, las muestras correspondientes a los artículos adjudicados, los que quedarán en poder de la Municipalidad para el contralor de los que fueran provistos por los adjudicatarios, salvo que el valor o características de los efectos no permitiesen la retención, de la que deberá ajustarse y dejarse constancia en cada propuesta. </w:t>
      </w:r>
    </w:p>
    <w:p w:rsidR="00734D7F" w:rsidRDefault="003C7430">
      <w:pPr>
        <w:jc w:val="both"/>
        <w:rPr>
          <w:rFonts w:ascii="Calibri" w:eastAsia="Calibri" w:hAnsi="Calibri" w:cs="Calibri"/>
          <w:b/>
          <w:bCs/>
          <w:sz w:val="28"/>
          <w:szCs w:val="28"/>
        </w:rPr>
      </w:pPr>
      <w:r>
        <w:rPr>
          <w:rFonts w:ascii="Calibri" w:eastAsia="Calibri" w:hAnsi="Calibri" w:cs="Calibri"/>
          <w:sz w:val="28"/>
          <w:szCs w:val="28"/>
        </w:rPr>
        <w:t xml:space="preserve"> </w:t>
      </w:r>
    </w:p>
    <w:p w:rsidR="002B17BA" w:rsidRDefault="002B17BA">
      <w:pPr>
        <w:jc w:val="both"/>
        <w:rPr>
          <w:rFonts w:ascii="Calibri" w:eastAsia="Calibri" w:hAnsi="Calibri" w:cs="Calibri"/>
          <w:b/>
          <w:bCs/>
          <w:sz w:val="28"/>
          <w:szCs w:val="28"/>
          <w:u w:val="single"/>
        </w:rPr>
      </w:pPr>
    </w:p>
    <w:p w:rsidR="002B17BA" w:rsidRDefault="002B17BA">
      <w:pPr>
        <w:jc w:val="both"/>
        <w:rPr>
          <w:rFonts w:ascii="Calibri" w:eastAsia="Calibri" w:hAnsi="Calibri" w:cs="Calibri"/>
          <w:b/>
          <w:bCs/>
          <w:sz w:val="28"/>
          <w:szCs w:val="28"/>
          <w:u w:val="single"/>
        </w:rPr>
      </w:pPr>
    </w:p>
    <w:p w:rsidR="002B17BA" w:rsidRDefault="002B17BA">
      <w:pPr>
        <w:jc w:val="both"/>
        <w:rPr>
          <w:rFonts w:ascii="Calibri" w:eastAsia="Calibri" w:hAnsi="Calibri" w:cs="Calibri"/>
          <w:b/>
          <w:bCs/>
          <w:sz w:val="28"/>
          <w:szCs w:val="28"/>
          <w:u w:val="single"/>
        </w:rPr>
      </w:pPr>
    </w:p>
    <w:p w:rsidR="00734D7F" w:rsidRDefault="003C7430">
      <w:pPr>
        <w:jc w:val="both"/>
        <w:rPr>
          <w:rFonts w:ascii="Calibri" w:eastAsia="Calibri" w:hAnsi="Calibri" w:cs="Calibri"/>
          <w:b/>
          <w:bCs/>
          <w:sz w:val="28"/>
          <w:szCs w:val="28"/>
          <w:u w:val="single"/>
        </w:rPr>
      </w:pPr>
      <w:r>
        <w:rPr>
          <w:rFonts w:ascii="Calibri" w:eastAsia="Calibri" w:hAnsi="Calibri" w:cs="Calibri"/>
          <w:b/>
          <w:bCs/>
          <w:sz w:val="28"/>
          <w:szCs w:val="28"/>
          <w:u w:val="single"/>
        </w:rPr>
        <w:lastRenderedPageBreak/>
        <w:t>FACULTADES DE LA MUNICIPALIDAD</w:t>
      </w:r>
      <w:r>
        <w:rPr>
          <w:rFonts w:ascii="Calibri" w:eastAsia="Calibri" w:hAnsi="Calibri" w:cs="Calibri"/>
          <w:b/>
          <w:bCs/>
          <w:sz w:val="28"/>
          <w:szCs w:val="28"/>
        </w:rPr>
        <w:t xml:space="preserve"> </w:t>
      </w:r>
    </w:p>
    <w:p w:rsidR="00734D7F" w:rsidRDefault="003C7430">
      <w:pPr>
        <w:jc w:val="both"/>
        <w:rPr>
          <w:rFonts w:ascii="Calibri" w:eastAsia="Calibri" w:hAnsi="Calibri" w:cs="Calibri"/>
          <w:sz w:val="28"/>
          <w:szCs w:val="28"/>
        </w:rPr>
      </w:pPr>
      <w:r>
        <w:rPr>
          <w:rFonts w:ascii="Calibri" w:eastAsia="Calibri" w:hAnsi="Calibri" w:cs="Calibri"/>
          <w:sz w:val="28"/>
          <w:szCs w:val="28"/>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8º -</w:t>
      </w:r>
      <w:r>
        <w:rPr>
          <w:rFonts w:ascii="Calibri" w:eastAsia="Calibri" w:hAnsi="Calibri" w:cs="Calibri"/>
          <w:sz w:val="24"/>
          <w:szCs w:val="24"/>
        </w:rPr>
        <w:t xml:space="preserve"> </w:t>
      </w:r>
      <w:r>
        <w:rPr>
          <w:rFonts w:ascii="Calibri" w:eastAsia="Calibri" w:hAnsi="Calibri" w:cs="Calibri"/>
          <w:b/>
          <w:bCs/>
          <w:sz w:val="24"/>
          <w:szCs w:val="24"/>
        </w:rPr>
        <w:t>LA MUNICIPALIDAD</w:t>
      </w:r>
      <w:r>
        <w:rPr>
          <w:rFonts w:ascii="Calibri" w:eastAsia="Calibri" w:hAnsi="Calibri" w:cs="Calibri"/>
          <w:sz w:val="24"/>
          <w:szCs w:val="24"/>
        </w:rPr>
        <w:t xml:space="preserve"> podrá rechazar todas o parte de las propuestas, así como adjudicar todos o parte de los elementos concursados.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9°</w:t>
      </w:r>
      <w:r>
        <w:rPr>
          <w:rFonts w:ascii="Calibri" w:eastAsia="Calibri" w:hAnsi="Calibri" w:cs="Calibri"/>
          <w:sz w:val="24"/>
          <w:szCs w:val="24"/>
        </w:rPr>
        <w:t xml:space="preserve"> -</w:t>
      </w:r>
      <w:r>
        <w:rPr>
          <w:rFonts w:ascii="Calibri" w:eastAsia="Calibri" w:hAnsi="Calibri" w:cs="Calibri"/>
          <w:b/>
          <w:bCs/>
          <w:sz w:val="24"/>
          <w:szCs w:val="24"/>
        </w:rPr>
        <w:t>Informe Técnico (COMISIÓN EVALUADORA DE OFERTAS):</w:t>
      </w:r>
      <w:r>
        <w:rPr>
          <w:rFonts w:ascii="Calibri" w:eastAsia="Calibri" w:hAnsi="Calibri" w:cs="Calibri"/>
          <w:sz w:val="24"/>
          <w:szCs w:val="24"/>
        </w:rPr>
        <w:t xml:space="preserve"> Presentadas las ofertas y vencido el plazo para subsanar errores o documentación faltante; el organismo contratante remitirá las actuaciones al Área Requirente a los fines de Confeccionar un INFORME TÉCNICO. Dicha comisión, será conformada por un mínimo de dos miembros designados por la Dependencia originante del pedido. Cuando se trate de contrataciones para cuya apreciación se requieran conocimientos técnicos especializados, la Comisión deberá ser integrada por personal idóneo, debiendo tener conocimientos específicos en la materia.- Los mismos verificarán que las propuestas se ajusten al objeto requerido.- En el marco del proceso de análisis y evaluación, podrán disponer de las medidas conducentes al mejor cumplimiento de dicha tarea, (pedido de informes, requerimiento de documentación, inspecciones, control de calidad de los productos ofrecidos, solicitar cotizaciones de precios a terceras personas, a la Cámara de Comercio e Industria de Salta, consultar bases de datos, solicitar  asesoramiento a personas idóneas, etc.), siendo dichas facultades meramente enunciativas.-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10º</w:t>
      </w:r>
      <w:r>
        <w:rPr>
          <w:rFonts w:ascii="Calibri" w:eastAsia="Calibri" w:hAnsi="Calibri" w:cs="Calibri"/>
          <w:sz w:val="24"/>
          <w:szCs w:val="24"/>
        </w:rPr>
        <w:t xml:space="preserve"> </w:t>
      </w:r>
      <w:r>
        <w:rPr>
          <w:rFonts w:ascii="Calibri" w:eastAsia="Calibri" w:hAnsi="Calibri" w:cs="Calibri"/>
          <w:b/>
          <w:bCs/>
          <w:sz w:val="24"/>
          <w:szCs w:val="24"/>
        </w:rPr>
        <w:t>-</w:t>
      </w:r>
      <w:r>
        <w:rPr>
          <w:rFonts w:ascii="Calibri" w:eastAsia="Calibri" w:hAnsi="Calibri" w:cs="Calibri"/>
          <w:b/>
          <w:bCs/>
          <w:smallCaps/>
          <w:sz w:val="24"/>
          <w:szCs w:val="24"/>
        </w:rPr>
        <w:t xml:space="preserve"> LA</w:t>
      </w:r>
      <w:r>
        <w:rPr>
          <w:rFonts w:ascii="Calibri" w:eastAsia="Calibri" w:hAnsi="Calibri" w:cs="Calibri"/>
          <w:b/>
          <w:bCs/>
          <w:sz w:val="24"/>
          <w:szCs w:val="24"/>
        </w:rPr>
        <w:t xml:space="preserve"> </w:t>
      </w:r>
      <w:r>
        <w:rPr>
          <w:rFonts w:ascii="Calibri" w:eastAsia="Calibri" w:hAnsi="Calibri" w:cs="Calibri"/>
          <w:b/>
          <w:bCs/>
          <w:smallCaps/>
          <w:sz w:val="24"/>
          <w:szCs w:val="24"/>
        </w:rPr>
        <w:t>COMISIÓN</w:t>
      </w:r>
      <w:r>
        <w:rPr>
          <w:rFonts w:ascii="Calibri" w:eastAsia="Calibri" w:hAnsi="Calibri" w:cs="Calibri"/>
          <w:b/>
          <w:bCs/>
          <w:sz w:val="24"/>
          <w:szCs w:val="24"/>
        </w:rPr>
        <w:t xml:space="preserve"> </w:t>
      </w:r>
      <w:r>
        <w:rPr>
          <w:rFonts w:ascii="Calibri" w:eastAsia="Calibri" w:hAnsi="Calibri" w:cs="Calibri"/>
          <w:b/>
          <w:bCs/>
          <w:smallCaps/>
          <w:sz w:val="24"/>
          <w:szCs w:val="24"/>
        </w:rPr>
        <w:t>EVALUADORA</w:t>
      </w:r>
      <w:r>
        <w:rPr>
          <w:rFonts w:ascii="Calibri" w:eastAsia="Calibri" w:hAnsi="Calibri" w:cs="Calibri"/>
          <w:b/>
          <w:bCs/>
          <w:sz w:val="24"/>
          <w:szCs w:val="24"/>
        </w:rPr>
        <w:t xml:space="preserve"> </w:t>
      </w:r>
      <w:r>
        <w:rPr>
          <w:rFonts w:ascii="Calibri" w:eastAsia="Calibri" w:hAnsi="Calibri" w:cs="Calibri"/>
          <w:b/>
          <w:bCs/>
          <w:smallCaps/>
          <w:sz w:val="24"/>
          <w:szCs w:val="24"/>
        </w:rPr>
        <w:t>DE</w:t>
      </w:r>
      <w:r>
        <w:rPr>
          <w:rFonts w:ascii="Calibri" w:eastAsia="Calibri" w:hAnsi="Calibri" w:cs="Calibri"/>
          <w:b/>
          <w:bCs/>
          <w:sz w:val="24"/>
          <w:szCs w:val="24"/>
        </w:rPr>
        <w:t xml:space="preserve"> </w:t>
      </w:r>
      <w:r>
        <w:rPr>
          <w:rFonts w:ascii="Calibri" w:eastAsia="Calibri" w:hAnsi="Calibri" w:cs="Calibri"/>
          <w:b/>
          <w:bCs/>
          <w:smallCaps/>
          <w:sz w:val="24"/>
          <w:szCs w:val="24"/>
        </w:rPr>
        <w:t>OFERTAS</w:t>
      </w:r>
      <w:r>
        <w:rPr>
          <w:rFonts w:ascii="Calibri" w:eastAsia="Calibri" w:hAnsi="Calibri" w:cs="Calibri"/>
          <w:smallCaps/>
          <w:sz w:val="24"/>
          <w:szCs w:val="24"/>
        </w:rPr>
        <w:t xml:space="preserve"> </w:t>
      </w:r>
      <w:r>
        <w:rPr>
          <w:rFonts w:ascii="Calibri" w:eastAsia="Calibri" w:hAnsi="Calibri" w:cs="Calibri"/>
          <w:sz w:val="24"/>
          <w:szCs w:val="24"/>
        </w:rPr>
        <w:t xml:space="preserve">realizará el análisis y valoración de las propuestas teniendo en cuenta la calidad, el precio, la idoneidad del oferente y otras condiciones de la oferta. Dicha Comisión deberá expedirse en el plazo de 3 (tres) días hábiles desde la recepción del Expediente, salvo que por motivos debidamente fundados, se requiera un plazo mayor.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Una vez concluido el informe, remitirá las actuaciones a la Unidad Operativa de Contrataciones de Ambiente y Servicios Públicos a los efectos de que la misma tome conocimiento del mismo y resuelva sobre la conveniencia de la adjudicación.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11º</w:t>
      </w:r>
      <w:r>
        <w:rPr>
          <w:rFonts w:ascii="Calibri" w:eastAsia="Calibri" w:hAnsi="Calibri" w:cs="Calibri"/>
          <w:sz w:val="24"/>
          <w:szCs w:val="24"/>
        </w:rPr>
        <w:t xml:space="preserve">: La Municipalidad queda facultada para gestionar con el oferente mejor colocado, o con los oferentes en el caso de ofertas similares, modificaciones que no alteren dicho orden y que reporten beneficios para la Municipalidad. Las gestiones antes mencionadas deberán fundamentarse por escrito, formar parte del expediente y comunicarse a los restantes oferentes. </w:t>
      </w:r>
    </w:p>
    <w:p w:rsidR="00734D7F" w:rsidRDefault="00734D7F">
      <w:pPr>
        <w:jc w:val="both"/>
        <w:rPr>
          <w:rFonts w:ascii="Calibri" w:eastAsia="Calibri" w:hAnsi="Calibri" w:cs="Calibri"/>
          <w:sz w:val="24"/>
          <w:szCs w:val="24"/>
        </w:rPr>
      </w:pPr>
    </w:p>
    <w:p w:rsidR="00734D7F" w:rsidRDefault="003C7430">
      <w:pPr>
        <w:jc w:val="both"/>
        <w:rPr>
          <w:rFonts w:ascii="Calibri" w:eastAsia="Calibri" w:hAnsi="Calibri" w:cs="Calibri"/>
          <w:b/>
          <w:bCs/>
          <w:sz w:val="28"/>
          <w:szCs w:val="28"/>
        </w:rPr>
      </w:pPr>
      <w:r>
        <w:rPr>
          <w:rFonts w:ascii="Calibri" w:eastAsia="Calibri" w:hAnsi="Calibri" w:cs="Calibri"/>
          <w:b/>
          <w:bCs/>
          <w:sz w:val="28"/>
          <w:szCs w:val="28"/>
          <w:u w:val="single"/>
        </w:rPr>
        <w:t>COMUNICACIÓN DE LA ADJUDICACIÓN</w:t>
      </w:r>
      <w:r>
        <w:rPr>
          <w:rFonts w:ascii="Calibri" w:eastAsia="Calibri" w:hAnsi="Calibri" w:cs="Calibri"/>
          <w:b/>
          <w:bCs/>
          <w:sz w:val="28"/>
          <w:szCs w:val="28"/>
        </w:rPr>
        <w:t xml:space="preserve"> </w:t>
      </w:r>
    </w:p>
    <w:p w:rsidR="00734D7F" w:rsidRDefault="00734D7F">
      <w:pPr>
        <w:jc w:val="both"/>
        <w:rPr>
          <w:rFonts w:ascii="Calibri" w:eastAsia="Calibri" w:hAnsi="Calibri" w:cs="Calibri"/>
          <w:b/>
          <w:bCs/>
          <w:sz w:val="28"/>
          <w:szCs w:val="28"/>
          <w:u w:val="single"/>
        </w:rPr>
      </w:pP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12º</w:t>
      </w:r>
      <w:r>
        <w:rPr>
          <w:rFonts w:ascii="Calibri" w:eastAsia="Calibri" w:hAnsi="Calibri" w:cs="Calibri"/>
          <w:sz w:val="24"/>
          <w:szCs w:val="24"/>
        </w:rPr>
        <w:t xml:space="preserve"> - </w:t>
      </w:r>
      <w:r>
        <w:rPr>
          <w:rFonts w:ascii="Calibri" w:eastAsia="Calibri" w:hAnsi="Calibri" w:cs="Calibri"/>
          <w:b/>
          <w:bCs/>
          <w:sz w:val="24"/>
          <w:szCs w:val="24"/>
        </w:rPr>
        <w:t>LA ADJUDICACIÓN</w:t>
      </w:r>
      <w:r>
        <w:rPr>
          <w:rFonts w:ascii="Calibri" w:eastAsia="Calibri" w:hAnsi="Calibri" w:cs="Calibri"/>
          <w:sz w:val="24"/>
          <w:szCs w:val="24"/>
        </w:rPr>
        <w:t xml:space="preserve"> se comunicará a todos los oferentes, dentro de los 5 (cinco) días de emitido el Acto Administrativo, por un medio fehaciente. </w:t>
      </w:r>
    </w:p>
    <w:p w:rsidR="00734D7F" w:rsidRDefault="003C7430">
      <w:pPr>
        <w:jc w:val="both"/>
        <w:rPr>
          <w:rFonts w:ascii="Calibri" w:eastAsia="Calibri" w:hAnsi="Calibri" w:cs="Calibri"/>
          <w:sz w:val="24"/>
          <w:szCs w:val="24"/>
        </w:rPr>
      </w:pPr>
      <w:r>
        <w:rPr>
          <w:rFonts w:ascii="Calibri" w:eastAsia="Calibri" w:hAnsi="Calibri" w:cs="Calibri"/>
          <w:sz w:val="24"/>
          <w:szCs w:val="24"/>
        </w:rPr>
        <w:lastRenderedPageBreak/>
        <w:t xml:space="preserve"> Vencido dicho plazo o ante el vencimiento de la oferta, el interesado que no fuera notificado de la adjudicación podrá requerirla personalmente o mediante telegrama colacionado.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En caso de que la orden de compra contuviera errores u omisiones, el adjudicatario deberá ponerlo en conocimiento de la Municipalidad dentro de las 48 (cuarenta y ocho) horas de recibida, sin perjuicio de cumplimentar el contrato conforme a las bases de contratación y oferta adjudicada. </w:t>
      </w:r>
    </w:p>
    <w:p w:rsidR="00734D7F" w:rsidRDefault="003C7430">
      <w:pPr>
        <w:jc w:val="both"/>
        <w:rPr>
          <w:rFonts w:ascii="Calibri" w:eastAsia="Calibri" w:hAnsi="Calibri" w:cs="Calibri"/>
          <w:sz w:val="28"/>
          <w:szCs w:val="28"/>
        </w:rPr>
      </w:pPr>
      <w:r>
        <w:rPr>
          <w:rFonts w:ascii="Calibri" w:eastAsia="Calibri" w:hAnsi="Calibri" w:cs="Calibri"/>
          <w:sz w:val="28"/>
          <w:szCs w:val="28"/>
        </w:rPr>
        <w:t xml:space="preserve"> </w:t>
      </w:r>
    </w:p>
    <w:p w:rsidR="00734D7F" w:rsidRDefault="003C7430">
      <w:pPr>
        <w:jc w:val="both"/>
        <w:rPr>
          <w:rFonts w:ascii="Calibri" w:eastAsia="Calibri" w:hAnsi="Calibri" w:cs="Calibri"/>
          <w:b/>
          <w:bCs/>
          <w:sz w:val="28"/>
          <w:szCs w:val="28"/>
          <w:u w:val="single"/>
        </w:rPr>
      </w:pPr>
      <w:r>
        <w:rPr>
          <w:rFonts w:ascii="Calibri" w:eastAsia="Calibri" w:hAnsi="Calibri" w:cs="Calibri"/>
          <w:b/>
          <w:bCs/>
          <w:sz w:val="28"/>
          <w:szCs w:val="28"/>
          <w:u w:val="single"/>
        </w:rPr>
        <w:t>EROGACIONES A CARGO DEL ADJUDICATARIO U OFERENTE SEGÚN EL CASO</w:t>
      </w:r>
      <w:r>
        <w:rPr>
          <w:rFonts w:ascii="Calibri" w:eastAsia="Calibri" w:hAnsi="Calibri" w:cs="Calibri"/>
          <w:b/>
          <w:bCs/>
          <w:sz w:val="28"/>
          <w:szCs w:val="28"/>
        </w:rPr>
        <w:t xml:space="preserve"> </w:t>
      </w:r>
    </w:p>
    <w:p w:rsidR="00734D7F" w:rsidRDefault="003C7430">
      <w:pPr>
        <w:jc w:val="both"/>
        <w:rPr>
          <w:rFonts w:ascii="Calibri" w:eastAsia="Calibri" w:hAnsi="Calibri" w:cs="Calibri"/>
          <w:sz w:val="28"/>
          <w:szCs w:val="28"/>
        </w:rPr>
      </w:pPr>
      <w:r>
        <w:rPr>
          <w:rFonts w:ascii="Calibri" w:eastAsia="Calibri" w:hAnsi="Calibri" w:cs="Calibri"/>
          <w:sz w:val="28"/>
          <w:szCs w:val="28"/>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13º</w:t>
      </w:r>
      <w:r>
        <w:rPr>
          <w:rFonts w:ascii="Calibri" w:eastAsia="Calibri" w:hAnsi="Calibri" w:cs="Calibri"/>
          <w:sz w:val="24"/>
          <w:szCs w:val="24"/>
        </w:rPr>
        <w:t xml:space="preserve"> - </w:t>
      </w:r>
      <w:r>
        <w:rPr>
          <w:rFonts w:ascii="Calibri" w:eastAsia="Calibri" w:hAnsi="Calibri" w:cs="Calibri"/>
          <w:b/>
          <w:bCs/>
          <w:sz w:val="24"/>
          <w:szCs w:val="24"/>
        </w:rPr>
        <w:t>SON SIN EXCEPCIÓN</w:t>
      </w:r>
      <w:r>
        <w:rPr>
          <w:rFonts w:ascii="Calibri" w:eastAsia="Calibri" w:hAnsi="Calibri" w:cs="Calibri"/>
          <w:sz w:val="24"/>
          <w:szCs w:val="24"/>
        </w:rPr>
        <w:t xml:space="preserve"> por cuenta del adjudicatario los siguientes gastos: </w:t>
      </w:r>
    </w:p>
    <w:p w:rsidR="00734D7F" w:rsidRDefault="003C7430">
      <w:pPr>
        <w:numPr>
          <w:ilvl w:val="0"/>
          <w:numId w:val="1"/>
        </w:numPr>
        <w:ind w:firstLine="0"/>
        <w:jc w:val="both"/>
        <w:rPr>
          <w:rFonts w:ascii="Calibri" w:eastAsia="Calibri" w:hAnsi="Calibri" w:cs="Calibri"/>
          <w:sz w:val="24"/>
          <w:szCs w:val="24"/>
        </w:rPr>
      </w:pPr>
      <w:r>
        <w:rPr>
          <w:rFonts w:ascii="Calibri" w:eastAsia="Calibri" w:hAnsi="Calibri" w:cs="Calibri"/>
          <w:sz w:val="24"/>
          <w:szCs w:val="24"/>
        </w:rPr>
        <w:t xml:space="preserve">Los originados por la formalización, aplicación o ejecución de los contratos. </w:t>
      </w:r>
    </w:p>
    <w:p w:rsidR="00734D7F" w:rsidRDefault="003C7430">
      <w:pPr>
        <w:numPr>
          <w:ilvl w:val="0"/>
          <w:numId w:val="1"/>
        </w:numPr>
        <w:ind w:firstLine="0"/>
        <w:jc w:val="both"/>
        <w:rPr>
          <w:rFonts w:ascii="Calibri" w:eastAsia="Calibri" w:hAnsi="Calibri" w:cs="Calibri"/>
          <w:sz w:val="24"/>
          <w:szCs w:val="24"/>
        </w:rPr>
      </w:pPr>
      <w:r>
        <w:rPr>
          <w:rFonts w:ascii="Calibri" w:eastAsia="Calibri" w:hAnsi="Calibri" w:cs="Calibri"/>
          <w:sz w:val="24"/>
          <w:szCs w:val="24"/>
        </w:rPr>
        <w:t xml:space="preserve">Gastos de sellado del contrato. </w:t>
      </w:r>
    </w:p>
    <w:p w:rsidR="00734D7F" w:rsidRDefault="003C7430">
      <w:pPr>
        <w:numPr>
          <w:ilvl w:val="0"/>
          <w:numId w:val="1"/>
        </w:numPr>
        <w:ind w:firstLine="0"/>
        <w:jc w:val="both"/>
        <w:rPr>
          <w:rFonts w:ascii="Calibri" w:eastAsia="Calibri" w:hAnsi="Calibri" w:cs="Calibri"/>
          <w:sz w:val="24"/>
          <w:szCs w:val="24"/>
        </w:rPr>
      </w:pPr>
      <w:r>
        <w:rPr>
          <w:rFonts w:ascii="Calibri" w:eastAsia="Calibri" w:hAnsi="Calibri" w:cs="Calibri"/>
          <w:sz w:val="24"/>
          <w:szCs w:val="24"/>
        </w:rPr>
        <w:t xml:space="preserve">Gastos del análisis, jornales u otros conceptos en caso de producirse el rechazo de las mercaderías o servicios. </w:t>
      </w:r>
    </w:p>
    <w:p w:rsidR="00734D7F" w:rsidRDefault="003C7430">
      <w:pPr>
        <w:numPr>
          <w:ilvl w:val="0"/>
          <w:numId w:val="1"/>
        </w:numPr>
        <w:ind w:firstLine="0"/>
        <w:jc w:val="both"/>
        <w:rPr>
          <w:rFonts w:ascii="Calibri" w:eastAsia="Calibri" w:hAnsi="Calibri" w:cs="Calibri"/>
          <w:sz w:val="24"/>
          <w:szCs w:val="24"/>
        </w:rPr>
      </w:pPr>
      <w:r>
        <w:rPr>
          <w:rFonts w:ascii="Calibri" w:eastAsia="Calibri" w:hAnsi="Calibri" w:cs="Calibri"/>
          <w:sz w:val="24"/>
          <w:szCs w:val="24"/>
        </w:rPr>
        <w:t xml:space="preserve">Costo del análisis o prueba y gastos pertinentes realizados por requerimiento del adjudicatario frente al rechazo de las mercaderías o de los trabajos ejecutados, en oportunidad en que debe presentarse conformidad a una recepción, siempre que estos análisis concuerden con los primeros.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Igualmente será por cuenta del adjudicatario la reparación o reposición según proceda de los elementos destruidos parcial o totalmente a fin de determinar si se ajustan en su composición o construcción a lo estrictamente contratado, en el caso de que solo de esta forma se comprueben los defectos o vicios en las mercaderías o en su estructura, materiales, etc., en caso contrario los gastos pertinentes serán por cuenta de la Municipalidad. </w:t>
      </w:r>
    </w:p>
    <w:p w:rsidR="00734D7F" w:rsidRDefault="00734D7F">
      <w:pPr>
        <w:jc w:val="both"/>
        <w:rPr>
          <w:rFonts w:ascii="Calibri" w:eastAsia="Calibri" w:hAnsi="Calibri" w:cs="Calibri"/>
          <w:sz w:val="24"/>
          <w:szCs w:val="24"/>
        </w:rPr>
      </w:pP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Por otra parte, serán por cuenta del oferente los gastos erogados por reclamos respecto a la adjudicación si ellos fueran imputables al mismo.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b/>
          <w:bCs/>
          <w:sz w:val="28"/>
          <w:szCs w:val="28"/>
          <w:u w:val="single"/>
        </w:rPr>
      </w:pPr>
      <w:r>
        <w:rPr>
          <w:rFonts w:ascii="Calibri" w:eastAsia="Calibri" w:hAnsi="Calibri" w:cs="Calibri"/>
          <w:b/>
          <w:bCs/>
          <w:sz w:val="28"/>
          <w:szCs w:val="28"/>
          <w:u w:val="single"/>
        </w:rPr>
        <w:t>PENALIDADES Y SANCIONES</w:t>
      </w:r>
      <w:r>
        <w:rPr>
          <w:rFonts w:ascii="Calibri" w:eastAsia="Calibri" w:hAnsi="Calibri" w:cs="Calibri"/>
          <w:b/>
          <w:bCs/>
          <w:sz w:val="28"/>
          <w:szCs w:val="28"/>
        </w:rPr>
        <w:t xml:space="preserve"> </w:t>
      </w:r>
    </w:p>
    <w:p w:rsidR="00734D7F" w:rsidRDefault="003C7430">
      <w:pPr>
        <w:jc w:val="both"/>
        <w:rPr>
          <w:rFonts w:ascii="Calibri" w:eastAsia="Calibri" w:hAnsi="Calibri" w:cs="Calibri"/>
          <w:sz w:val="28"/>
          <w:szCs w:val="28"/>
        </w:rPr>
      </w:pPr>
      <w:r>
        <w:rPr>
          <w:rFonts w:ascii="Calibri" w:eastAsia="Calibri" w:hAnsi="Calibri" w:cs="Calibri"/>
          <w:sz w:val="28"/>
          <w:szCs w:val="28"/>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14º</w:t>
      </w:r>
      <w:r>
        <w:rPr>
          <w:rFonts w:ascii="Calibri" w:eastAsia="Calibri" w:hAnsi="Calibri" w:cs="Calibri"/>
          <w:sz w:val="24"/>
          <w:szCs w:val="24"/>
        </w:rPr>
        <w:t xml:space="preserve"> - Los oferentes y/o adjudicatarios que incurrieran en incumplimiento de las condiciones estipuladas en el Presente Pliego, se harán pasibles de las penalidades y sanciones que prevea la normativa legal vigente.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Penalidades y Sanciones: “Los oferentes y/o adjudicatarios que incurrieran en incumplimiento de las condiciones estipuladas en el Presente Pliego, serán pasibles de las penalidades y sanciones que prevea la normativa vigente legal (art. 52 y 53 de la Ley </w:t>
      </w:r>
      <w:r>
        <w:rPr>
          <w:rFonts w:ascii="Calibri" w:eastAsia="Calibri" w:hAnsi="Calibri" w:cs="Calibri"/>
          <w:sz w:val="24"/>
          <w:szCs w:val="24"/>
        </w:rPr>
        <w:lastRenderedPageBreak/>
        <w:t xml:space="preserve">8.072), de conformidad con el procedimiento que lleve a cabo la Oficina Central de Contrataciones (art. 72, 6to par. Del Dcto. 87/21)”. </w:t>
      </w:r>
    </w:p>
    <w:p w:rsidR="00734D7F" w:rsidRDefault="00734D7F">
      <w:pPr>
        <w:jc w:val="both"/>
        <w:rPr>
          <w:rFonts w:ascii="Calibri" w:eastAsia="Calibri" w:hAnsi="Calibri" w:cs="Calibri"/>
          <w:sz w:val="24"/>
          <w:szCs w:val="24"/>
        </w:rPr>
      </w:pP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b/>
          <w:bCs/>
          <w:sz w:val="24"/>
          <w:szCs w:val="24"/>
        </w:rPr>
        <w:t xml:space="preserve">ART. 15º - </w:t>
      </w:r>
      <w:r>
        <w:rPr>
          <w:rFonts w:ascii="Calibri" w:eastAsia="Calibri" w:hAnsi="Calibri" w:cs="Calibri"/>
          <w:sz w:val="24"/>
          <w:szCs w:val="24"/>
        </w:rPr>
        <w:t>La Contratista deberá mantener indemne a la MUNICIPALIDAD DE SALTA por cualquier reclamo, acción judicial, demanda, daño o responsabilidad de cualquier tipo o naturaleza, que sea entablada por cualquier persona pública o privada, física o jurídica o dependiente del contratista y subcontratista y los empleados y dependientes de este, cualquiera fuere la causa del reclamo, responsabilidad que se mantendrá aún terminado el Contrato por cualquier causa. La responsabilidad se extenderá a la indemnización, gastos y costas sin que la enunciación sea limitativa, en estos casos LA MUNICIPALIDAD DE SALTA queda facultada para afectar la Garantía Contractual y/o fondos de reparo y/o cualquier suma que por cualquier concepto LA MUNICIPALIDAD DE SALTA adeudará al contratista sin que ello limite la responsabilidad de esta última.</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 xml:space="preserve"> </w:t>
      </w:r>
    </w:p>
    <w:p w:rsidR="00734D7F" w:rsidRDefault="003C7430">
      <w:pPr>
        <w:jc w:val="both"/>
        <w:rPr>
          <w:rFonts w:ascii="Calibri" w:eastAsia="Calibri" w:hAnsi="Calibri" w:cs="Calibri"/>
          <w:b/>
          <w:bCs/>
          <w:sz w:val="28"/>
          <w:szCs w:val="28"/>
        </w:rPr>
      </w:pPr>
      <w:r>
        <w:rPr>
          <w:rFonts w:ascii="Calibri" w:eastAsia="Calibri" w:hAnsi="Calibri" w:cs="Calibri"/>
          <w:b/>
          <w:bCs/>
          <w:sz w:val="28"/>
          <w:szCs w:val="28"/>
          <w:u w:val="single"/>
        </w:rPr>
        <w:t>LEYES - DECRETOS - ORDENANZAS</w:t>
      </w:r>
      <w:r>
        <w:rPr>
          <w:rFonts w:ascii="Calibri" w:eastAsia="Calibri" w:hAnsi="Calibri" w:cs="Calibri"/>
          <w:b/>
          <w:bCs/>
          <w:sz w:val="28"/>
          <w:szCs w:val="28"/>
        </w:rPr>
        <w:t xml:space="preserve"> </w:t>
      </w:r>
    </w:p>
    <w:p w:rsidR="00734D7F" w:rsidRDefault="003C7430">
      <w:pPr>
        <w:jc w:val="both"/>
        <w:rPr>
          <w:rFonts w:ascii="Calibri" w:eastAsia="Calibri" w:hAnsi="Calibri" w:cs="Calibri"/>
          <w:sz w:val="28"/>
          <w:szCs w:val="28"/>
        </w:rPr>
      </w:pPr>
      <w:r>
        <w:rPr>
          <w:rFonts w:ascii="Calibri" w:eastAsia="Calibri" w:hAnsi="Calibri" w:cs="Calibri"/>
          <w:sz w:val="28"/>
          <w:szCs w:val="28"/>
        </w:rPr>
        <w:t xml:space="preserve"> </w:t>
      </w:r>
    </w:p>
    <w:p w:rsidR="00734D7F" w:rsidRDefault="003C7430">
      <w:pPr>
        <w:jc w:val="both"/>
        <w:rPr>
          <w:rFonts w:ascii="Calibri" w:eastAsia="Calibri" w:hAnsi="Calibri" w:cs="Calibri"/>
          <w:b/>
          <w:bCs/>
          <w:sz w:val="28"/>
          <w:szCs w:val="28"/>
          <w:u w:val="single"/>
        </w:rPr>
      </w:pPr>
      <w:r>
        <w:rPr>
          <w:rFonts w:ascii="Calibri" w:eastAsia="Calibri" w:hAnsi="Calibri" w:cs="Calibri"/>
          <w:b/>
          <w:bCs/>
          <w:sz w:val="28"/>
          <w:szCs w:val="28"/>
          <w:u w:val="single"/>
        </w:rPr>
        <w:t>REGLAMENTACIONES</w:t>
      </w:r>
      <w:r>
        <w:rPr>
          <w:rFonts w:ascii="Calibri" w:eastAsia="Calibri" w:hAnsi="Calibri" w:cs="Calibri"/>
          <w:b/>
          <w:bCs/>
          <w:sz w:val="28"/>
          <w:szCs w:val="28"/>
        </w:rPr>
        <w:t xml:space="preserve"> </w:t>
      </w:r>
    </w:p>
    <w:p w:rsidR="00734D7F" w:rsidRDefault="003C7430">
      <w:pPr>
        <w:jc w:val="both"/>
        <w:rPr>
          <w:rFonts w:ascii="Calibri" w:eastAsia="Calibri" w:hAnsi="Calibri" w:cs="Calibri"/>
          <w:sz w:val="28"/>
          <w:szCs w:val="28"/>
        </w:rPr>
      </w:pPr>
      <w:r>
        <w:rPr>
          <w:rFonts w:ascii="Calibri" w:eastAsia="Calibri" w:hAnsi="Calibri" w:cs="Calibri"/>
          <w:sz w:val="28"/>
          <w:szCs w:val="28"/>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16º - TODO AQUELLO</w:t>
      </w:r>
      <w:r>
        <w:rPr>
          <w:rFonts w:ascii="Calibri" w:eastAsia="Calibri" w:hAnsi="Calibri" w:cs="Calibri"/>
          <w:sz w:val="24"/>
          <w:szCs w:val="24"/>
        </w:rPr>
        <w:t xml:space="preserve"> que no esté expresamente contemplado en el presente Pliego, se resolverá mediante la aplicación de las disposiciones de la Ley 8072/18, decretos reglamentarios, Decreto Municipal Nº 87/21, y sus modificatorias en tanto conserve su vigencia o el que en el futuro lo reemplace, el Régimen Contable Municipal, legislación Municipal o Provincial concordante y las leyes de Procedimientos Administrativos y el Código de Procedimiento Civil y Comercial de la Provincia.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En caso de discrepancia entre lo establecido en los Pliegos y la Ley, se estará a las disposiciones de esta última. </w:t>
      </w: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Pr="00A42E7D" w:rsidRDefault="007D499D" w:rsidP="00A42E7D">
      <w:pPr>
        <w:jc w:val="both"/>
        <w:rPr>
          <w:rFonts w:ascii="Calibri" w:eastAsia="Calibri" w:hAnsi="Calibri" w:cs="Calibri"/>
          <w:sz w:val="24"/>
          <w:szCs w:val="24"/>
        </w:rPr>
      </w:pPr>
      <w:r w:rsidRPr="007D499D">
        <w:rPr>
          <w:rFonts w:ascii="Calibri" w:eastAsia="Calibri" w:hAnsi="Calibri" w:cs="Calibri"/>
          <w:noProof/>
          <w:sz w:val="24"/>
          <w:szCs w:val="24"/>
        </w:rPr>
        <w:lastRenderedPageBreak/>
        <w:drawing>
          <wp:inline distT="0" distB="0" distL="0" distR="0" wp14:anchorId="52B26627" wp14:editId="7B09DD68">
            <wp:extent cx="4344006" cy="5172797"/>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44006" cy="5172797"/>
                    </a:xfrm>
                    <a:prstGeom prst="rect">
                      <a:avLst/>
                    </a:prstGeom>
                  </pic:spPr>
                </pic:pic>
              </a:graphicData>
            </a:graphic>
          </wp:inline>
        </w:drawing>
      </w:r>
      <w:r w:rsidRPr="007D499D">
        <w:rPr>
          <w:noProof/>
        </w:rPr>
        <w:t xml:space="preserve"> </w:t>
      </w:r>
      <w:r w:rsidRPr="007D499D">
        <w:rPr>
          <w:rFonts w:ascii="Calibri" w:eastAsia="Calibri" w:hAnsi="Calibri" w:cs="Calibri"/>
          <w:noProof/>
          <w:sz w:val="24"/>
          <w:szCs w:val="24"/>
        </w:rPr>
        <w:lastRenderedPageBreak/>
        <w:drawing>
          <wp:inline distT="0" distB="0" distL="0" distR="0" wp14:anchorId="6F5B9604" wp14:editId="692E8877">
            <wp:extent cx="5649943" cy="643890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7130" cy="6458487"/>
                    </a:xfrm>
                    <a:prstGeom prst="rect">
                      <a:avLst/>
                    </a:prstGeom>
                  </pic:spPr>
                </pic:pic>
              </a:graphicData>
            </a:graphic>
          </wp:inline>
        </w:drawing>
      </w:r>
      <w:r w:rsidRPr="007D499D">
        <w:rPr>
          <w:noProof/>
        </w:rPr>
        <w:t xml:space="preserve"> </w:t>
      </w:r>
      <w:r w:rsidRPr="007D499D">
        <w:rPr>
          <w:noProof/>
        </w:rPr>
        <w:lastRenderedPageBreak/>
        <w:drawing>
          <wp:inline distT="0" distB="0" distL="0" distR="0" wp14:anchorId="4DEA61D8" wp14:editId="368C4FC6">
            <wp:extent cx="5745613" cy="658177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2550" cy="6589722"/>
                    </a:xfrm>
                    <a:prstGeom prst="rect">
                      <a:avLst/>
                    </a:prstGeom>
                  </pic:spPr>
                </pic:pic>
              </a:graphicData>
            </a:graphic>
          </wp:inline>
        </w:drawing>
      </w:r>
      <w:r w:rsidRPr="007D499D">
        <w:rPr>
          <w:noProof/>
        </w:rPr>
        <w:t xml:space="preserve"> </w:t>
      </w:r>
      <w:r w:rsidRPr="007D499D">
        <w:rPr>
          <w:noProof/>
        </w:rPr>
        <w:lastRenderedPageBreak/>
        <w:drawing>
          <wp:inline distT="0" distB="0" distL="0" distR="0" wp14:anchorId="2BC11BC3" wp14:editId="02A2884E">
            <wp:extent cx="5641073" cy="62388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43628" cy="6241701"/>
                    </a:xfrm>
                    <a:prstGeom prst="rect">
                      <a:avLst/>
                    </a:prstGeom>
                  </pic:spPr>
                </pic:pic>
              </a:graphicData>
            </a:graphic>
          </wp:inline>
        </w:drawing>
      </w:r>
      <w:r w:rsidRPr="007D499D">
        <w:rPr>
          <w:noProof/>
        </w:rPr>
        <w:t xml:space="preserve"> </w:t>
      </w:r>
      <w:r w:rsidRPr="007D499D">
        <w:rPr>
          <w:noProof/>
        </w:rPr>
        <w:lastRenderedPageBreak/>
        <w:drawing>
          <wp:inline distT="0" distB="0" distL="0" distR="0" wp14:anchorId="235FD9DB" wp14:editId="0F22B4D2">
            <wp:extent cx="5400675" cy="58737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675" cy="5873750"/>
                    </a:xfrm>
                    <a:prstGeom prst="rect">
                      <a:avLst/>
                    </a:prstGeom>
                  </pic:spPr>
                </pic:pic>
              </a:graphicData>
            </a:graphic>
          </wp:inline>
        </w:drawing>
      </w:r>
    </w:p>
    <w:sectPr w:rsidR="00734D7F" w:rsidRPr="00A42E7D">
      <w:headerReference w:type="default" r:id="rId20"/>
      <w:footerReference w:type="even" r:id="rId21"/>
      <w:footerReference w:type="default" r:id="rId22"/>
      <w:pgSz w:w="11907" w:h="16839"/>
      <w:pgMar w:top="1304" w:right="1701" w:bottom="1304" w:left="170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32DF" w:rsidRDefault="00AF32DF">
      <w:r>
        <w:separator/>
      </w:r>
    </w:p>
  </w:endnote>
  <w:endnote w:type="continuationSeparator" w:id="0">
    <w:p w:rsidR="00AF32DF" w:rsidRDefault="00AF3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1A9CCB1E-2C9E-426B-A7B4-1D043471EE91}"/>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555C303F-62AA-4D12-BD07-22FA83DF3CCE}"/>
    <w:embedBold r:id="rId3" w:fontKey="{6CA436A2-1FA3-4CAD-81E1-4382700B66C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D2F44FC2-FA20-4D52-8154-6F13F5488806}"/>
    <w:embedBold r:id="rId5" w:fontKey="{24208331-2900-461C-91BA-B0E322DAD853}"/>
    <w:embedItalic r:id="rId6" w:fontKey="{8021471A-B089-4E21-8DE1-FA3E7845D9E5}"/>
    <w:embedBoldItalic r:id="rId7" w:fontKey="{E1040B16-ADA7-45D5-8810-ABE91ED41604}"/>
  </w:font>
  <w:font w:name="Calibri Light">
    <w:panose1 w:val="020F0302020204030204"/>
    <w:charset w:val="00"/>
    <w:family w:val="swiss"/>
    <w:pitch w:val="variable"/>
    <w:sig w:usb0="E4002EFF" w:usb1="C000247B" w:usb2="00000009" w:usb3="00000000" w:csb0="000001FF" w:csb1="00000000"/>
    <w:embedRegular r:id="rId8" w:fontKey="{A5E96854-561C-46DB-B0AE-5AFA16560259}"/>
    <w:embedItalic r:id="rId9" w:fontKey="{933BCDC6-A518-49CD-95FD-AA8C20312B2D}"/>
  </w:font>
  <w:font w:name="Segoe UI">
    <w:panose1 w:val="020B0502040204020203"/>
    <w:charset w:val="00"/>
    <w:family w:val="swiss"/>
    <w:pitch w:val="variable"/>
    <w:sig w:usb0="E4002EFF" w:usb1="C000E47F" w:usb2="00000009" w:usb3="00000000" w:csb0="000001FF" w:csb1="00000000"/>
    <w:embedRegular r:id="rId10" w:fontKey="{218294E5-40FA-4822-9202-1387F5A45D54}"/>
  </w:font>
  <w:font w:name="Arial Narrow">
    <w:panose1 w:val="020B0606020202030204"/>
    <w:charset w:val="00"/>
    <w:family w:val="swiss"/>
    <w:pitch w:val="variable"/>
    <w:sig w:usb0="00000287" w:usb1="00000800" w:usb2="00000000" w:usb3="00000000" w:csb0="0000009F" w:csb1="00000000"/>
    <w:embedRegular r:id="rId11" w:fontKey="{0154B160-4581-427E-B20D-7454D9E3C8B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3C743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734D7F" w:rsidRDefault="00734D7F">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734D7F">
    <w:pPr>
      <w:ind w:left="5529"/>
      <w:jc w:val="both"/>
      <w:rPr>
        <w:rFonts w:ascii="Verdana" w:eastAsia="Verdana" w:hAnsi="Verdana" w:cs="Verdana"/>
      </w:rPr>
    </w:pPr>
  </w:p>
  <w:p w:rsidR="00734D7F" w:rsidRDefault="00734D7F">
    <w:pPr>
      <w:ind w:left="5529"/>
      <w:jc w:val="both"/>
      <w:rPr>
        <w:rFonts w:ascii="Verdana" w:eastAsia="Verdana" w:hAnsi="Verdana" w:cs="Verdana"/>
      </w:rPr>
    </w:pPr>
  </w:p>
  <w:p w:rsidR="00734D7F" w:rsidRDefault="003C7430">
    <w:pPr>
      <w:ind w:left="5529"/>
      <w:jc w:val="both"/>
      <w:rPr>
        <w:rFonts w:ascii="Verdana" w:eastAsia="Verdana" w:hAnsi="Verdana" w:cs="Verdana"/>
      </w:rPr>
    </w:pPr>
    <w:r>
      <w:rPr>
        <w:rFonts w:ascii="Verdana" w:eastAsia="Verdana" w:hAnsi="Verdana" w:cs="Verdana"/>
      </w:rPr>
      <w:t>________________________</w:t>
    </w:r>
  </w:p>
  <w:p w:rsidR="00734D7F" w:rsidRDefault="003C7430">
    <w:pPr>
      <w:ind w:left="4821" w:firstLine="707"/>
      <w:jc w:val="both"/>
      <w:rPr>
        <w:rFonts w:ascii="Calibri" w:eastAsia="Calibri" w:hAnsi="Calibri" w:cs="Calibri"/>
      </w:rPr>
    </w:pPr>
    <w:r>
      <w:rPr>
        <w:rFonts w:ascii="Calibri" w:eastAsia="Calibri" w:hAnsi="Calibri" w:cs="Calibri"/>
      </w:rPr>
      <w:t xml:space="preserve">       FIRMA Y SELLO DEL OFERENTE</w:t>
    </w:r>
  </w:p>
  <w:p w:rsidR="00734D7F" w:rsidRDefault="003C7430">
    <w:pPr>
      <w:pBdr>
        <w:top w:val="nil"/>
        <w:left w:val="nil"/>
        <w:bottom w:val="nil"/>
        <w:right w:val="nil"/>
        <w:between w:val="nil"/>
      </w:pBdr>
      <w:tabs>
        <w:tab w:val="center" w:pos="4252"/>
        <w:tab w:val="right" w:pos="8504"/>
      </w:tabs>
      <w:jc w:val="center"/>
      <w:rPr>
        <w:rFonts w:ascii="Calibri" w:eastAsia="Calibri" w:hAnsi="Calibri" w:cs="Calibri"/>
        <w:b/>
        <w:bCs/>
        <w:color w:val="000000"/>
      </w:rPr>
    </w:pPr>
    <w:r>
      <w:rPr>
        <w:rFonts w:ascii="Calibri" w:eastAsia="Calibri" w:hAnsi="Calibri" w:cs="Calibri"/>
        <w:b/>
        <w:bCs/>
        <w:color w:val="000000"/>
      </w:rPr>
      <w:t xml:space="preserve">Folio </w:t>
    </w:r>
    <w:r>
      <w:rPr>
        <w:rFonts w:ascii="Calibri" w:eastAsia="Calibri" w:hAnsi="Calibri" w:cs="Calibri"/>
        <w:b/>
        <w:bCs/>
        <w:color w:val="000000"/>
      </w:rPr>
      <w:fldChar w:fldCharType="begin"/>
    </w:r>
    <w:r>
      <w:rPr>
        <w:rFonts w:ascii="Calibri" w:eastAsia="Calibri" w:hAnsi="Calibri" w:cs="Calibri"/>
        <w:b/>
        <w:bCs/>
        <w:color w:val="000000"/>
      </w:rPr>
      <w:instrText>PAGE</w:instrText>
    </w:r>
    <w:r>
      <w:rPr>
        <w:rFonts w:ascii="Calibri" w:eastAsia="Calibri" w:hAnsi="Calibri" w:cs="Calibri"/>
        <w:b/>
        <w:bCs/>
        <w:color w:val="000000"/>
      </w:rPr>
      <w:fldChar w:fldCharType="separate"/>
    </w:r>
    <w:r w:rsidR="009D1069">
      <w:rPr>
        <w:rFonts w:ascii="Calibri" w:eastAsia="Calibri" w:hAnsi="Calibri" w:cs="Calibri"/>
        <w:b/>
        <w:bCs/>
        <w:noProof/>
        <w:color w:val="000000"/>
      </w:rPr>
      <w:t>2</w:t>
    </w:r>
    <w:r>
      <w:rPr>
        <w:rFonts w:ascii="Calibri" w:eastAsia="Calibri" w:hAnsi="Calibri" w:cs="Calibri"/>
        <w:b/>
        <w:bCs/>
        <w:color w:val="000000"/>
      </w:rPr>
      <w:fldChar w:fldCharType="end"/>
    </w:r>
    <w:r w:rsidR="007D499D">
      <w:rPr>
        <w:rFonts w:ascii="Calibri" w:eastAsia="Calibri" w:hAnsi="Calibri" w:cs="Calibri"/>
        <w:b/>
        <w:bCs/>
        <w:color w:val="000000"/>
      </w:rPr>
      <w:t xml:space="preserve"> de 18</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734D7F">
    <w:pPr>
      <w:pBdr>
        <w:top w:val="nil"/>
        <w:left w:val="nil"/>
        <w:bottom w:val="nil"/>
        <w:right w:val="nil"/>
        <w:between w:val="nil"/>
      </w:pBdr>
      <w:tabs>
        <w:tab w:val="center" w:pos="4252"/>
        <w:tab w:val="right" w:pos="8504"/>
      </w:tabs>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3C743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734D7F" w:rsidRDefault="00734D7F">
    <w:pPr>
      <w:pBdr>
        <w:top w:val="nil"/>
        <w:left w:val="nil"/>
        <w:bottom w:val="nil"/>
        <w:right w:val="nil"/>
        <w:between w:val="nil"/>
      </w:pBdr>
      <w:tabs>
        <w:tab w:val="center" w:pos="4252"/>
        <w:tab w:val="right" w:pos="8504"/>
      </w:tabs>
      <w:ind w:right="360"/>
      <w:rPr>
        <w:color w:val="00000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734D7F">
    <w:pPr>
      <w:pBdr>
        <w:top w:val="nil"/>
        <w:left w:val="nil"/>
        <w:bottom w:val="nil"/>
        <w:right w:val="nil"/>
        <w:between w:val="nil"/>
      </w:pBdr>
      <w:tabs>
        <w:tab w:val="center" w:pos="4252"/>
        <w:tab w:val="right" w:pos="8504"/>
      </w:tabs>
      <w:jc w:val="center"/>
      <w:rPr>
        <w:rFonts w:ascii="Calibri" w:eastAsia="Calibri" w:hAnsi="Calibri" w:cs="Calibri"/>
        <w:b/>
        <w:bCs/>
        <w:color w:val="000000"/>
      </w:rPr>
    </w:pPr>
  </w:p>
  <w:p w:rsidR="00734D7F" w:rsidRDefault="003C7430">
    <w:pPr>
      <w:pBdr>
        <w:top w:val="nil"/>
        <w:left w:val="nil"/>
        <w:bottom w:val="nil"/>
        <w:right w:val="nil"/>
        <w:between w:val="nil"/>
      </w:pBdr>
      <w:tabs>
        <w:tab w:val="center" w:pos="4252"/>
        <w:tab w:val="right" w:pos="8504"/>
      </w:tabs>
      <w:jc w:val="right"/>
      <w:rPr>
        <w:rFonts w:ascii="Calibri" w:eastAsia="Calibri" w:hAnsi="Calibri" w:cs="Calibri"/>
        <w:b/>
        <w:bCs/>
        <w:color w:val="000000"/>
      </w:rPr>
    </w:pPr>
    <w:r>
      <w:rPr>
        <w:rFonts w:ascii="Calibri" w:eastAsia="Calibri" w:hAnsi="Calibri" w:cs="Calibri"/>
        <w:b/>
        <w:bCs/>
        <w:color w:val="000000"/>
      </w:rPr>
      <w:t xml:space="preserve">                                      ___________________________</w:t>
    </w:r>
  </w:p>
  <w:p w:rsidR="00734D7F" w:rsidRDefault="003C7430">
    <w:pPr>
      <w:ind w:left="4821"/>
      <w:jc w:val="both"/>
      <w:rPr>
        <w:rFonts w:ascii="Calibri" w:eastAsia="Calibri" w:hAnsi="Calibri" w:cs="Calibri"/>
      </w:rPr>
    </w:pPr>
    <w:r>
      <w:rPr>
        <w:rFonts w:ascii="Calibri" w:eastAsia="Calibri" w:hAnsi="Calibri" w:cs="Calibri"/>
      </w:rPr>
      <w:t xml:space="preserve">                         FIRMA Y SELLO DEL OFERENTE</w:t>
    </w:r>
  </w:p>
  <w:p w:rsidR="00734D7F" w:rsidRDefault="00734D7F">
    <w:pPr>
      <w:pBdr>
        <w:top w:val="nil"/>
        <w:left w:val="nil"/>
        <w:bottom w:val="nil"/>
        <w:right w:val="nil"/>
        <w:between w:val="nil"/>
      </w:pBdr>
      <w:tabs>
        <w:tab w:val="center" w:pos="4252"/>
        <w:tab w:val="right" w:pos="8504"/>
      </w:tabs>
      <w:rPr>
        <w:rFonts w:ascii="Calibri" w:eastAsia="Calibri" w:hAnsi="Calibri" w:cs="Calibri"/>
        <w:b/>
        <w:bCs/>
        <w:color w:val="000000"/>
      </w:rPr>
    </w:pPr>
  </w:p>
  <w:p w:rsidR="00734D7F" w:rsidRDefault="00734D7F">
    <w:pPr>
      <w:pBdr>
        <w:top w:val="nil"/>
        <w:left w:val="nil"/>
        <w:bottom w:val="nil"/>
        <w:right w:val="nil"/>
        <w:between w:val="nil"/>
      </w:pBdr>
      <w:tabs>
        <w:tab w:val="center" w:pos="4252"/>
        <w:tab w:val="right" w:pos="8504"/>
      </w:tabs>
      <w:jc w:val="center"/>
      <w:rPr>
        <w:rFonts w:ascii="Calibri" w:eastAsia="Calibri" w:hAnsi="Calibri" w:cs="Calibri"/>
        <w:b/>
        <w:bCs/>
        <w:color w:val="000000"/>
      </w:rPr>
    </w:pPr>
  </w:p>
  <w:p w:rsidR="00734D7F" w:rsidRDefault="003C7430">
    <w:pPr>
      <w:pBdr>
        <w:top w:val="nil"/>
        <w:left w:val="nil"/>
        <w:bottom w:val="nil"/>
        <w:right w:val="nil"/>
        <w:between w:val="nil"/>
      </w:pBdr>
      <w:tabs>
        <w:tab w:val="center" w:pos="4252"/>
        <w:tab w:val="right" w:pos="8504"/>
      </w:tabs>
      <w:jc w:val="center"/>
      <w:rPr>
        <w:rFonts w:ascii="Calibri" w:eastAsia="Calibri" w:hAnsi="Calibri" w:cs="Calibri"/>
        <w:b/>
        <w:bCs/>
        <w:color w:val="000000"/>
      </w:rPr>
    </w:pPr>
    <w:r>
      <w:rPr>
        <w:rFonts w:ascii="Calibri" w:eastAsia="Calibri" w:hAnsi="Calibri" w:cs="Calibri"/>
        <w:b/>
        <w:bCs/>
        <w:color w:val="000000"/>
      </w:rPr>
      <w:t xml:space="preserve">Folio </w:t>
    </w:r>
    <w:r>
      <w:rPr>
        <w:rFonts w:ascii="Calibri" w:eastAsia="Calibri" w:hAnsi="Calibri" w:cs="Calibri"/>
        <w:b/>
        <w:bCs/>
        <w:color w:val="000000"/>
      </w:rPr>
      <w:fldChar w:fldCharType="begin"/>
    </w:r>
    <w:r>
      <w:rPr>
        <w:rFonts w:ascii="Calibri" w:eastAsia="Calibri" w:hAnsi="Calibri" w:cs="Calibri"/>
        <w:b/>
        <w:bCs/>
        <w:color w:val="000000"/>
      </w:rPr>
      <w:instrText>PAGE</w:instrText>
    </w:r>
    <w:r>
      <w:rPr>
        <w:rFonts w:ascii="Calibri" w:eastAsia="Calibri" w:hAnsi="Calibri" w:cs="Calibri"/>
        <w:b/>
        <w:bCs/>
        <w:color w:val="000000"/>
      </w:rPr>
      <w:fldChar w:fldCharType="separate"/>
    </w:r>
    <w:r w:rsidR="009D1069">
      <w:rPr>
        <w:rFonts w:ascii="Calibri" w:eastAsia="Calibri" w:hAnsi="Calibri" w:cs="Calibri"/>
        <w:b/>
        <w:bCs/>
        <w:noProof/>
        <w:color w:val="000000"/>
      </w:rPr>
      <w:t>7</w:t>
    </w:r>
    <w:r>
      <w:rPr>
        <w:rFonts w:ascii="Calibri" w:eastAsia="Calibri" w:hAnsi="Calibri" w:cs="Calibri"/>
        <w:b/>
        <w:bCs/>
        <w:color w:val="000000"/>
      </w:rPr>
      <w:fldChar w:fldCharType="end"/>
    </w:r>
    <w:r w:rsidR="007D499D">
      <w:rPr>
        <w:rFonts w:ascii="Calibri" w:eastAsia="Calibri" w:hAnsi="Calibri" w:cs="Calibri"/>
        <w:b/>
        <w:bCs/>
        <w:color w:val="000000"/>
      </w:rPr>
      <w:t xml:space="preserve"> de 18</w:t>
    </w:r>
  </w:p>
  <w:p w:rsidR="00734D7F" w:rsidRDefault="00734D7F">
    <w:pPr>
      <w:jc w:val="center"/>
      <w:rPr>
        <w:rFonts w:ascii="Calibri" w:eastAsia="Calibri" w:hAnsi="Calibri" w:cs="Calibri"/>
        <w:b/>
        <w:b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32DF" w:rsidRDefault="00AF32DF">
      <w:r>
        <w:separator/>
      </w:r>
    </w:p>
  </w:footnote>
  <w:footnote w:type="continuationSeparator" w:id="0">
    <w:p w:rsidR="00AF32DF" w:rsidRDefault="00AF32D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734D7F">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3C7430">
    <w:pPr>
      <w:jc w:val="center"/>
      <w:rPr>
        <w:b/>
        <w:bCs/>
        <w:sz w:val="16"/>
        <w:szCs w:val="16"/>
      </w:rPr>
    </w:pPr>
    <w:r>
      <w:rPr>
        <w:noProof/>
      </w:rPr>
      <w:drawing>
        <wp:anchor distT="0" distB="0" distL="114300" distR="114300" simplePos="0" relativeHeight="251658240" behindDoc="0" locked="0" layoutInCell="1" hidden="0" allowOverlap="1">
          <wp:simplePos x="0" y="0"/>
          <wp:positionH relativeFrom="column">
            <wp:posOffset>2006917</wp:posOffset>
          </wp:positionH>
          <wp:positionV relativeFrom="paragraph">
            <wp:posOffset>-282033</wp:posOffset>
          </wp:positionV>
          <wp:extent cx="1386838" cy="971550"/>
          <wp:effectExtent l="0" t="0" r="0" b="0"/>
          <wp:wrapSquare wrapText="bothSides" distT="0" distB="0" distL="114300" distR="11430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86838" cy="971550"/>
                  </a:xfrm>
                  <a:prstGeom prst="rect">
                    <a:avLst/>
                  </a:prstGeom>
                  <a:ln/>
                </pic:spPr>
              </pic:pic>
            </a:graphicData>
          </a:graphic>
        </wp:anchor>
      </w:drawing>
    </w:r>
  </w:p>
  <w:p w:rsidR="00734D7F" w:rsidRDefault="00734D7F">
    <w:pPr>
      <w:rPr>
        <w:b/>
        <w:bCs/>
        <w:sz w:val="12"/>
        <w:szCs w:val="12"/>
      </w:rPr>
    </w:pPr>
  </w:p>
  <w:p w:rsidR="00734D7F" w:rsidRDefault="00734D7F">
    <w:pPr>
      <w:jc w:val="center"/>
      <w:rPr>
        <w:b/>
        <w:bCs/>
        <w:sz w:val="12"/>
        <w:szCs w:val="12"/>
      </w:rPr>
    </w:pPr>
  </w:p>
  <w:p w:rsidR="00734D7F" w:rsidRDefault="00734D7F">
    <w:pPr>
      <w:jc w:val="center"/>
      <w:rPr>
        <w:b/>
        <w:bCs/>
        <w:sz w:val="12"/>
        <w:szCs w:val="12"/>
      </w:rPr>
    </w:pPr>
  </w:p>
  <w:p w:rsidR="00734D7F" w:rsidRDefault="00734D7F">
    <w:pPr>
      <w:jc w:val="center"/>
      <w:rPr>
        <w:b/>
        <w:bCs/>
        <w:sz w:val="12"/>
        <w:szCs w:val="12"/>
      </w:rPr>
    </w:pPr>
  </w:p>
  <w:p w:rsidR="00734D7F" w:rsidRDefault="00734D7F">
    <w:pPr>
      <w:jc w:val="center"/>
      <w:rPr>
        <w:b/>
        <w:bCs/>
        <w:sz w:val="12"/>
        <w:szCs w:val="12"/>
      </w:rPr>
    </w:pPr>
  </w:p>
  <w:p w:rsidR="00734D7F" w:rsidRDefault="00734D7F">
    <w:pPr>
      <w:jc w:val="center"/>
      <w:rPr>
        <w:b/>
        <w:bCs/>
        <w:sz w:val="12"/>
        <w:szCs w:val="12"/>
      </w:rPr>
    </w:pPr>
  </w:p>
  <w:p w:rsidR="00734D7F" w:rsidRDefault="00734D7F">
    <w:pPr>
      <w:jc w:val="center"/>
      <w:rPr>
        <w:b/>
        <w:bCs/>
        <w:sz w:val="12"/>
        <w:szCs w:val="12"/>
      </w:rPr>
    </w:pPr>
  </w:p>
  <w:p w:rsidR="00734D7F" w:rsidRDefault="003C7430">
    <w:pPr>
      <w:jc w:val="center"/>
      <w:rPr>
        <w:rFonts w:ascii="Calibri" w:eastAsia="Calibri" w:hAnsi="Calibri" w:cs="Calibri"/>
        <w:b/>
        <w:bCs/>
        <w:sz w:val="14"/>
        <w:szCs w:val="14"/>
      </w:rPr>
    </w:pPr>
    <w:r>
      <w:rPr>
        <w:rFonts w:ascii="Calibri" w:eastAsia="Calibri" w:hAnsi="Calibri" w:cs="Calibri"/>
        <w:b/>
        <w:bCs/>
        <w:sz w:val="14"/>
        <w:szCs w:val="14"/>
      </w:rPr>
      <w:t>MUNICIPALIDAD DE LA CIUDAD DE SALTA</w:t>
    </w:r>
  </w:p>
  <w:p w:rsidR="00734D7F" w:rsidRDefault="003C7430">
    <w:pPr>
      <w:jc w:val="center"/>
      <w:rPr>
        <w:rFonts w:ascii="Calibri" w:eastAsia="Calibri" w:hAnsi="Calibri" w:cs="Calibri"/>
        <w:b/>
        <w:bCs/>
        <w:sz w:val="14"/>
        <w:szCs w:val="14"/>
      </w:rPr>
    </w:pPr>
    <w:r>
      <w:rPr>
        <w:rFonts w:ascii="Calibri" w:eastAsia="Calibri" w:hAnsi="Calibri" w:cs="Calibri"/>
        <w:b/>
        <w:bCs/>
        <w:sz w:val="14"/>
        <w:szCs w:val="14"/>
      </w:rPr>
      <w:t>UNIDAD OPERATIVA DE CONTRATACIONES DE AMBIENTE Y SERVICIOS PÚBLICOS</w:t>
    </w:r>
  </w:p>
  <w:p w:rsidR="00734D7F" w:rsidRDefault="00734D7F">
    <w:pPr>
      <w:rPr>
        <w:sz w:val="14"/>
        <w:szCs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734D7F">
    <w:pPr>
      <w:pBdr>
        <w:top w:val="nil"/>
        <w:left w:val="nil"/>
        <w:bottom w:val="nil"/>
        <w:right w:val="nil"/>
        <w:between w:val="nil"/>
      </w:pBdr>
      <w:tabs>
        <w:tab w:val="center" w:pos="4419"/>
        <w:tab w:val="right" w:pos="8838"/>
      </w:tabs>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3C7430">
    <w:pPr>
      <w:jc w:val="center"/>
      <w:rPr>
        <w:b/>
        <w:bCs/>
        <w:sz w:val="16"/>
        <w:szCs w:val="16"/>
      </w:rPr>
    </w:pPr>
    <w:r>
      <w:rPr>
        <w:noProof/>
      </w:rPr>
      <w:drawing>
        <wp:inline distT="0" distB="0" distL="0" distR="0">
          <wp:extent cx="1250700" cy="842509"/>
          <wp:effectExtent l="0" t="0" r="0" b="0"/>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50700" cy="842509"/>
                  </a:xfrm>
                  <a:prstGeom prst="rect">
                    <a:avLst/>
                  </a:prstGeom>
                  <a:ln/>
                </pic:spPr>
              </pic:pic>
            </a:graphicData>
          </a:graphic>
        </wp:inline>
      </w:drawing>
    </w:r>
  </w:p>
  <w:p w:rsidR="00734D7F" w:rsidRDefault="003C7430">
    <w:pPr>
      <w:jc w:val="center"/>
      <w:rPr>
        <w:rFonts w:ascii="Calibri" w:eastAsia="Calibri" w:hAnsi="Calibri" w:cs="Calibri"/>
        <w:b/>
        <w:bCs/>
        <w:sz w:val="14"/>
        <w:szCs w:val="14"/>
      </w:rPr>
    </w:pPr>
    <w:r>
      <w:rPr>
        <w:rFonts w:ascii="Calibri" w:eastAsia="Calibri" w:hAnsi="Calibri" w:cs="Calibri"/>
        <w:b/>
        <w:bCs/>
        <w:sz w:val="14"/>
        <w:szCs w:val="14"/>
      </w:rPr>
      <w:t>MUNICIPALIDAD DE LA CIUDAD DE SALTA</w:t>
    </w:r>
  </w:p>
  <w:p w:rsidR="00734D7F" w:rsidRDefault="003C7430">
    <w:pPr>
      <w:jc w:val="center"/>
      <w:rPr>
        <w:rFonts w:ascii="Calibri" w:eastAsia="Calibri" w:hAnsi="Calibri" w:cs="Calibri"/>
        <w:b/>
        <w:bCs/>
        <w:sz w:val="14"/>
        <w:szCs w:val="14"/>
      </w:rPr>
    </w:pPr>
    <w:r>
      <w:rPr>
        <w:rFonts w:ascii="Calibri" w:eastAsia="Calibri" w:hAnsi="Calibri" w:cs="Calibri"/>
        <w:b/>
        <w:bCs/>
        <w:sz w:val="14"/>
        <w:szCs w:val="14"/>
      </w:rPr>
      <w:t>UNIDAD OPERATIVA DE CONTRATACIONES DE AMBIENTE Y SERVICIOS PÚBLICOS</w:t>
    </w:r>
  </w:p>
  <w:p w:rsidR="00734D7F" w:rsidRDefault="00734D7F">
    <w:pPr>
      <w:jc w:val="center"/>
      <w:rPr>
        <w:b/>
        <w:bCs/>
        <w:sz w:val="12"/>
        <w:szCs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874CB"/>
    <w:multiLevelType w:val="multilevel"/>
    <w:tmpl w:val="A55A09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AA2C88"/>
    <w:multiLevelType w:val="multilevel"/>
    <w:tmpl w:val="4C42D3B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A1F1E11"/>
    <w:multiLevelType w:val="multilevel"/>
    <w:tmpl w:val="3C3AEB2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0E26786"/>
    <w:multiLevelType w:val="multilevel"/>
    <w:tmpl w:val="A150FA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73B40035"/>
    <w:multiLevelType w:val="multilevel"/>
    <w:tmpl w:val="469ADF36"/>
    <w:lvl w:ilvl="0">
      <w:start w:val="1"/>
      <w:numFmt w:val="lowerLetter"/>
      <w:lvlText w:val="%1)"/>
      <w:lvlJc w:val="left"/>
      <w:pPr>
        <w:ind w:left="994" w:hanging="994"/>
      </w:pPr>
      <w:rPr>
        <w:rFonts w:ascii="Verdana" w:eastAsia="Verdana" w:hAnsi="Verdana" w:cs="Verdana"/>
        <w:b/>
        <w:bCs/>
        <w:i w:val="0"/>
        <w:iCs w:val="0"/>
        <w:strike w:val="0"/>
        <w:color w:val="000000"/>
        <w:sz w:val="20"/>
        <w:szCs w:val="20"/>
        <w:u w:val="none"/>
        <w:shd w:val="clear" w:color="auto" w:fill="auto"/>
        <w:vertAlign w:val="baseline"/>
      </w:rPr>
    </w:lvl>
    <w:lvl w:ilvl="1">
      <w:start w:val="1"/>
      <w:numFmt w:val="lowerLetter"/>
      <w:lvlText w:val="%2"/>
      <w:lvlJc w:val="left"/>
      <w:pPr>
        <w:ind w:left="1790" w:hanging="1790"/>
      </w:pPr>
      <w:rPr>
        <w:rFonts w:ascii="Verdana" w:eastAsia="Verdana" w:hAnsi="Verdana" w:cs="Verdana"/>
        <w:b/>
        <w:bCs/>
        <w:i w:val="0"/>
        <w:iCs w:val="0"/>
        <w:strike w:val="0"/>
        <w:color w:val="000000"/>
        <w:sz w:val="20"/>
        <w:szCs w:val="20"/>
        <w:u w:val="none"/>
        <w:shd w:val="clear" w:color="auto" w:fill="auto"/>
        <w:vertAlign w:val="baseline"/>
      </w:rPr>
    </w:lvl>
    <w:lvl w:ilvl="2">
      <w:start w:val="1"/>
      <w:numFmt w:val="lowerRoman"/>
      <w:lvlText w:val="%3"/>
      <w:lvlJc w:val="left"/>
      <w:pPr>
        <w:ind w:left="2510" w:hanging="2510"/>
      </w:pPr>
      <w:rPr>
        <w:rFonts w:ascii="Verdana" w:eastAsia="Verdana" w:hAnsi="Verdana" w:cs="Verdana"/>
        <w:b/>
        <w:bCs/>
        <w:i w:val="0"/>
        <w:iCs w:val="0"/>
        <w:strike w:val="0"/>
        <w:color w:val="000000"/>
        <w:sz w:val="20"/>
        <w:szCs w:val="20"/>
        <w:u w:val="none"/>
        <w:shd w:val="clear" w:color="auto" w:fill="auto"/>
        <w:vertAlign w:val="baseline"/>
      </w:rPr>
    </w:lvl>
    <w:lvl w:ilvl="3">
      <w:start w:val="1"/>
      <w:numFmt w:val="decimal"/>
      <w:lvlText w:val="%4"/>
      <w:lvlJc w:val="left"/>
      <w:pPr>
        <w:ind w:left="3230" w:hanging="3230"/>
      </w:pPr>
      <w:rPr>
        <w:rFonts w:ascii="Verdana" w:eastAsia="Verdana" w:hAnsi="Verdana" w:cs="Verdana"/>
        <w:b/>
        <w:bCs/>
        <w:i w:val="0"/>
        <w:iCs w:val="0"/>
        <w:strike w:val="0"/>
        <w:color w:val="000000"/>
        <w:sz w:val="20"/>
        <w:szCs w:val="20"/>
        <w:u w:val="none"/>
        <w:shd w:val="clear" w:color="auto" w:fill="auto"/>
        <w:vertAlign w:val="baseline"/>
      </w:rPr>
    </w:lvl>
    <w:lvl w:ilvl="4">
      <w:start w:val="1"/>
      <w:numFmt w:val="lowerLetter"/>
      <w:lvlText w:val="%5"/>
      <w:lvlJc w:val="left"/>
      <w:pPr>
        <w:ind w:left="3950" w:hanging="3950"/>
      </w:pPr>
      <w:rPr>
        <w:rFonts w:ascii="Verdana" w:eastAsia="Verdana" w:hAnsi="Verdana" w:cs="Verdana"/>
        <w:b/>
        <w:bCs/>
        <w:i w:val="0"/>
        <w:iCs w:val="0"/>
        <w:strike w:val="0"/>
        <w:color w:val="000000"/>
        <w:sz w:val="20"/>
        <w:szCs w:val="20"/>
        <w:u w:val="none"/>
        <w:shd w:val="clear" w:color="auto" w:fill="auto"/>
        <w:vertAlign w:val="baseline"/>
      </w:rPr>
    </w:lvl>
    <w:lvl w:ilvl="5">
      <w:start w:val="1"/>
      <w:numFmt w:val="lowerRoman"/>
      <w:lvlText w:val="%6"/>
      <w:lvlJc w:val="left"/>
      <w:pPr>
        <w:ind w:left="4670" w:hanging="4670"/>
      </w:pPr>
      <w:rPr>
        <w:rFonts w:ascii="Verdana" w:eastAsia="Verdana" w:hAnsi="Verdana" w:cs="Verdana"/>
        <w:b/>
        <w:bCs/>
        <w:i w:val="0"/>
        <w:iCs w:val="0"/>
        <w:strike w:val="0"/>
        <w:color w:val="000000"/>
        <w:sz w:val="20"/>
        <w:szCs w:val="20"/>
        <w:u w:val="none"/>
        <w:shd w:val="clear" w:color="auto" w:fill="auto"/>
        <w:vertAlign w:val="baseline"/>
      </w:rPr>
    </w:lvl>
    <w:lvl w:ilvl="6">
      <w:start w:val="1"/>
      <w:numFmt w:val="decimal"/>
      <w:lvlText w:val="%7"/>
      <w:lvlJc w:val="left"/>
      <w:pPr>
        <w:ind w:left="5390" w:hanging="5390"/>
      </w:pPr>
      <w:rPr>
        <w:rFonts w:ascii="Verdana" w:eastAsia="Verdana" w:hAnsi="Verdana" w:cs="Verdana"/>
        <w:b/>
        <w:bCs/>
        <w:i w:val="0"/>
        <w:iCs w:val="0"/>
        <w:strike w:val="0"/>
        <w:color w:val="000000"/>
        <w:sz w:val="20"/>
        <w:szCs w:val="20"/>
        <w:u w:val="none"/>
        <w:shd w:val="clear" w:color="auto" w:fill="auto"/>
        <w:vertAlign w:val="baseline"/>
      </w:rPr>
    </w:lvl>
    <w:lvl w:ilvl="7">
      <w:start w:val="1"/>
      <w:numFmt w:val="lowerLetter"/>
      <w:lvlText w:val="%8"/>
      <w:lvlJc w:val="left"/>
      <w:pPr>
        <w:ind w:left="6110" w:hanging="6110"/>
      </w:pPr>
      <w:rPr>
        <w:rFonts w:ascii="Verdana" w:eastAsia="Verdana" w:hAnsi="Verdana" w:cs="Verdana"/>
        <w:b/>
        <w:bCs/>
        <w:i w:val="0"/>
        <w:iCs w:val="0"/>
        <w:strike w:val="0"/>
        <w:color w:val="000000"/>
        <w:sz w:val="20"/>
        <w:szCs w:val="20"/>
        <w:u w:val="none"/>
        <w:shd w:val="clear" w:color="auto" w:fill="auto"/>
        <w:vertAlign w:val="baseline"/>
      </w:rPr>
    </w:lvl>
    <w:lvl w:ilvl="8">
      <w:start w:val="1"/>
      <w:numFmt w:val="lowerRoman"/>
      <w:lvlText w:val="%9"/>
      <w:lvlJc w:val="left"/>
      <w:pPr>
        <w:ind w:left="6830" w:hanging="6830"/>
      </w:pPr>
      <w:rPr>
        <w:rFonts w:ascii="Verdana" w:eastAsia="Verdana" w:hAnsi="Verdana" w:cs="Verdana"/>
        <w:b/>
        <w:bCs/>
        <w:i w:val="0"/>
        <w:iCs w:val="0"/>
        <w:strike w:val="0"/>
        <w:color w:val="000000"/>
        <w:sz w:val="20"/>
        <w:szCs w:val="20"/>
        <w:u w:val="none"/>
        <w:shd w:val="clear" w:color="auto" w:fill="auto"/>
        <w:vertAlign w:val="baseline"/>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D7F"/>
    <w:rsid w:val="001B7A83"/>
    <w:rsid w:val="001D689B"/>
    <w:rsid w:val="002476D8"/>
    <w:rsid w:val="002B17BA"/>
    <w:rsid w:val="00330351"/>
    <w:rsid w:val="003C7430"/>
    <w:rsid w:val="003C7F3C"/>
    <w:rsid w:val="00434AE2"/>
    <w:rsid w:val="00480C5B"/>
    <w:rsid w:val="00480E81"/>
    <w:rsid w:val="00544C19"/>
    <w:rsid w:val="00734D7F"/>
    <w:rsid w:val="00792287"/>
    <w:rsid w:val="007D499D"/>
    <w:rsid w:val="007F57A8"/>
    <w:rsid w:val="00832D17"/>
    <w:rsid w:val="008C5EEC"/>
    <w:rsid w:val="008E3F36"/>
    <w:rsid w:val="009D1069"/>
    <w:rsid w:val="00A126C3"/>
    <w:rsid w:val="00A42E7D"/>
    <w:rsid w:val="00A52648"/>
    <w:rsid w:val="00A57495"/>
    <w:rsid w:val="00A62621"/>
    <w:rsid w:val="00A7537B"/>
    <w:rsid w:val="00A91712"/>
    <w:rsid w:val="00AD1B30"/>
    <w:rsid w:val="00AF32DF"/>
    <w:rsid w:val="00B07FD2"/>
    <w:rsid w:val="00B369D6"/>
    <w:rsid w:val="00B86E91"/>
    <w:rsid w:val="00C70F29"/>
    <w:rsid w:val="00CC639A"/>
    <w:rsid w:val="00FF585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31880"/>
  <w15:docId w15:val="{3D304D66-E94D-4448-AF71-58D7C502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outlineLvl w:val="0"/>
    </w:pPr>
    <w:rPr>
      <w:u w:val="single"/>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spacing w:line="360" w:lineRule="auto"/>
      <w:jc w:val="both"/>
      <w:outlineLvl w:val="2"/>
    </w:pPr>
    <w:rPr>
      <w:rFonts w:ascii="Arial" w:eastAsia="Arial" w:hAnsi="Arial" w:cs="Arial"/>
      <w:sz w:val="24"/>
      <w:szCs w:val="24"/>
    </w:rPr>
  </w:style>
  <w:style w:type="paragraph" w:styleId="Ttulo4">
    <w:name w:val="heading 4"/>
    <w:basedOn w:val="Normal"/>
    <w:next w:val="Normal"/>
    <w:pPr>
      <w:keepNext/>
      <w:keepLines/>
      <w:spacing w:before="40"/>
      <w:outlineLvl w:val="3"/>
    </w:pPr>
    <w:rPr>
      <w:rFonts w:ascii="Calibri" w:eastAsia="Calibri" w:hAnsi="Calibri" w:cs="Calibri"/>
      <w:i/>
      <w:iCs/>
      <w:color w:val="2E75B5"/>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jc w:val="center"/>
    </w:pPr>
    <w:rPr>
      <w:sz w:val="28"/>
      <w:szCs w:val="28"/>
    </w:rPr>
  </w:style>
  <w:style w:type="table" w:customStyle="1" w:styleId="TableNormal0">
    <w:name w:val="TableNormal"/>
    <w:rsid w:val="006779C5"/>
    <w:tblPr>
      <w:tblCellMar>
        <w:top w:w="100" w:type="dxa"/>
        <w:left w:w="100" w:type="dxa"/>
        <w:bottom w:w="100" w:type="dxa"/>
        <w:right w:w="100" w:type="dxa"/>
      </w:tblCellMar>
    </w:tblPr>
  </w:style>
  <w:style w:type="character" w:customStyle="1" w:styleId="Ttulo1Car">
    <w:name w:val="Título 1 Car"/>
    <w:basedOn w:val="Fuentedeprrafopredeter"/>
    <w:uiPriority w:val="99"/>
    <w:rsid w:val="00A67A56"/>
    <w:rPr>
      <w:rFonts w:ascii="Times New Roman" w:eastAsia="Times New Roman" w:hAnsi="Times New Roman" w:cs="Times New Roman"/>
      <w:sz w:val="20"/>
      <w:szCs w:val="20"/>
      <w:u w:val="single"/>
      <w:lang w:eastAsia="es-ES"/>
    </w:rPr>
  </w:style>
  <w:style w:type="character" w:customStyle="1" w:styleId="Ttulo3Car">
    <w:name w:val="Título 3 Car"/>
    <w:basedOn w:val="Fuentedeprrafopredeter"/>
    <w:uiPriority w:val="99"/>
    <w:rsid w:val="00A67A56"/>
    <w:rPr>
      <w:rFonts w:ascii="Arial" w:eastAsia="Times New Roman" w:hAnsi="Arial" w:cs="Times New Roman"/>
      <w:sz w:val="24"/>
      <w:szCs w:val="20"/>
      <w:lang w:eastAsia="es-ES"/>
    </w:rPr>
  </w:style>
  <w:style w:type="character" w:customStyle="1" w:styleId="PuestoCar">
    <w:name w:val="Puesto Car"/>
    <w:basedOn w:val="Fuentedeprrafopredeter"/>
    <w:rsid w:val="00A67A56"/>
    <w:rPr>
      <w:rFonts w:ascii="Times New Roman" w:eastAsia="Times New Roman" w:hAnsi="Times New Roman" w:cs="Times New Roman"/>
      <w:sz w:val="28"/>
      <w:szCs w:val="20"/>
      <w:lang w:eastAsia="es-ES_tradnl"/>
    </w:rPr>
  </w:style>
  <w:style w:type="paragraph" w:styleId="Textoindependiente">
    <w:name w:val="Body Text"/>
    <w:basedOn w:val="Normal"/>
    <w:link w:val="TextoindependienteCar"/>
    <w:rsid w:val="00A67A56"/>
    <w:rPr>
      <w:sz w:val="24"/>
      <w:lang w:eastAsia="es-ES_tradnl"/>
    </w:rPr>
  </w:style>
  <w:style w:type="character" w:customStyle="1" w:styleId="TextoindependienteCar">
    <w:name w:val="Texto independiente Car"/>
    <w:basedOn w:val="Fuentedeprrafopredeter"/>
    <w:link w:val="Textoindependiente"/>
    <w:rsid w:val="00A67A56"/>
    <w:rPr>
      <w:rFonts w:ascii="Times New Roman" w:eastAsia="Times New Roman" w:hAnsi="Times New Roman" w:cs="Times New Roman"/>
      <w:sz w:val="24"/>
      <w:szCs w:val="20"/>
      <w:lang w:eastAsia="es-ES_tradnl"/>
    </w:rPr>
  </w:style>
  <w:style w:type="paragraph" w:styleId="Piedepgina">
    <w:name w:val="footer"/>
    <w:basedOn w:val="Normal"/>
    <w:link w:val="PiedepginaCar"/>
    <w:uiPriority w:val="99"/>
    <w:rsid w:val="00A67A56"/>
    <w:pPr>
      <w:tabs>
        <w:tab w:val="center" w:pos="4252"/>
        <w:tab w:val="right" w:pos="8504"/>
      </w:tabs>
    </w:pPr>
  </w:style>
  <w:style w:type="character" w:customStyle="1" w:styleId="PiedepginaCar">
    <w:name w:val="Pie de página Car"/>
    <w:basedOn w:val="Fuentedeprrafopredeter"/>
    <w:link w:val="Piedepgina"/>
    <w:uiPriority w:val="99"/>
    <w:rsid w:val="00A67A56"/>
    <w:rPr>
      <w:rFonts w:ascii="Times New Roman" w:eastAsia="Times New Roman" w:hAnsi="Times New Roman" w:cs="Times New Roman"/>
      <w:sz w:val="20"/>
      <w:szCs w:val="20"/>
      <w:lang w:eastAsia="es-ES"/>
    </w:rPr>
  </w:style>
  <w:style w:type="character" w:styleId="Nmerodepgina">
    <w:name w:val="page number"/>
    <w:basedOn w:val="Fuentedeprrafopredeter"/>
    <w:uiPriority w:val="99"/>
    <w:rsid w:val="00A67A56"/>
    <w:rPr>
      <w:rFonts w:cs="Times New Roman"/>
    </w:rPr>
  </w:style>
  <w:style w:type="paragraph" w:styleId="Prrafodelista">
    <w:name w:val="List Paragraph"/>
    <w:basedOn w:val="Normal"/>
    <w:uiPriority w:val="34"/>
    <w:qFormat/>
    <w:rsid w:val="00A67A56"/>
    <w:pPr>
      <w:ind w:left="720"/>
      <w:contextualSpacing/>
    </w:pPr>
  </w:style>
  <w:style w:type="character" w:styleId="Hipervnculo">
    <w:name w:val="Hyperlink"/>
    <w:basedOn w:val="Fuentedeprrafopredeter"/>
    <w:uiPriority w:val="99"/>
    <w:unhideWhenUsed/>
    <w:rsid w:val="00A67A56"/>
    <w:rPr>
      <w:color w:val="0563C1" w:themeColor="hyperlink"/>
      <w:u w:val="single"/>
    </w:rPr>
  </w:style>
  <w:style w:type="paragraph" w:styleId="Encabezado">
    <w:name w:val="header"/>
    <w:basedOn w:val="Normal"/>
    <w:link w:val="EncabezadoCar"/>
    <w:uiPriority w:val="99"/>
    <w:unhideWhenUsed/>
    <w:rsid w:val="003363BE"/>
    <w:pPr>
      <w:tabs>
        <w:tab w:val="center" w:pos="4419"/>
        <w:tab w:val="right" w:pos="8838"/>
      </w:tabs>
    </w:pPr>
  </w:style>
  <w:style w:type="character" w:customStyle="1" w:styleId="EncabezadoCar">
    <w:name w:val="Encabezado Car"/>
    <w:basedOn w:val="Fuentedeprrafopredeter"/>
    <w:link w:val="Encabezado"/>
    <w:uiPriority w:val="99"/>
    <w:rsid w:val="003363BE"/>
    <w:rPr>
      <w:rFonts w:ascii="Times New Roman" w:eastAsia="Times New Roman" w:hAnsi="Times New Roman" w:cs="Times New Roman"/>
      <w:sz w:val="20"/>
      <w:szCs w:val="20"/>
      <w:lang w:eastAsia="es-ES"/>
    </w:rPr>
  </w:style>
  <w:style w:type="table" w:customStyle="1" w:styleId="TableGrid">
    <w:name w:val="TableGrid"/>
    <w:rsid w:val="00BF613A"/>
    <w:rPr>
      <w:lang w:val="en-US"/>
    </w:rPr>
    <w:tblPr>
      <w:tblCellMar>
        <w:top w:w="0" w:type="dxa"/>
        <w:left w:w="0" w:type="dxa"/>
        <w:bottom w:w="0" w:type="dxa"/>
        <w:right w:w="0" w:type="dxa"/>
      </w:tblCellMar>
    </w:tblPr>
  </w:style>
  <w:style w:type="character" w:customStyle="1" w:styleId="Ttulo4Car">
    <w:name w:val="Título 4 Car"/>
    <w:basedOn w:val="Fuentedeprrafopredeter"/>
    <w:uiPriority w:val="9"/>
    <w:semiHidden/>
    <w:rsid w:val="00D562F8"/>
    <w:rPr>
      <w:rFonts w:asciiTheme="majorHAnsi" w:eastAsiaTheme="majorEastAsia" w:hAnsiTheme="majorHAnsi" w:cstheme="majorBidi"/>
      <w:i/>
      <w:iCs/>
      <w:color w:val="2E74B5" w:themeColor="accent1" w:themeShade="BF"/>
      <w:sz w:val="20"/>
      <w:szCs w:val="20"/>
      <w:lang w:eastAsia="es-ES"/>
    </w:rPr>
  </w:style>
  <w:style w:type="paragraph" w:customStyle="1" w:styleId="Default">
    <w:name w:val="Default"/>
    <w:rsid w:val="00DB440E"/>
    <w:pPr>
      <w:autoSpaceDE w:val="0"/>
      <w:autoSpaceDN w:val="0"/>
      <w:adjustRightInd w:val="0"/>
    </w:pPr>
    <w:rPr>
      <w:color w:val="000000"/>
      <w:sz w:val="24"/>
      <w:szCs w:val="24"/>
    </w:rPr>
  </w:style>
  <w:style w:type="paragraph" w:styleId="Textoindependiente2">
    <w:name w:val="Body Text 2"/>
    <w:basedOn w:val="Normal"/>
    <w:link w:val="Textoindependiente2Car"/>
    <w:uiPriority w:val="99"/>
    <w:semiHidden/>
    <w:unhideWhenUsed/>
    <w:rsid w:val="00B80C19"/>
    <w:pPr>
      <w:spacing w:after="120" w:line="480" w:lineRule="auto"/>
    </w:pPr>
  </w:style>
  <w:style w:type="character" w:customStyle="1" w:styleId="Textoindependiente2Car">
    <w:name w:val="Texto independiente 2 Car"/>
    <w:basedOn w:val="Fuentedeprrafopredeter"/>
    <w:link w:val="Textoindependiente2"/>
    <w:uiPriority w:val="99"/>
    <w:semiHidden/>
    <w:rsid w:val="00B80C19"/>
    <w:rPr>
      <w:rFonts w:ascii="Times New Roman" w:eastAsia="Times New Roman" w:hAnsi="Times New Roman" w:cs="Times New Roman"/>
      <w:sz w:val="20"/>
      <w:szCs w:val="20"/>
      <w:lang w:eastAsia="es-ES"/>
    </w:rPr>
  </w:style>
  <w:style w:type="character" w:customStyle="1" w:styleId="SubttuloCar">
    <w:name w:val="Subtítulo Car"/>
    <w:basedOn w:val="Fuentedeprrafopredeter"/>
    <w:uiPriority w:val="99"/>
    <w:rsid w:val="00B80C19"/>
    <w:rPr>
      <w:rFonts w:ascii="Times New Roman" w:eastAsia="Times New Roman" w:hAnsi="Times New Roman" w:cs="Times New Roman"/>
      <w:sz w:val="24"/>
      <w:szCs w:val="20"/>
      <w:lang w:eastAsia="es-ES_tradnl"/>
    </w:rPr>
  </w:style>
  <w:style w:type="paragraph" w:styleId="Textodeglobo">
    <w:name w:val="Balloon Text"/>
    <w:basedOn w:val="Normal"/>
    <w:link w:val="TextodegloboCar"/>
    <w:uiPriority w:val="99"/>
    <w:semiHidden/>
    <w:unhideWhenUsed/>
    <w:rsid w:val="007E04A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04AB"/>
    <w:rPr>
      <w:rFonts w:ascii="Segoe UI" w:eastAsia="Times New Roman" w:hAnsi="Segoe UI" w:cs="Segoe UI"/>
      <w:sz w:val="18"/>
      <w:szCs w:val="18"/>
      <w:lang w:eastAsia="es-ES"/>
    </w:rPr>
  </w:style>
  <w:style w:type="paragraph" w:styleId="NormalWeb">
    <w:name w:val="Normal (Web)"/>
    <w:basedOn w:val="Normal"/>
    <w:uiPriority w:val="99"/>
    <w:unhideWhenUsed/>
    <w:rsid w:val="00E21302"/>
    <w:pPr>
      <w:spacing w:before="100" w:beforeAutospacing="1" w:after="100" w:afterAutospacing="1"/>
    </w:pPr>
    <w:rPr>
      <w:sz w:val="24"/>
      <w:szCs w:val="24"/>
    </w:rPr>
  </w:style>
  <w:style w:type="character" w:styleId="Textoennegrita">
    <w:name w:val="Strong"/>
    <w:basedOn w:val="Fuentedeprrafopredeter"/>
    <w:uiPriority w:val="22"/>
    <w:qFormat/>
    <w:rsid w:val="00E21302"/>
    <w:rPr>
      <w:b/>
      <w:bCs/>
    </w:rPr>
  </w:style>
  <w:style w:type="table" w:customStyle="1" w:styleId="a">
    <w:basedOn w:val="TableNormal0"/>
    <w:rsid w:val="006779C5"/>
    <w:tblPr>
      <w:tblStyleRowBandSize w:val="1"/>
      <w:tblStyleColBandSize w:val="1"/>
      <w:tblCellMar>
        <w:top w:w="0" w:type="dxa"/>
        <w:left w:w="70" w:type="dxa"/>
        <w:bottom w:w="0" w:type="dxa"/>
        <w:right w:w="70" w:type="dxa"/>
      </w:tblCellMar>
    </w:tblPr>
  </w:style>
  <w:style w:type="table" w:customStyle="1" w:styleId="a0">
    <w:basedOn w:val="TableNormal0"/>
    <w:rsid w:val="006779C5"/>
    <w:tblPr>
      <w:tblStyleRowBandSize w:val="1"/>
      <w:tblStyleColBandSize w:val="1"/>
      <w:tblCellMar>
        <w:top w:w="0" w:type="dxa"/>
        <w:left w:w="70" w:type="dxa"/>
        <w:bottom w:w="0" w:type="dxa"/>
        <w:right w:w="70" w:type="dxa"/>
      </w:tblCellMar>
    </w:tblPr>
  </w:style>
  <w:style w:type="paragraph" w:styleId="Subttulo">
    <w:name w:val="Subtitle"/>
    <w:basedOn w:val="Normal"/>
    <w:next w:val="Normal"/>
    <w:pPr>
      <w:jc w:val="center"/>
    </w:pPr>
    <w:rPr>
      <w:sz w:val="24"/>
      <w:szCs w:val="24"/>
    </w:rPr>
  </w:style>
  <w:style w:type="table" w:customStyle="1" w:styleId="a1">
    <w:basedOn w:val="TableNormal0"/>
    <w:tblPr>
      <w:tblStyleRowBandSize w:val="1"/>
      <w:tblStyleColBandSize w:val="1"/>
      <w:tblCellMar>
        <w:top w:w="0" w:type="dxa"/>
        <w:left w:w="70" w:type="dxa"/>
        <w:bottom w:w="0" w:type="dxa"/>
        <w:right w:w="70"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UOdeContratacionesdeAmbiente@gmail.com" TargetMode="Externa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tsi2Q4xHI7sC4jvNdoSsuIV7OQ==">CgMxLjAyDmgubnhnbTRhcTIzYjAzMg5oLjZmeDdqcmRoNHNtaTgAciExM0lVUXBZeWNiOTE1QThOY1Z5TXN6LWJpVFV1LXJzUGU=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3502</Words>
  <Characters>19264</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Tejerina Maria eugenia</dc:creator>
  <cp:lastModifiedBy>Matias Humberto Vallejos</cp:lastModifiedBy>
  <cp:revision>4</cp:revision>
  <dcterms:created xsi:type="dcterms:W3CDTF">2026-04-20T12:20:00Z</dcterms:created>
  <dcterms:modified xsi:type="dcterms:W3CDTF">2026-05-04T17:14:00Z</dcterms:modified>
</cp:coreProperties>
</file>