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0A751" w14:textId="77777777" w:rsidR="001B6530" w:rsidRPr="006D51DD" w:rsidRDefault="001B6530" w:rsidP="001B6530">
      <w:pPr>
        <w:pBdr>
          <w:top w:val="double" w:sz="6" w:space="1" w:color="auto"/>
          <w:left w:val="double" w:sz="6" w:space="3" w:color="auto"/>
          <w:bottom w:val="double" w:sz="6" w:space="0" w:color="auto"/>
          <w:right w:val="double" w:sz="6" w:space="4" w:color="auto"/>
        </w:pBdr>
        <w:shd w:val="clear" w:color="auto" w:fill="F2F2F2" w:themeFill="background1" w:themeFillShade="F2"/>
        <w:rPr>
          <w:b/>
          <w:sz w:val="16"/>
          <w:szCs w:val="16"/>
          <w:u w:val="single"/>
        </w:rPr>
      </w:pPr>
    </w:p>
    <w:p w14:paraId="21CFB1DC" w14:textId="77777777" w:rsidR="001B6530" w:rsidRPr="00231D82" w:rsidRDefault="001B6530" w:rsidP="001B6530">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56"/>
          <w:szCs w:val="56"/>
          <w:u w:val="single"/>
        </w:rPr>
      </w:pPr>
      <w:bookmarkStart w:id="0" w:name="_Hlk141955381"/>
      <w:r w:rsidRPr="00231D82">
        <w:rPr>
          <w:b/>
          <w:sz w:val="56"/>
          <w:szCs w:val="56"/>
          <w:u w:val="single"/>
        </w:rPr>
        <w:t>MUNICIPALIDAD DE LA CIUDAD DE SALTA</w:t>
      </w:r>
    </w:p>
    <w:p w14:paraId="37E6F9D2" w14:textId="77777777" w:rsidR="001B6530" w:rsidRDefault="001B6530" w:rsidP="001B6530">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rPr>
      </w:pPr>
    </w:p>
    <w:p w14:paraId="330AD045" w14:textId="77777777" w:rsidR="001B6530" w:rsidRDefault="001B6530" w:rsidP="001B6530">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rPr>
      </w:pPr>
    </w:p>
    <w:p w14:paraId="40E4BEE2" w14:textId="77777777" w:rsidR="001B6530" w:rsidRPr="00231D82" w:rsidRDefault="001B6530" w:rsidP="001B6530">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sz w:val="40"/>
          <w:szCs w:val="40"/>
          <w:u w:val="single"/>
        </w:rPr>
      </w:pPr>
      <w:r>
        <w:rPr>
          <w:b/>
          <w:sz w:val="40"/>
          <w:szCs w:val="40"/>
          <w:u w:val="single"/>
        </w:rPr>
        <w:t>COORDINAC</w:t>
      </w:r>
      <w:r w:rsidR="00C06BC4">
        <w:rPr>
          <w:b/>
          <w:sz w:val="40"/>
          <w:szCs w:val="40"/>
          <w:u w:val="single"/>
        </w:rPr>
        <w:t>IÓN</w:t>
      </w:r>
      <w:r>
        <w:rPr>
          <w:b/>
          <w:sz w:val="40"/>
          <w:szCs w:val="40"/>
          <w:u w:val="single"/>
        </w:rPr>
        <w:t xml:space="preserve"> DE CONTRATACIONES</w:t>
      </w:r>
      <w:r w:rsidR="00C06BC4">
        <w:rPr>
          <w:b/>
          <w:sz w:val="40"/>
          <w:szCs w:val="40"/>
          <w:u w:val="single"/>
        </w:rPr>
        <w:t xml:space="preserve"> DE BIENES Y SERVICIOS</w:t>
      </w:r>
    </w:p>
    <w:p w14:paraId="227BB972" w14:textId="77777777" w:rsidR="001B6530" w:rsidRDefault="001B6530" w:rsidP="001B6530">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40"/>
          <w:szCs w:val="40"/>
          <w:u w:val="single"/>
        </w:rPr>
      </w:pPr>
    </w:p>
    <w:p w14:paraId="7F861FFB" w14:textId="77777777" w:rsidR="001B6530" w:rsidRPr="00231D82" w:rsidRDefault="00C06BC4" w:rsidP="001B6530">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sz w:val="40"/>
          <w:szCs w:val="40"/>
          <w:u w:val="single"/>
        </w:rPr>
      </w:pPr>
      <w:r>
        <w:rPr>
          <w:b/>
          <w:sz w:val="40"/>
          <w:szCs w:val="40"/>
          <w:u w:val="single"/>
        </w:rPr>
        <w:t>DIRECCIÓN GENERAL</w:t>
      </w:r>
      <w:r w:rsidR="001B6530">
        <w:rPr>
          <w:b/>
          <w:sz w:val="40"/>
          <w:szCs w:val="40"/>
          <w:u w:val="single"/>
        </w:rPr>
        <w:t xml:space="preserve"> DE CONTRATACIONES</w:t>
      </w:r>
    </w:p>
    <w:p w14:paraId="5785CAA8" w14:textId="77777777" w:rsidR="001B6530" w:rsidRDefault="001B6530" w:rsidP="001B6530">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p>
    <w:p w14:paraId="42BC6D37" w14:textId="77777777" w:rsidR="001B6530" w:rsidRDefault="00B75F90" w:rsidP="001139A9">
      <w:pPr>
        <w:pBdr>
          <w:top w:val="double" w:sz="6" w:space="1" w:color="auto"/>
          <w:left w:val="double" w:sz="6" w:space="3" w:color="auto"/>
          <w:bottom w:val="double" w:sz="6" w:space="0" w:color="auto"/>
          <w:right w:val="double" w:sz="6" w:space="4" w:color="auto"/>
        </w:pBdr>
        <w:shd w:val="clear" w:color="auto" w:fill="F2F2F2" w:themeFill="background1" w:themeFillShade="F2"/>
        <w:jc w:val="both"/>
      </w:pPr>
      <w:r>
        <w:rPr>
          <w:noProof/>
          <w:lang w:val="es-ES"/>
        </w:rPr>
        <w:pict w14:anchorId="498E6076">
          <v:line id="Conector recto 2" o:spid="_x0000_s1026" style="position:absolute;left:0;text-align:left;z-index:251659264;visibility:visible;mso-wrap-distance-top:-1e-4mm;mso-wrap-distance-bottom:-1e-4mm" from="-5.75pt,4.05pt" to="465.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"/>
        </w:pict>
      </w:r>
      <w:r w:rsidR="001B6530">
        <w:tab/>
      </w:r>
    </w:p>
    <w:p w14:paraId="51B6BD2F" w14:textId="14C34326" w:rsidR="001139A9" w:rsidRDefault="001139A9" w:rsidP="001139A9">
      <w:pPr>
        <w:pBdr>
          <w:top w:val="double" w:sz="6" w:space="1" w:color="auto"/>
          <w:left w:val="double" w:sz="6" w:space="3" w:color="auto"/>
          <w:bottom w:val="double" w:sz="6" w:space="0" w:color="auto"/>
          <w:right w:val="double" w:sz="6" w:space="4" w:color="auto"/>
        </w:pBdr>
        <w:jc w:val="center"/>
        <w:rPr>
          <w:b/>
          <w:sz w:val="56"/>
          <w:szCs w:val="56"/>
          <w:u w:val="single"/>
        </w:rPr>
      </w:pPr>
      <w:bookmarkStart w:id="1" w:name="_Hlk141955345"/>
      <w:r>
        <w:rPr>
          <w:b/>
          <w:sz w:val="56"/>
          <w:szCs w:val="56"/>
          <w:u w:val="single"/>
        </w:rPr>
        <w:t xml:space="preserve">CONTRATACIÓN POR ADJUDICACIÓN SIMPLE                </w:t>
      </w:r>
      <w:r w:rsidRPr="002E553C">
        <w:rPr>
          <w:b/>
          <w:sz w:val="56"/>
          <w:szCs w:val="56"/>
          <w:u w:val="single"/>
        </w:rPr>
        <w:t xml:space="preserve">N° </w:t>
      </w:r>
      <w:r w:rsidR="00885CD0">
        <w:rPr>
          <w:b/>
          <w:sz w:val="56"/>
          <w:szCs w:val="56"/>
          <w:u w:val="single"/>
        </w:rPr>
        <w:t>193</w:t>
      </w:r>
      <w:r w:rsidRPr="002E553C">
        <w:rPr>
          <w:b/>
          <w:sz w:val="56"/>
          <w:szCs w:val="56"/>
          <w:u w:val="single"/>
        </w:rPr>
        <w:t>/</w:t>
      </w:r>
      <w:r>
        <w:rPr>
          <w:b/>
          <w:sz w:val="56"/>
          <w:szCs w:val="56"/>
          <w:u w:val="single"/>
        </w:rPr>
        <w:t>20</w:t>
      </w:r>
      <w:r w:rsidRPr="002E553C">
        <w:rPr>
          <w:b/>
          <w:sz w:val="56"/>
          <w:szCs w:val="56"/>
          <w:u w:val="single"/>
        </w:rPr>
        <w:t>2</w:t>
      </w:r>
      <w:r>
        <w:rPr>
          <w:b/>
          <w:sz w:val="56"/>
          <w:szCs w:val="56"/>
          <w:u w:val="single"/>
        </w:rPr>
        <w:t>5</w:t>
      </w:r>
    </w:p>
    <w:p w14:paraId="6A84849F" w14:textId="77777777" w:rsidR="001139A9" w:rsidRDefault="001139A9" w:rsidP="001139A9">
      <w:pPr>
        <w:pBdr>
          <w:top w:val="double" w:sz="6" w:space="1" w:color="auto"/>
          <w:left w:val="double" w:sz="6" w:space="3" w:color="auto"/>
          <w:bottom w:val="double" w:sz="6" w:space="0" w:color="auto"/>
          <w:right w:val="double" w:sz="6" w:space="4" w:color="auto"/>
        </w:pBdr>
        <w:jc w:val="center"/>
        <w:rPr>
          <w:b/>
          <w:sz w:val="56"/>
          <w:szCs w:val="56"/>
          <w:u w:val="single"/>
        </w:rPr>
      </w:pPr>
      <w:r>
        <w:rPr>
          <w:b/>
          <w:sz w:val="56"/>
          <w:szCs w:val="56"/>
          <w:u w:val="single"/>
        </w:rPr>
        <w:t>1</w:t>
      </w:r>
      <w:r w:rsidRPr="002E553C">
        <w:rPr>
          <w:b/>
          <w:sz w:val="56"/>
          <w:szCs w:val="56"/>
          <w:u w:val="single"/>
        </w:rPr>
        <w:t xml:space="preserve">º </w:t>
      </w:r>
      <w:r>
        <w:rPr>
          <w:b/>
          <w:sz w:val="56"/>
          <w:szCs w:val="56"/>
          <w:u w:val="single"/>
        </w:rPr>
        <w:t xml:space="preserve">(PRIMER) </w:t>
      </w:r>
      <w:r w:rsidRPr="002E553C">
        <w:rPr>
          <w:b/>
          <w:sz w:val="56"/>
          <w:szCs w:val="56"/>
          <w:u w:val="single"/>
        </w:rPr>
        <w:t>LLAMADO</w:t>
      </w:r>
    </w:p>
    <w:p w14:paraId="78E0ABB7" w14:textId="77777777" w:rsidR="001139A9" w:rsidRDefault="001139A9" w:rsidP="001139A9">
      <w:pPr>
        <w:pBdr>
          <w:top w:val="double" w:sz="6" w:space="1" w:color="auto"/>
          <w:left w:val="double" w:sz="6" w:space="3" w:color="auto"/>
          <w:bottom w:val="double" w:sz="6" w:space="0" w:color="auto"/>
          <w:right w:val="double" w:sz="6" w:space="4" w:color="auto"/>
        </w:pBdr>
        <w:jc w:val="center"/>
      </w:pPr>
    </w:p>
    <w:p w14:paraId="5E287128" w14:textId="77777777" w:rsidR="001139A9" w:rsidRDefault="001139A9" w:rsidP="001139A9">
      <w:pPr>
        <w:pBdr>
          <w:top w:val="double" w:sz="6" w:space="1" w:color="auto"/>
          <w:left w:val="double" w:sz="6" w:space="3" w:color="auto"/>
          <w:bottom w:val="double" w:sz="6" w:space="0" w:color="auto"/>
          <w:right w:val="double" w:sz="6" w:space="4" w:color="auto"/>
        </w:pBdr>
        <w:jc w:val="both"/>
      </w:pPr>
    </w:p>
    <w:p w14:paraId="5089F81A" w14:textId="12546A11" w:rsidR="001139A9" w:rsidRDefault="001139A9" w:rsidP="001139A9">
      <w:pPr>
        <w:pBdr>
          <w:top w:val="double" w:sz="6" w:space="1" w:color="auto"/>
          <w:left w:val="double" w:sz="6" w:space="3" w:color="auto"/>
          <w:bottom w:val="double" w:sz="6" w:space="0" w:color="auto"/>
          <w:right w:val="double" w:sz="6" w:space="4" w:color="auto"/>
        </w:pBdr>
        <w:jc w:val="right"/>
        <w:rPr>
          <w:sz w:val="28"/>
          <w:szCs w:val="28"/>
        </w:rPr>
      </w:pPr>
      <w:r w:rsidRPr="001653A7">
        <w:rPr>
          <w:sz w:val="28"/>
          <w:szCs w:val="28"/>
          <w:u w:val="single"/>
        </w:rPr>
        <w:t>EXPEDIENTE Nº:</w:t>
      </w:r>
      <w:r>
        <w:rPr>
          <w:sz w:val="28"/>
          <w:szCs w:val="28"/>
        </w:rPr>
        <w:t xml:space="preserve"> </w:t>
      </w:r>
      <w:r w:rsidR="00885CD0">
        <w:rPr>
          <w:sz w:val="28"/>
          <w:szCs w:val="28"/>
        </w:rPr>
        <w:t>71493</w:t>
      </w:r>
      <w:r>
        <w:rPr>
          <w:sz w:val="28"/>
          <w:szCs w:val="28"/>
        </w:rPr>
        <w:t>-SG-202</w:t>
      </w:r>
      <w:r w:rsidR="00740CA0">
        <w:rPr>
          <w:sz w:val="28"/>
          <w:szCs w:val="28"/>
        </w:rPr>
        <w:t>4</w:t>
      </w:r>
    </w:p>
    <w:p w14:paraId="18A41C82" w14:textId="24A57F4E" w:rsidR="001139A9" w:rsidRDefault="001139A9" w:rsidP="001139A9">
      <w:pPr>
        <w:pBdr>
          <w:top w:val="double" w:sz="6" w:space="1" w:color="auto"/>
          <w:left w:val="double" w:sz="6" w:space="3" w:color="auto"/>
          <w:bottom w:val="double" w:sz="6" w:space="0" w:color="auto"/>
          <w:right w:val="double" w:sz="6" w:space="4" w:color="auto"/>
        </w:pBdr>
        <w:jc w:val="both"/>
        <w:rPr>
          <w:sz w:val="28"/>
          <w:szCs w:val="28"/>
        </w:rPr>
      </w:pPr>
    </w:p>
    <w:p w14:paraId="7C118D2D" w14:textId="77777777" w:rsidR="007F0895" w:rsidRDefault="007F0895" w:rsidP="001139A9">
      <w:pPr>
        <w:pBdr>
          <w:top w:val="double" w:sz="6" w:space="1" w:color="auto"/>
          <w:left w:val="double" w:sz="6" w:space="3" w:color="auto"/>
          <w:bottom w:val="double" w:sz="6" w:space="0" w:color="auto"/>
          <w:right w:val="double" w:sz="6" w:space="4" w:color="auto"/>
        </w:pBdr>
        <w:jc w:val="both"/>
        <w:rPr>
          <w:sz w:val="28"/>
          <w:szCs w:val="28"/>
        </w:rPr>
      </w:pPr>
    </w:p>
    <w:p w14:paraId="6AE66890" w14:textId="77777777" w:rsidR="001139A9" w:rsidRDefault="001139A9" w:rsidP="001139A9">
      <w:pPr>
        <w:pBdr>
          <w:top w:val="double" w:sz="6" w:space="1" w:color="auto"/>
          <w:left w:val="double" w:sz="6" w:space="3" w:color="auto"/>
          <w:bottom w:val="double" w:sz="6" w:space="0" w:color="auto"/>
          <w:right w:val="double" w:sz="6" w:space="4" w:color="auto"/>
        </w:pBdr>
        <w:jc w:val="both"/>
        <w:rPr>
          <w:sz w:val="28"/>
          <w:szCs w:val="28"/>
        </w:rPr>
      </w:pPr>
    </w:p>
    <w:p w14:paraId="780E767F" w14:textId="7B27227B" w:rsidR="001139A9" w:rsidRPr="00885CD0" w:rsidRDefault="001139A9" w:rsidP="00885CD0">
      <w:pPr>
        <w:pBdr>
          <w:top w:val="double" w:sz="6" w:space="1" w:color="auto"/>
          <w:left w:val="double" w:sz="6" w:space="3" w:color="auto"/>
          <w:bottom w:val="double" w:sz="6" w:space="0" w:color="auto"/>
          <w:right w:val="double" w:sz="6" w:space="4" w:color="auto"/>
        </w:pBdr>
        <w:ind w:left="1418" w:hanging="1418"/>
        <w:jc w:val="both"/>
        <w:rPr>
          <w:b/>
          <w:sz w:val="28"/>
          <w:szCs w:val="28"/>
        </w:rPr>
      </w:pPr>
      <w:r w:rsidRPr="008C5393">
        <w:rPr>
          <w:b/>
          <w:sz w:val="28"/>
          <w:szCs w:val="28"/>
          <w:u w:val="single"/>
        </w:rPr>
        <w:t>OBJETO:</w:t>
      </w:r>
      <w:r w:rsidRPr="008C5393">
        <w:rPr>
          <w:b/>
          <w:sz w:val="28"/>
          <w:szCs w:val="28"/>
        </w:rPr>
        <w:t xml:space="preserve"> </w:t>
      </w:r>
      <w:bookmarkStart w:id="2" w:name="_Hlk157764422"/>
      <w:r>
        <w:rPr>
          <w:b/>
          <w:sz w:val="28"/>
          <w:szCs w:val="28"/>
        </w:rPr>
        <w:t>“</w:t>
      </w:r>
      <w:bookmarkStart w:id="3" w:name="_Hlk188601031"/>
      <w:r w:rsidR="007F0895">
        <w:rPr>
          <w:b/>
          <w:sz w:val="28"/>
          <w:szCs w:val="28"/>
        </w:rPr>
        <w:t>ADQUISICIÓN 1 (UNA)</w:t>
      </w:r>
      <w:r w:rsidR="00885CD0">
        <w:rPr>
          <w:b/>
          <w:sz w:val="28"/>
          <w:szCs w:val="28"/>
        </w:rPr>
        <w:t xml:space="preserve"> MINI PALA CARGADORA Y 1 (UN) TRAILER</w:t>
      </w:r>
      <w:r w:rsidR="007F0895">
        <w:rPr>
          <w:b/>
          <w:sz w:val="28"/>
          <w:szCs w:val="28"/>
        </w:rPr>
        <w:t xml:space="preserve">, </w:t>
      </w:r>
      <w:r w:rsidR="00885CD0">
        <w:rPr>
          <w:b/>
          <w:sz w:val="28"/>
          <w:szCs w:val="28"/>
        </w:rPr>
        <w:t xml:space="preserve">DESTINADOS A LA LIMPIEZA DE CANALES MICRO Y MACRO BASURALES Y LEVANTAMIENTOS DE ESCOMBROS DE LA CIUDAD, </w:t>
      </w:r>
      <w:r w:rsidR="007F0895">
        <w:rPr>
          <w:b/>
          <w:sz w:val="28"/>
          <w:szCs w:val="28"/>
        </w:rPr>
        <w:t>SOLICITADO POR LA SECRETARÍA DE AMBIENTE Y SERVICIOS PÚBLICOS</w:t>
      </w:r>
      <w:r>
        <w:rPr>
          <w:b/>
          <w:sz w:val="28"/>
          <w:szCs w:val="28"/>
        </w:rPr>
        <w:t xml:space="preserve"> DE LA MUNICIPALIDAD DE LA CIUDAD DE SALTA</w:t>
      </w:r>
      <w:bookmarkEnd w:id="3"/>
      <w:r>
        <w:rPr>
          <w:b/>
          <w:sz w:val="28"/>
          <w:szCs w:val="28"/>
        </w:rPr>
        <w:t>”</w:t>
      </w:r>
      <w:bookmarkEnd w:id="2"/>
    </w:p>
    <w:p w14:paraId="43293778" w14:textId="77777777" w:rsidR="007F0895" w:rsidRPr="00E805D6" w:rsidRDefault="007F0895" w:rsidP="001139A9">
      <w:pPr>
        <w:pBdr>
          <w:top w:val="double" w:sz="6" w:space="1" w:color="auto"/>
          <w:left w:val="double" w:sz="6" w:space="3" w:color="auto"/>
          <w:bottom w:val="double" w:sz="6" w:space="0" w:color="auto"/>
          <w:right w:val="double" w:sz="6" w:space="4" w:color="auto"/>
        </w:pBdr>
        <w:ind w:left="1560" w:hanging="1560"/>
        <w:jc w:val="both"/>
        <w:rPr>
          <w:b/>
          <w:sz w:val="30"/>
          <w:szCs w:val="30"/>
        </w:rPr>
      </w:pPr>
    </w:p>
    <w:p w14:paraId="5DE4D4CE" w14:textId="77777777" w:rsidR="001139A9" w:rsidRPr="00231D82" w:rsidRDefault="001139A9" w:rsidP="001139A9">
      <w:pPr>
        <w:pBdr>
          <w:top w:val="double" w:sz="6" w:space="1" w:color="auto"/>
          <w:left w:val="double" w:sz="6" w:space="3" w:color="auto"/>
          <w:bottom w:val="double" w:sz="6" w:space="0" w:color="auto"/>
          <w:right w:val="double" w:sz="6" w:space="4" w:color="auto"/>
        </w:pBdr>
        <w:jc w:val="both"/>
        <w:rPr>
          <w:sz w:val="28"/>
          <w:szCs w:val="28"/>
        </w:rPr>
      </w:pPr>
    </w:p>
    <w:p w14:paraId="2EC4C79E" w14:textId="6A728D7B" w:rsidR="001B6530" w:rsidRPr="00920E31" w:rsidRDefault="001139A9" w:rsidP="001139A9">
      <w:pPr>
        <w:pBdr>
          <w:top w:val="double" w:sz="6" w:space="1" w:color="auto"/>
          <w:left w:val="double" w:sz="6" w:space="3" w:color="auto"/>
          <w:bottom w:val="double" w:sz="6" w:space="0" w:color="auto"/>
          <w:right w:val="double" w:sz="6" w:space="4" w:color="auto"/>
        </w:pBdr>
        <w:shd w:val="clear" w:color="auto" w:fill="F2F2F2" w:themeFill="background1" w:themeFillShade="F2"/>
        <w:jc w:val="both"/>
        <w:rPr>
          <w:b/>
          <w:sz w:val="30"/>
          <w:szCs w:val="30"/>
        </w:rPr>
      </w:pPr>
      <w:r w:rsidRPr="001653A7">
        <w:rPr>
          <w:b/>
          <w:sz w:val="30"/>
          <w:szCs w:val="30"/>
          <w:u w:val="single"/>
        </w:rPr>
        <w:t>FECHA DE APERTURA:</w:t>
      </w:r>
      <w:r>
        <w:rPr>
          <w:b/>
          <w:sz w:val="30"/>
          <w:szCs w:val="30"/>
        </w:rPr>
        <w:t xml:space="preserve"> </w:t>
      </w:r>
      <w:r w:rsidR="00765139">
        <w:rPr>
          <w:b/>
          <w:sz w:val="30"/>
          <w:szCs w:val="30"/>
        </w:rPr>
        <w:t>10</w:t>
      </w:r>
      <w:r>
        <w:rPr>
          <w:b/>
          <w:sz w:val="30"/>
          <w:szCs w:val="30"/>
        </w:rPr>
        <w:t>/04/</w:t>
      </w:r>
      <w:r w:rsidRPr="00920E31">
        <w:rPr>
          <w:b/>
          <w:sz w:val="30"/>
          <w:szCs w:val="30"/>
        </w:rPr>
        <w:t>202</w:t>
      </w:r>
      <w:r>
        <w:rPr>
          <w:b/>
          <w:sz w:val="30"/>
          <w:szCs w:val="30"/>
        </w:rPr>
        <w:t xml:space="preserve">5    </w:t>
      </w:r>
      <w:r>
        <w:rPr>
          <w:b/>
          <w:sz w:val="30"/>
          <w:szCs w:val="30"/>
        </w:rPr>
        <w:tab/>
      </w:r>
      <w:r>
        <w:rPr>
          <w:b/>
          <w:sz w:val="30"/>
          <w:szCs w:val="30"/>
        </w:rPr>
        <w:tab/>
      </w:r>
      <w:r w:rsidRPr="001653A7">
        <w:rPr>
          <w:b/>
          <w:sz w:val="30"/>
          <w:szCs w:val="30"/>
          <w:u w:val="single"/>
        </w:rPr>
        <w:t>HORAS:</w:t>
      </w:r>
      <w:r>
        <w:rPr>
          <w:b/>
          <w:sz w:val="30"/>
          <w:szCs w:val="30"/>
        </w:rPr>
        <w:t xml:space="preserve"> </w:t>
      </w:r>
      <w:r w:rsidR="00885CD0">
        <w:rPr>
          <w:b/>
          <w:sz w:val="30"/>
          <w:szCs w:val="30"/>
        </w:rPr>
        <w:t>09</w:t>
      </w:r>
      <w:r>
        <w:rPr>
          <w:b/>
          <w:sz w:val="30"/>
          <w:szCs w:val="30"/>
        </w:rPr>
        <w:t>:30</w:t>
      </w:r>
    </w:p>
    <w:p w14:paraId="4E2AB7A3" w14:textId="1F41C74B" w:rsidR="001B6530" w:rsidRDefault="001B6530" w:rsidP="001B6530">
      <w:pPr>
        <w:pBdr>
          <w:top w:val="double" w:sz="6" w:space="1" w:color="auto"/>
          <w:left w:val="double" w:sz="6" w:space="3" w:color="auto"/>
          <w:bottom w:val="double" w:sz="6" w:space="0" w:color="auto"/>
          <w:right w:val="double" w:sz="6" w:space="4" w:color="auto"/>
        </w:pBdr>
        <w:shd w:val="clear" w:color="auto" w:fill="F2F2F2" w:themeFill="background1" w:themeFillShade="F2"/>
        <w:jc w:val="center"/>
        <w:rPr>
          <w:b/>
          <w:sz w:val="28"/>
          <w:szCs w:val="28"/>
        </w:rPr>
      </w:pPr>
    </w:p>
    <w:p w14:paraId="57D3CDBE" w14:textId="77777777" w:rsidR="00AB0422" w:rsidRDefault="00AB0422" w:rsidP="00885CD0">
      <w:pPr>
        <w:pBdr>
          <w:top w:val="double" w:sz="6" w:space="1" w:color="auto"/>
          <w:left w:val="double" w:sz="6" w:space="3" w:color="auto"/>
          <w:bottom w:val="double" w:sz="6" w:space="0" w:color="auto"/>
          <w:right w:val="double" w:sz="6" w:space="4" w:color="auto"/>
        </w:pBdr>
        <w:shd w:val="clear" w:color="auto" w:fill="F2F2F2" w:themeFill="background1" w:themeFillShade="F2"/>
        <w:rPr>
          <w:b/>
          <w:sz w:val="28"/>
          <w:szCs w:val="28"/>
        </w:rPr>
      </w:pPr>
    </w:p>
    <w:p w14:paraId="7388D095" w14:textId="51E68A91" w:rsidR="0098376A" w:rsidRDefault="001B6530" w:rsidP="00CA5CAF">
      <w:pPr>
        <w:pBdr>
          <w:top w:val="double" w:sz="6" w:space="1" w:color="auto"/>
          <w:left w:val="double" w:sz="6" w:space="3" w:color="auto"/>
          <w:bottom w:val="double" w:sz="6" w:space="0" w:color="auto"/>
          <w:right w:val="double" w:sz="6" w:space="4" w:color="auto"/>
        </w:pBdr>
        <w:shd w:val="clear" w:color="auto" w:fill="F2F2F2" w:themeFill="background1" w:themeFillShade="F2"/>
        <w:ind w:left="3828" w:hanging="3828"/>
        <w:jc w:val="both"/>
      </w:pPr>
      <w:r w:rsidRPr="001653A7">
        <w:rPr>
          <w:b/>
          <w:sz w:val="28"/>
          <w:szCs w:val="28"/>
          <w:u w:val="single"/>
        </w:rPr>
        <w:t>PRESUPUESTO OFICIAL:</w:t>
      </w:r>
      <w:r w:rsidRPr="00BC34C6">
        <w:rPr>
          <w:b/>
          <w:sz w:val="28"/>
          <w:szCs w:val="28"/>
        </w:rPr>
        <w:t xml:space="preserve"> </w:t>
      </w:r>
      <w:bookmarkStart w:id="4" w:name="_Hlk194320654"/>
      <w:bookmarkStart w:id="5" w:name="_Hlk173223437"/>
      <w:r>
        <w:rPr>
          <w:b/>
          <w:sz w:val="28"/>
          <w:szCs w:val="28"/>
        </w:rPr>
        <w:t xml:space="preserve">$ </w:t>
      </w:r>
      <w:bookmarkEnd w:id="1"/>
      <w:r w:rsidR="00885CD0">
        <w:rPr>
          <w:b/>
          <w:sz w:val="28"/>
          <w:szCs w:val="28"/>
        </w:rPr>
        <w:t>62.921.296</w:t>
      </w:r>
      <w:r w:rsidR="004D306F">
        <w:rPr>
          <w:b/>
          <w:sz w:val="28"/>
          <w:szCs w:val="28"/>
        </w:rPr>
        <w:t>,</w:t>
      </w:r>
      <w:r w:rsidR="00885CD0">
        <w:rPr>
          <w:b/>
          <w:sz w:val="28"/>
          <w:szCs w:val="28"/>
        </w:rPr>
        <w:t>75</w:t>
      </w:r>
      <w:r w:rsidR="0097047C">
        <w:rPr>
          <w:b/>
          <w:sz w:val="28"/>
          <w:szCs w:val="28"/>
        </w:rPr>
        <w:t xml:space="preserve"> (PESOS</w:t>
      </w:r>
      <w:r w:rsidR="004D306F">
        <w:rPr>
          <w:b/>
          <w:sz w:val="28"/>
          <w:szCs w:val="28"/>
        </w:rPr>
        <w:t xml:space="preserve"> </w:t>
      </w:r>
      <w:r w:rsidR="00885CD0">
        <w:rPr>
          <w:b/>
          <w:sz w:val="28"/>
          <w:szCs w:val="28"/>
        </w:rPr>
        <w:t>SESENTA Y DOS MILLONES NOVECIENTOS VEINTIUN</w:t>
      </w:r>
      <w:r w:rsidR="007F0895">
        <w:rPr>
          <w:b/>
          <w:sz w:val="28"/>
          <w:szCs w:val="28"/>
        </w:rPr>
        <w:t xml:space="preserve"> MIL DOSCIENTOS </w:t>
      </w:r>
      <w:r w:rsidR="00885CD0">
        <w:rPr>
          <w:b/>
          <w:sz w:val="28"/>
          <w:szCs w:val="28"/>
        </w:rPr>
        <w:t xml:space="preserve">NOVENTA Y SEIS </w:t>
      </w:r>
      <w:r w:rsidR="0097047C">
        <w:rPr>
          <w:b/>
          <w:sz w:val="28"/>
          <w:szCs w:val="28"/>
        </w:rPr>
        <w:t xml:space="preserve">CON </w:t>
      </w:r>
      <w:r w:rsidR="00885CD0">
        <w:rPr>
          <w:b/>
          <w:sz w:val="28"/>
          <w:szCs w:val="28"/>
        </w:rPr>
        <w:t>75</w:t>
      </w:r>
      <w:r w:rsidR="006D7ED8">
        <w:rPr>
          <w:b/>
          <w:sz w:val="28"/>
          <w:szCs w:val="28"/>
        </w:rPr>
        <w:t>/100)</w:t>
      </w:r>
      <w:bookmarkEnd w:id="4"/>
      <w:r w:rsidR="006D7ED8">
        <w:rPr>
          <w:b/>
          <w:sz w:val="28"/>
          <w:szCs w:val="28"/>
        </w:rPr>
        <w:t>.</w:t>
      </w:r>
    </w:p>
    <w:bookmarkEnd w:id="5"/>
    <w:p w14:paraId="62B6C6CF" w14:textId="77777777" w:rsidR="002821AA" w:rsidRDefault="002821AA" w:rsidP="001B6530">
      <w:pPr>
        <w:pBdr>
          <w:top w:val="double" w:sz="6" w:space="1" w:color="auto"/>
          <w:left w:val="double" w:sz="6" w:space="3" w:color="auto"/>
          <w:bottom w:val="double" w:sz="6" w:space="0" w:color="auto"/>
          <w:right w:val="double" w:sz="6" w:space="4" w:color="auto"/>
        </w:pBdr>
        <w:shd w:val="clear" w:color="auto" w:fill="F2F2F2" w:themeFill="background1" w:themeFillShade="F2"/>
      </w:pPr>
    </w:p>
    <w:p w14:paraId="18F5D595" w14:textId="77777777" w:rsidR="002821AA" w:rsidRDefault="002821AA" w:rsidP="001B6530">
      <w:pPr>
        <w:pBdr>
          <w:top w:val="double" w:sz="6" w:space="1" w:color="auto"/>
          <w:left w:val="double" w:sz="6" w:space="3" w:color="auto"/>
          <w:bottom w:val="double" w:sz="6" w:space="0" w:color="auto"/>
          <w:right w:val="double" w:sz="6" w:space="4" w:color="auto"/>
        </w:pBdr>
        <w:shd w:val="clear" w:color="auto" w:fill="F2F2F2" w:themeFill="background1" w:themeFillShade="F2"/>
      </w:pPr>
    </w:p>
    <w:p w14:paraId="2A0F7B90" w14:textId="77777777" w:rsidR="001139A9" w:rsidRDefault="001139A9" w:rsidP="001B6530">
      <w:pPr>
        <w:pBdr>
          <w:top w:val="double" w:sz="6" w:space="1" w:color="auto"/>
          <w:left w:val="double" w:sz="6" w:space="3" w:color="auto"/>
          <w:bottom w:val="double" w:sz="6" w:space="0" w:color="auto"/>
          <w:right w:val="double" w:sz="6" w:space="4" w:color="auto"/>
        </w:pBdr>
        <w:shd w:val="clear" w:color="auto" w:fill="F2F2F2" w:themeFill="background1" w:themeFillShade="F2"/>
      </w:pPr>
    </w:p>
    <w:p w14:paraId="2F041343" w14:textId="77777777" w:rsidR="001139A9" w:rsidRDefault="001139A9" w:rsidP="001B6530">
      <w:pPr>
        <w:pBdr>
          <w:top w:val="double" w:sz="6" w:space="1" w:color="auto"/>
          <w:left w:val="double" w:sz="6" w:space="3" w:color="auto"/>
          <w:bottom w:val="double" w:sz="6" w:space="0" w:color="auto"/>
          <w:right w:val="double" w:sz="6" w:space="4" w:color="auto"/>
        </w:pBdr>
        <w:shd w:val="clear" w:color="auto" w:fill="F2F2F2" w:themeFill="background1" w:themeFillShade="F2"/>
      </w:pPr>
    </w:p>
    <w:p w14:paraId="4A63C3E9" w14:textId="77777777" w:rsidR="004D306F" w:rsidRDefault="004D306F" w:rsidP="001B6530">
      <w:pPr>
        <w:pBdr>
          <w:top w:val="double" w:sz="6" w:space="1" w:color="auto"/>
          <w:left w:val="double" w:sz="6" w:space="3" w:color="auto"/>
          <w:bottom w:val="double" w:sz="6" w:space="0" w:color="auto"/>
          <w:right w:val="double" w:sz="6" w:space="4" w:color="auto"/>
        </w:pBdr>
        <w:shd w:val="clear" w:color="auto" w:fill="F2F2F2" w:themeFill="background1" w:themeFillShade="F2"/>
        <w:ind w:left="3366" w:hanging="3366"/>
        <w:jc w:val="right"/>
      </w:pPr>
    </w:p>
    <w:p w14:paraId="705FA1ED" w14:textId="77777777" w:rsidR="001B3F06" w:rsidRDefault="001B3F06" w:rsidP="001B6530">
      <w:pPr>
        <w:pBdr>
          <w:top w:val="double" w:sz="6" w:space="1" w:color="auto"/>
          <w:left w:val="double" w:sz="6" w:space="3" w:color="auto"/>
          <w:bottom w:val="double" w:sz="6" w:space="0" w:color="auto"/>
          <w:right w:val="double" w:sz="6" w:space="4" w:color="auto"/>
        </w:pBdr>
        <w:shd w:val="clear" w:color="auto" w:fill="F2F2F2" w:themeFill="background1" w:themeFillShade="F2"/>
        <w:ind w:left="3366" w:hanging="3366"/>
        <w:jc w:val="right"/>
      </w:pPr>
    </w:p>
    <w:p w14:paraId="1FDBBFD5" w14:textId="3046AF29" w:rsidR="001B6530" w:rsidRPr="00885CD0" w:rsidRDefault="001B6530" w:rsidP="00885CD0">
      <w:pPr>
        <w:pBdr>
          <w:top w:val="double" w:sz="6" w:space="1" w:color="auto"/>
          <w:left w:val="double" w:sz="6" w:space="3" w:color="auto"/>
          <w:bottom w:val="double" w:sz="6" w:space="0" w:color="auto"/>
          <w:right w:val="double" w:sz="6" w:space="4" w:color="auto"/>
        </w:pBdr>
        <w:shd w:val="clear" w:color="auto" w:fill="F2F2F2" w:themeFill="background1" w:themeFillShade="F2"/>
        <w:ind w:left="3366" w:hanging="3366"/>
        <w:jc w:val="right"/>
      </w:pPr>
      <w:r>
        <w:t xml:space="preserve">SON  </w:t>
      </w:r>
      <w:r w:rsidR="00410853" w:rsidRPr="00410853">
        <w:rPr>
          <w:b/>
          <w:bCs/>
          <w:sz w:val="36"/>
          <w:szCs w:val="36"/>
          <w:u w:val="single"/>
        </w:rPr>
        <w:t>1</w:t>
      </w:r>
      <w:r w:rsidR="00585147">
        <w:rPr>
          <w:b/>
          <w:bCs/>
          <w:sz w:val="36"/>
          <w:szCs w:val="36"/>
          <w:u w:val="single"/>
        </w:rPr>
        <w:t>1</w:t>
      </w:r>
      <w:r>
        <w:rPr>
          <w:b/>
          <w:sz w:val="36"/>
          <w:szCs w:val="36"/>
        </w:rPr>
        <w:t xml:space="preserve"> </w:t>
      </w:r>
      <w:r w:rsidRPr="001977FA">
        <w:t>FOLIOS</w:t>
      </w:r>
      <w:r>
        <w:t xml:space="preserve"> ÚTILES</w:t>
      </w:r>
      <w:bookmarkEnd w:id="0"/>
    </w:p>
    <w:p w14:paraId="2762BA34" w14:textId="77777777" w:rsidR="00885CD0" w:rsidRDefault="00885CD0" w:rsidP="00885CD0">
      <w:pPr>
        <w:rPr>
          <w:rFonts w:ascii="Verdana" w:hAnsi="Verdana"/>
          <w:b/>
          <w:sz w:val="22"/>
          <w:szCs w:val="22"/>
        </w:rPr>
      </w:pPr>
      <w:r>
        <w:rPr>
          <w:rFonts w:ascii="Verdana" w:hAnsi="Verdana"/>
          <w:b/>
          <w:sz w:val="22"/>
          <w:szCs w:val="22"/>
        </w:rPr>
        <w:t xml:space="preserve">                          </w:t>
      </w:r>
    </w:p>
    <w:p w14:paraId="132AAB68" w14:textId="77777777" w:rsidR="00885CD0" w:rsidRDefault="00885CD0" w:rsidP="00885CD0">
      <w:pPr>
        <w:rPr>
          <w:rFonts w:ascii="Verdana" w:hAnsi="Verdana"/>
          <w:b/>
          <w:sz w:val="22"/>
          <w:szCs w:val="22"/>
        </w:rPr>
      </w:pPr>
    </w:p>
    <w:p w14:paraId="4C5B1676" w14:textId="66FE822E" w:rsidR="007E4712" w:rsidRPr="00C46EF2" w:rsidRDefault="0046503A" w:rsidP="00885CD0">
      <w:pPr>
        <w:jc w:val="center"/>
        <w:rPr>
          <w:rFonts w:ascii="Verdana" w:hAnsi="Verdana"/>
          <w:b/>
          <w:sz w:val="22"/>
          <w:szCs w:val="22"/>
        </w:rPr>
      </w:pPr>
      <w:r>
        <w:rPr>
          <w:rFonts w:ascii="Verdana" w:hAnsi="Verdana"/>
          <w:b/>
          <w:sz w:val="22"/>
          <w:szCs w:val="22"/>
        </w:rPr>
        <w:t>M</w:t>
      </w:r>
      <w:r w:rsidR="007E4712" w:rsidRPr="00C46EF2">
        <w:rPr>
          <w:rFonts w:ascii="Verdana" w:hAnsi="Verdana"/>
          <w:b/>
          <w:sz w:val="22"/>
          <w:szCs w:val="22"/>
        </w:rPr>
        <w:t>UNICIPALIDAD DE LA CIUDAD DE SALTA</w:t>
      </w:r>
    </w:p>
    <w:p w14:paraId="5D797CAA" w14:textId="77777777" w:rsidR="007E4712" w:rsidRPr="00C46EF2" w:rsidRDefault="007E4712" w:rsidP="00356D0A">
      <w:pPr>
        <w:pStyle w:val="Subttulo"/>
        <w:spacing w:line="360" w:lineRule="auto"/>
        <w:rPr>
          <w:rFonts w:ascii="Verdana" w:hAnsi="Verdana"/>
          <w:b/>
          <w:sz w:val="22"/>
          <w:szCs w:val="22"/>
        </w:rPr>
      </w:pPr>
      <w:r w:rsidRPr="00C46EF2">
        <w:rPr>
          <w:rFonts w:ascii="Verdana" w:hAnsi="Verdana"/>
          <w:b/>
          <w:sz w:val="22"/>
          <w:szCs w:val="22"/>
        </w:rPr>
        <w:t>NOTA DE PRESENTACI</w:t>
      </w:r>
      <w:r>
        <w:rPr>
          <w:rFonts w:ascii="Verdana" w:hAnsi="Verdana"/>
          <w:b/>
          <w:sz w:val="22"/>
          <w:szCs w:val="22"/>
        </w:rPr>
        <w:t>Ó</w:t>
      </w:r>
      <w:r w:rsidRPr="00C46EF2">
        <w:rPr>
          <w:rFonts w:ascii="Verdana" w:hAnsi="Verdana"/>
          <w:b/>
          <w:sz w:val="22"/>
          <w:szCs w:val="22"/>
        </w:rPr>
        <w:t>N</w:t>
      </w:r>
    </w:p>
    <w:p w14:paraId="18B070C2" w14:textId="77777777" w:rsidR="007E4712" w:rsidRPr="00C46EF2" w:rsidRDefault="007E4712" w:rsidP="00356D0A">
      <w:pPr>
        <w:spacing w:line="360" w:lineRule="auto"/>
        <w:rPr>
          <w:rFonts w:ascii="Verdana" w:hAnsi="Verdana"/>
          <w:sz w:val="22"/>
          <w:szCs w:val="22"/>
        </w:rPr>
      </w:pPr>
    </w:p>
    <w:p w14:paraId="43E284A3" w14:textId="77777777" w:rsidR="00C06BC4" w:rsidRDefault="00D6671A" w:rsidP="00356D0A">
      <w:pPr>
        <w:pStyle w:val="Textoindependiente"/>
        <w:spacing w:line="360" w:lineRule="auto"/>
        <w:jc w:val="both"/>
        <w:rPr>
          <w:rFonts w:ascii="Verdana" w:hAnsi="Verdana"/>
          <w:sz w:val="22"/>
          <w:szCs w:val="22"/>
        </w:rPr>
      </w:pPr>
      <w:r>
        <w:rPr>
          <w:rFonts w:ascii="Verdana" w:hAnsi="Verdana"/>
          <w:sz w:val="22"/>
          <w:szCs w:val="22"/>
        </w:rPr>
        <w:t>Al</w:t>
      </w:r>
      <w:r w:rsidR="00C06BC4">
        <w:rPr>
          <w:rFonts w:ascii="Verdana" w:hAnsi="Verdana"/>
          <w:sz w:val="22"/>
          <w:szCs w:val="22"/>
        </w:rPr>
        <w:t xml:space="preserve"> </w:t>
      </w:r>
      <w:r w:rsidR="00E630A1">
        <w:rPr>
          <w:rFonts w:ascii="Verdana" w:hAnsi="Verdana"/>
          <w:sz w:val="22"/>
          <w:szCs w:val="22"/>
        </w:rPr>
        <w:t>Dirección</w:t>
      </w:r>
      <w:r w:rsidR="00C06BC4">
        <w:rPr>
          <w:rFonts w:ascii="Verdana" w:hAnsi="Verdana"/>
          <w:sz w:val="22"/>
          <w:szCs w:val="22"/>
        </w:rPr>
        <w:t xml:space="preserve"> </w:t>
      </w:r>
      <w:r>
        <w:rPr>
          <w:rFonts w:ascii="Verdana" w:hAnsi="Verdana"/>
          <w:sz w:val="22"/>
          <w:szCs w:val="22"/>
        </w:rPr>
        <w:t xml:space="preserve">de </w:t>
      </w:r>
      <w:r w:rsidR="007E4712">
        <w:rPr>
          <w:rFonts w:ascii="Verdana" w:hAnsi="Verdana"/>
          <w:sz w:val="22"/>
          <w:szCs w:val="22"/>
        </w:rPr>
        <w:t xml:space="preserve">Contrataciones </w:t>
      </w:r>
      <w:r w:rsidR="00C06BC4">
        <w:rPr>
          <w:rFonts w:ascii="Verdana" w:hAnsi="Verdana"/>
          <w:sz w:val="22"/>
          <w:szCs w:val="22"/>
        </w:rPr>
        <w:t xml:space="preserve">de </w:t>
      </w:r>
    </w:p>
    <w:p w14:paraId="640749F6" w14:textId="77777777" w:rsidR="007E4712" w:rsidRPr="00C46EF2" w:rsidRDefault="00C06BC4" w:rsidP="00356D0A">
      <w:pPr>
        <w:pStyle w:val="Textoindependiente"/>
        <w:spacing w:line="360" w:lineRule="auto"/>
        <w:jc w:val="both"/>
        <w:rPr>
          <w:rFonts w:ascii="Verdana" w:hAnsi="Verdana"/>
          <w:sz w:val="22"/>
          <w:szCs w:val="22"/>
        </w:rPr>
      </w:pPr>
      <w:r>
        <w:rPr>
          <w:rFonts w:ascii="Verdana" w:hAnsi="Verdana"/>
          <w:sz w:val="22"/>
          <w:szCs w:val="22"/>
        </w:rPr>
        <w:t xml:space="preserve">la </w:t>
      </w:r>
      <w:r w:rsidR="007E4712">
        <w:rPr>
          <w:rFonts w:ascii="Verdana" w:hAnsi="Verdana"/>
          <w:sz w:val="22"/>
          <w:szCs w:val="22"/>
        </w:rPr>
        <w:t>Municipalidad de la Ciudad de Salta</w:t>
      </w:r>
      <w:r w:rsidR="007E4712" w:rsidRPr="00C46EF2">
        <w:rPr>
          <w:rFonts w:ascii="Verdana" w:hAnsi="Verdana"/>
          <w:sz w:val="22"/>
          <w:szCs w:val="22"/>
        </w:rPr>
        <w:t>:</w:t>
      </w:r>
    </w:p>
    <w:p w14:paraId="06AD6007" w14:textId="76BCE04D" w:rsidR="007E4712" w:rsidRPr="00C46EF2" w:rsidRDefault="00DB06FF" w:rsidP="00EE2826">
      <w:pPr>
        <w:spacing w:line="360" w:lineRule="auto"/>
        <w:ind w:firstLine="2694"/>
        <w:jc w:val="both"/>
        <w:rPr>
          <w:rFonts w:ascii="Verdana" w:hAnsi="Verdana"/>
          <w:sz w:val="22"/>
          <w:szCs w:val="22"/>
        </w:rPr>
      </w:pPr>
      <w:r>
        <w:rPr>
          <w:rFonts w:ascii="Verdana" w:hAnsi="Verdana"/>
          <w:sz w:val="22"/>
          <w:szCs w:val="22"/>
        </w:rPr>
        <w:t xml:space="preserve">                            </w:t>
      </w:r>
      <w:r w:rsidR="00EE2826">
        <w:rPr>
          <w:rFonts w:ascii="Verdana" w:hAnsi="Verdana"/>
          <w:sz w:val="22"/>
          <w:szCs w:val="22"/>
        </w:rPr>
        <w:t xml:space="preserve"> </w:t>
      </w:r>
      <w:r w:rsidR="007E4712" w:rsidRPr="00C46EF2">
        <w:rPr>
          <w:rFonts w:ascii="Verdana" w:hAnsi="Verdana"/>
          <w:sz w:val="22"/>
          <w:szCs w:val="22"/>
        </w:rPr>
        <w:t>El/los que suscribe/n</w:t>
      </w:r>
      <w:r w:rsidR="00EE2826">
        <w:rPr>
          <w:rFonts w:ascii="Verdana" w:hAnsi="Verdana"/>
          <w:sz w:val="22"/>
          <w:szCs w:val="22"/>
        </w:rPr>
        <w:t xml:space="preserve"> </w:t>
      </w:r>
      <w:r w:rsidR="007E4712" w:rsidRPr="00C46EF2">
        <w:rPr>
          <w:rFonts w:ascii="Verdana" w:hAnsi="Verdana"/>
          <w:sz w:val="22"/>
          <w:szCs w:val="22"/>
        </w:rPr>
        <w:t>………………………………</w:t>
      </w:r>
      <w:r w:rsidR="007E4712">
        <w:rPr>
          <w:rFonts w:ascii="Verdana" w:hAnsi="Verdana"/>
          <w:sz w:val="22"/>
          <w:szCs w:val="22"/>
        </w:rPr>
        <w:t>……………</w:t>
      </w:r>
      <w:r w:rsidR="00B43E4D">
        <w:rPr>
          <w:rFonts w:ascii="Verdana" w:hAnsi="Verdana"/>
          <w:sz w:val="22"/>
          <w:szCs w:val="22"/>
        </w:rPr>
        <w:t>………………………..</w:t>
      </w:r>
      <w:r w:rsidR="00FB0A61">
        <w:rPr>
          <w:rFonts w:ascii="Verdana" w:hAnsi="Verdana"/>
          <w:sz w:val="22"/>
          <w:szCs w:val="22"/>
        </w:rPr>
        <w:t>…</w:t>
      </w:r>
      <w:r w:rsidR="00DE7533">
        <w:rPr>
          <w:rFonts w:ascii="Verdana" w:hAnsi="Verdana"/>
          <w:sz w:val="22"/>
          <w:szCs w:val="22"/>
        </w:rPr>
        <w:t>……………</w:t>
      </w:r>
      <w:r w:rsidR="00EE2826">
        <w:rPr>
          <w:rFonts w:ascii="Verdana" w:hAnsi="Verdana"/>
          <w:sz w:val="22"/>
          <w:szCs w:val="22"/>
        </w:rPr>
        <w:t xml:space="preserve"> </w:t>
      </w:r>
      <w:r w:rsidR="007E4712" w:rsidRPr="00C46EF2">
        <w:rPr>
          <w:rFonts w:ascii="Verdana" w:hAnsi="Verdana"/>
          <w:sz w:val="22"/>
          <w:szCs w:val="22"/>
        </w:rPr>
        <w:t>y domiciliado en ……………………………………………………,</w:t>
      </w:r>
      <w:r w:rsidR="00EC5719">
        <w:rPr>
          <w:rFonts w:ascii="Verdana" w:hAnsi="Verdana"/>
          <w:sz w:val="22"/>
          <w:szCs w:val="22"/>
        </w:rPr>
        <w:t xml:space="preserve"> </w:t>
      </w:r>
      <w:r w:rsidR="007E4712" w:rsidRPr="00C46EF2">
        <w:rPr>
          <w:rFonts w:ascii="Verdana" w:hAnsi="Verdana"/>
          <w:sz w:val="22"/>
          <w:szCs w:val="22"/>
        </w:rPr>
        <w:t>se presenta</w:t>
      </w:r>
      <w:r w:rsidR="00C06BC4">
        <w:rPr>
          <w:rFonts w:ascii="Verdana" w:hAnsi="Verdana"/>
          <w:sz w:val="22"/>
          <w:szCs w:val="22"/>
        </w:rPr>
        <w:t>/n</w:t>
      </w:r>
      <w:r w:rsidR="007E4712" w:rsidRPr="00C46EF2">
        <w:rPr>
          <w:rFonts w:ascii="Verdana" w:hAnsi="Verdana"/>
          <w:sz w:val="22"/>
          <w:szCs w:val="22"/>
        </w:rPr>
        <w:t xml:space="preserve"> a</w:t>
      </w:r>
      <w:r w:rsidR="0031422B">
        <w:rPr>
          <w:rFonts w:ascii="Verdana" w:hAnsi="Verdana"/>
          <w:sz w:val="22"/>
          <w:szCs w:val="22"/>
        </w:rPr>
        <w:t xml:space="preserve"> </w:t>
      </w:r>
      <w:r w:rsidR="007E4712" w:rsidRPr="00C46EF2">
        <w:rPr>
          <w:rFonts w:ascii="Verdana" w:hAnsi="Verdana"/>
          <w:sz w:val="22"/>
          <w:szCs w:val="22"/>
        </w:rPr>
        <w:t>l</w:t>
      </w:r>
      <w:r w:rsidR="007E4712">
        <w:rPr>
          <w:rFonts w:ascii="Verdana" w:hAnsi="Verdana"/>
          <w:sz w:val="22"/>
          <w:szCs w:val="22"/>
        </w:rPr>
        <w:t>a</w:t>
      </w:r>
      <w:r w:rsidR="0031422B">
        <w:rPr>
          <w:rFonts w:ascii="Verdana" w:hAnsi="Verdana"/>
          <w:sz w:val="22"/>
          <w:szCs w:val="22"/>
        </w:rPr>
        <w:t xml:space="preserve"> </w:t>
      </w:r>
      <w:r w:rsidR="0031422B">
        <w:rPr>
          <w:rFonts w:ascii="Verdana" w:hAnsi="Verdana"/>
          <w:b/>
          <w:sz w:val="22"/>
          <w:szCs w:val="22"/>
        </w:rPr>
        <w:t xml:space="preserve">CONTRATACIÓN POR ADJUDICACION SIMPLE </w:t>
      </w:r>
      <w:r w:rsidR="007E4712" w:rsidRPr="006E7D5E">
        <w:rPr>
          <w:rFonts w:ascii="Verdana" w:hAnsi="Verdana"/>
          <w:b/>
          <w:sz w:val="22"/>
          <w:szCs w:val="22"/>
        </w:rPr>
        <w:t>Nº</w:t>
      </w:r>
      <w:r w:rsidR="0031422B">
        <w:rPr>
          <w:rFonts w:ascii="Verdana" w:hAnsi="Verdana"/>
          <w:b/>
          <w:sz w:val="22"/>
          <w:szCs w:val="22"/>
        </w:rPr>
        <w:t xml:space="preserve"> </w:t>
      </w:r>
      <w:r w:rsidR="00FF30A2">
        <w:rPr>
          <w:rFonts w:ascii="Verdana" w:hAnsi="Verdana"/>
          <w:b/>
          <w:sz w:val="22"/>
          <w:szCs w:val="22"/>
        </w:rPr>
        <w:t>1</w:t>
      </w:r>
      <w:r w:rsidR="00885CD0">
        <w:rPr>
          <w:rFonts w:ascii="Verdana" w:hAnsi="Verdana"/>
          <w:b/>
          <w:sz w:val="22"/>
          <w:szCs w:val="22"/>
        </w:rPr>
        <w:t>93</w:t>
      </w:r>
      <w:r w:rsidR="007E4712" w:rsidRPr="006E7D5E">
        <w:rPr>
          <w:rFonts w:ascii="Verdana" w:hAnsi="Verdana"/>
          <w:b/>
          <w:sz w:val="22"/>
          <w:szCs w:val="22"/>
        </w:rPr>
        <w:t>/</w:t>
      </w:r>
      <w:r w:rsidR="00D6671A" w:rsidRPr="006E7D5E">
        <w:rPr>
          <w:rFonts w:ascii="Verdana" w:hAnsi="Verdana"/>
          <w:b/>
          <w:sz w:val="22"/>
          <w:szCs w:val="22"/>
        </w:rPr>
        <w:t>2</w:t>
      </w:r>
      <w:r w:rsidR="00EC5719">
        <w:rPr>
          <w:rFonts w:ascii="Verdana" w:hAnsi="Verdana"/>
          <w:b/>
          <w:sz w:val="22"/>
          <w:szCs w:val="22"/>
        </w:rPr>
        <w:t>02</w:t>
      </w:r>
      <w:r w:rsidR="00B33A2B">
        <w:rPr>
          <w:rFonts w:ascii="Verdana" w:hAnsi="Verdana"/>
          <w:b/>
          <w:sz w:val="22"/>
          <w:szCs w:val="22"/>
        </w:rPr>
        <w:t>5</w:t>
      </w:r>
      <w:r w:rsidR="001B6530">
        <w:rPr>
          <w:rFonts w:ascii="Verdana" w:hAnsi="Verdana"/>
          <w:b/>
          <w:sz w:val="22"/>
          <w:szCs w:val="22"/>
        </w:rPr>
        <w:t xml:space="preserve"> </w:t>
      </w:r>
      <w:r w:rsidR="003C2225">
        <w:rPr>
          <w:rFonts w:ascii="Verdana" w:hAnsi="Verdana"/>
          <w:sz w:val="22"/>
          <w:szCs w:val="22"/>
        </w:rPr>
        <w:t>-</w:t>
      </w:r>
      <w:r w:rsidR="003C2225" w:rsidRPr="00922344">
        <w:rPr>
          <w:rFonts w:ascii="Verdana" w:hAnsi="Verdana"/>
          <w:b/>
          <w:bCs/>
          <w:sz w:val="22"/>
          <w:szCs w:val="22"/>
        </w:rPr>
        <w:t xml:space="preserve"> </w:t>
      </w:r>
      <w:r w:rsidR="001B6530">
        <w:rPr>
          <w:rFonts w:ascii="Verdana" w:hAnsi="Verdana"/>
          <w:b/>
          <w:bCs/>
          <w:sz w:val="22"/>
          <w:szCs w:val="22"/>
        </w:rPr>
        <w:t>1</w:t>
      </w:r>
      <w:r w:rsidR="003C2225" w:rsidRPr="003C2225">
        <w:rPr>
          <w:rFonts w:ascii="Verdana" w:hAnsi="Verdana"/>
          <w:b/>
          <w:sz w:val="22"/>
          <w:szCs w:val="22"/>
        </w:rPr>
        <w:t>º</w:t>
      </w:r>
      <w:r w:rsidR="00A070BF">
        <w:rPr>
          <w:rFonts w:ascii="Verdana" w:hAnsi="Verdana"/>
          <w:b/>
          <w:sz w:val="22"/>
          <w:szCs w:val="22"/>
        </w:rPr>
        <w:t xml:space="preserve"> (</w:t>
      </w:r>
      <w:r w:rsidR="001B6530">
        <w:rPr>
          <w:rFonts w:ascii="Verdana" w:hAnsi="Verdana"/>
          <w:b/>
          <w:sz w:val="22"/>
          <w:szCs w:val="22"/>
        </w:rPr>
        <w:t>PRIMER</w:t>
      </w:r>
      <w:r w:rsidR="00A070BF">
        <w:rPr>
          <w:rFonts w:ascii="Verdana" w:hAnsi="Verdana"/>
          <w:b/>
          <w:sz w:val="22"/>
          <w:szCs w:val="22"/>
        </w:rPr>
        <w:t>)</w:t>
      </w:r>
      <w:r w:rsidR="003C2225" w:rsidRPr="003C2225">
        <w:rPr>
          <w:rFonts w:ascii="Verdana" w:hAnsi="Verdana"/>
          <w:b/>
          <w:sz w:val="22"/>
          <w:szCs w:val="22"/>
        </w:rPr>
        <w:t xml:space="preserve"> LLAMADO</w:t>
      </w:r>
      <w:r w:rsidR="007E4712" w:rsidRPr="00C46EF2">
        <w:rPr>
          <w:rFonts w:ascii="Verdana" w:hAnsi="Verdana"/>
          <w:sz w:val="22"/>
          <w:szCs w:val="22"/>
        </w:rPr>
        <w:t xml:space="preserve"> con la documentación que se detalla a continuación:</w:t>
      </w:r>
    </w:p>
    <w:p w14:paraId="4449911C" w14:textId="77777777" w:rsidR="007E4712" w:rsidRDefault="007E4712" w:rsidP="00775D74">
      <w:pPr>
        <w:pStyle w:val="Textoindependiente2"/>
        <w:rPr>
          <w:rFonts w:ascii="Verdana" w:hAnsi="Verdan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4"/>
        <w:gridCol w:w="1559"/>
        <w:gridCol w:w="1560"/>
      </w:tblGrid>
      <w:tr w:rsidR="007E4712" w:rsidRPr="00C46EF2" w14:paraId="22AC6D1F" w14:textId="77777777" w:rsidTr="005C3789">
        <w:trPr>
          <w:trHeight w:val="944"/>
          <w:jc w:val="center"/>
        </w:trPr>
        <w:tc>
          <w:tcPr>
            <w:tcW w:w="5604" w:type="dxa"/>
          </w:tcPr>
          <w:p w14:paraId="5550AB39" w14:textId="77777777" w:rsidR="007E4712" w:rsidRPr="00C46EF2" w:rsidRDefault="007E4712" w:rsidP="00B7407B">
            <w:pPr>
              <w:spacing w:line="360" w:lineRule="auto"/>
              <w:jc w:val="center"/>
              <w:rPr>
                <w:rFonts w:ascii="Verdana" w:hAnsi="Verdana"/>
                <w:b/>
                <w:sz w:val="22"/>
                <w:szCs w:val="22"/>
              </w:rPr>
            </w:pPr>
          </w:p>
          <w:p w14:paraId="12C59190" w14:textId="77777777" w:rsidR="007E4712" w:rsidRPr="00C46EF2" w:rsidRDefault="007E4712" w:rsidP="00B7407B">
            <w:pPr>
              <w:spacing w:line="360" w:lineRule="auto"/>
              <w:jc w:val="center"/>
              <w:rPr>
                <w:rFonts w:ascii="Verdana" w:hAnsi="Verdana"/>
                <w:b/>
                <w:sz w:val="22"/>
                <w:szCs w:val="22"/>
              </w:rPr>
            </w:pPr>
            <w:r w:rsidRPr="00C46EF2">
              <w:rPr>
                <w:rFonts w:ascii="Verdana" w:hAnsi="Verdana"/>
                <w:b/>
                <w:sz w:val="22"/>
                <w:szCs w:val="22"/>
              </w:rPr>
              <w:t>CONCEPTO</w:t>
            </w:r>
          </w:p>
        </w:tc>
        <w:tc>
          <w:tcPr>
            <w:tcW w:w="1559" w:type="dxa"/>
          </w:tcPr>
          <w:p w14:paraId="406DEB59" w14:textId="77777777" w:rsidR="007E4712" w:rsidRPr="00C46EF2" w:rsidRDefault="007E4712" w:rsidP="00B7407B">
            <w:pPr>
              <w:spacing w:line="360" w:lineRule="auto"/>
              <w:jc w:val="center"/>
              <w:rPr>
                <w:rFonts w:ascii="Verdana" w:hAnsi="Verdana"/>
                <w:b/>
                <w:sz w:val="22"/>
                <w:szCs w:val="22"/>
              </w:rPr>
            </w:pPr>
          </w:p>
          <w:p w14:paraId="53EA8B59" w14:textId="77777777" w:rsidR="007E4712" w:rsidRPr="00C46EF2" w:rsidRDefault="007E4712" w:rsidP="00B7407B">
            <w:pPr>
              <w:spacing w:line="360" w:lineRule="auto"/>
              <w:jc w:val="center"/>
              <w:rPr>
                <w:rFonts w:ascii="Verdana" w:hAnsi="Verdana"/>
                <w:b/>
                <w:sz w:val="22"/>
                <w:szCs w:val="22"/>
              </w:rPr>
            </w:pPr>
            <w:r w:rsidRPr="00C46EF2">
              <w:rPr>
                <w:rFonts w:ascii="Verdana" w:hAnsi="Verdana"/>
                <w:b/>
                <w:sz w:val="22"/>
                <w:szCs w:val="22"/>
              </w:rPr>
              <w:t>DESDE FOLIO</w:t>
            </w:r>
          </w:p>
        </w:tc>
        <w:tc>
          <w:tcPr>
            <w:tcW w:w="1560" w:type="dxa"/>
          </w:tcPr>
          <w:p w14:paraId="67F0C340" w14:textId="77777777" w:rsidR="007E4712" w:rsidRPr="00C46EF2" w:rsidRDefault="007E4712" w:rsidP="00B7407B">
            <w:pPr>
              <w:spacing w:line="360" w:lineRule="auto"/>
              <w:jc w:val="center"/>
              <w:rPr>
                <w:rFonts w:ascii="Verdana" w:hAnsi="Verdana"/>
                <w:b/>
                <w:sz w:val="22"/>
                <w:szCs w:val="22"/>
              </w:rPr>
            </w:pPr>
          </w:p>
          <w:p w14:paraId="1A7F5A00" w14:textId="77777777" w:rsidR="007E4712" w:rsidRPr="00C46EF2" w:rsidRDefault="007E4712" w:rsidP="00B7407B">
            <w:pPr>
              <w:spacing w:line="360" w:lineRule="auto"/>
              <w:jc w:val="center"/>
              <w:rPr>
                <w:rFonts w:ascii="Verdana" w:hAnsi="Verdana"/>
                <w:b/>
                <w:sz w:val="22"/>
                <w:szCs w:val="22"/>
              </w:rPr>
            </w:pPr>
            <w:r w:rsidRPr="00C46EF2">
              <w:rPr>
                <w:rFonts w:ascii="Verdana" w:hAnsi="Verdana"/>
                <w:b/>
                <w:sz w:val="22"/>
                <w:szCs w:val="22"/>
              </w:rPr>
              <w:t>HASTA FOLIO</w:t>
            </w:r>
          </w:p>
        </w:tc>
      </w:tr>
      <w:tr w:rsidR="007E4712" w:rsidRPr="00C46EF2" w14:paraId="4C3D0CF0" w14:textId="77777777" w:rsidTr="005C3789">
        <w:trPr>
          <w:trHeight w:val="574"/>
          <w:jc w:val="center"/>
        </w:trPr>
        <w:tc>
          <w:tcPr>
            <w:tcW w:w="5604" w:type="dxa"/>
            <w:vAlign w:val="center"/>
          </w:tcPr>
          <w:p w14:paraId="4BE2FDCD" w14:textId="77777777" w:rsidR="007E4712" w:rsidRPr="00C46EF2" w:rsidRDefault="007E4712" w:rsidP="00B7407B">
            <w:pPr>
              <w:spacing w:line="360" w:lineRule="auto"/>
              <w:rPr>
                <w:rFonts w:ascii="Verdana" w:hAnsi="Verdana"/>
                <w:sz w:val="22"/>
                <w:szCs w:val="22"/>
              </w:rPr>
            </w:pPr>
            <w:r w:rsidRPr="00C46EF2">
              <w:rPr>
                <w:rFonts w:ascii="Verdana" w:hAnsi="Verdana"/>
                <w:sz w:val="22"/>
                <w:szCs w:val="22"/>
              </w:rPr>
              <w:t>1) NOTA DE PRESENTACIÓN</w:t>
            </w:r>
            <w:r w:rsidR="00CF1AB9">
              <w:rPr>
                <w:rFonts w:ascii="Verdana" w:hAnsi="Verdana"/>
                <w:sz w:val="22"/>
                <w:szCs w:val="22"/>
              </w:rPr>
              <w:t>.</w:t>
            </w:r>
          </w:p>
        </w:tc>
        <w:tc>
          <w:tcPr>
            <w:tcW w:w="1559" w:type="dxa"/>
          </w:tcPr>
          <w:p w14:paraId="5E2F7C82" w14:textId="77777777" w:rsidR="007E4712" w:rsidRPr="00C46EF2" w:rsidRDefault="007E4712" w:rsidP="00B7407B">
            <w:pPr>
              <w:spacing w:line="360" w:lineRule="auto"/>
              <w:rPr>
                <w:rFonts w:ascii="Verdana" w:hAnsi="Verdana"/>
                <w:sz w:val="22"/>
                <w:szCs w:val="22"/>
              </w:rPr>
            </w:pPr>
          </w:p>
        </w:tc>
        <w:tc>
          <w:tcPr>
            <w:tcW w:w="1560" w:type="dxa"/>
          </w:tcPr>
          <w:p w14:paraId="5EC87BAA" w14:textId="77777777" w:rsidR="007E4712" w:rsidRPr="00C46EF2" w:rsidRDefault="007E4712" w:rsidP="00B7407B">
            <w:pPr>
              <w:spacing w:line="360" w:lineRule="auto"/>
              <w:rPr>
                <w:rFonts w:ascii="Verdana" w:hAnsi="Verdana"/>
                <w:sz w:val="22"/>
                <w:szCs w:val="22"/>
              </w:rPr>
            </w:pPr>
          </w:p>
        </w:tc>
      </w:tr>
      <w:tr w:rsidR="007E4712" w:rsidRPr="00C46EF2" w14:paraId="74831587" w14:textId="77777777" w:rsidTr="005C3789">
        <w:trPr>
          <w:trHeight w:val="489"/>
          <w:jc w:val="center"/>
        </w:trPr>
        <w:tc>
          <w:tcPr>
            <w:tcW w:w="5604" w:type="dxa"/>
            <w:vAlign w:val="center"/>
          </w:tcPr>
          <w:p w14:paraId="5D262768" w14:textId="77777777" w:rsidR="007E4712" w:rsidRPr="00C46EF2" w:rsidRDefault="007E4712" w:rsidP="00B7407B">
            <w:pPr>
              <w:pStyle w:val="Textoindependiente"/>
              <w:spacing w:line="360" w:lineRule="auto"/>
              <w:rPr>
                <w:rFonts w:ascii="Verdana" w:hAnsi="Verdana"/>
                <w:sz w:val="22"/>
                <w:szCs w:val="22"/>
                <w:lang w:eastAsia="es-ES"/>
              </w:rPr>
            </w:pPr>
            <w:r w:rsidRPr="00C46EF2">
              <w:rPr>
                <w:rFonts w:ascii="Verdana" w:hAnsi="Verdana"/>
                <w:sz w:val="22"/>
                <w:szCs w:val="22"/>
                <w:lang w:eastAsia="es-ES"/>
              </w:rPr>
              <w:t xml:space="preserve">2) </w:t>
            </w:r>
            <w:r>
              <w:rPr>
                <w:rFonts w:ascii="Verdana" w:hAnsi="Verdana"/>
                <w:sz w:val="22"/>
                <w:szCs w:val="22"/>
                <w:lang w:eastAsia="es-ES"/>
              </w:rPr>
              <w:t>ANTECEDENTES SOCIETARIOS</w:t>
            </w:r>
            <w:r w:rsidRPr="00C46EF2">
              <w:rPr>
                <w:rFonts w:ascii="Verdana" w:hAnsi="Verdana"/>
                <w:sz w:val="22"/>
                <w:szCs w:val="22"/>
                <w:lang w:eastAsia="es-ES"/>
              </w:rPr>
              <w:t xml:space="preserve"> (cuando correspondiese)</w:t>
            </w:r>
            <w:r w:rsidR="00CF1AB9">
              <w:rPr>
                <w:rFonts w:ascii="Verdana" w:hAnsi="Verdana"/>
                <w:sz w:val="22"/>
                <w:szCs w:val="22"/>
                <w:lang w:eastAsia="es-ES"/>
              </w:rPr>
              <w:t>.</w:t>
            </w:r>
          </w:p>
        </w:tc>
        <w:tc>
          <w:tcPr>
            <w:tcW w:w="1559" w:type="dxa"/>
          </w:tcPr>
          <w:p w14:paraId="1BC2A0EB" w14:textId="77777777" w:rsidR="007E4712" w:rsidRPr="00C46EF2" w:rsidRDefault="007E4712" w:rsidP="00B7407B">
            <w:pPr>
              <w:spacing w:line="360" w:lineRule="auto"/>
              <w:rPr>
                <w:rFonts w:ascii="Verdana" w:hAnsi="Verdana"/>
                <w:sz w:val="22"/>
                <w:szCs w:val="22"/>
              </w:rPr>
            </w:pPr>
          </w:p>
        </w:tc>
        <w:tc>
          <w:tcPr>
            <w:tcW w:w="1560" w:type="dxa"/>
          </w:tcPr>
          <w:p w14:paraId="14A40C93" w14:textId="77777777" w:rsidR="007E4712" w:rsidRPr="00C46EF2" w:rsidRDefault="007E4712" w:rsidP="00B7407B">
            <w:pPr>
              <w:spacing w:line="360" w:lineRule="auto"/>
              <w:rPr>
                <w:rFonts w:ascii="Verdana" w:hAnsi="Verdana"/>
                <w:sz w:val="22"/>
                <w:szCs w:val="22"/>
              </w:rPr>
            </w:pPr>
          </w:p>
        </w:tc>
      </w:tr>
      <w:tr w:rsidR="007E4712" w:rsidRPr="00C46EF2" w14:paraId="6ADF5EBF" w14:textId="77777777" w:rsidTr="005C3789">
        <w:trPr>
          <w:trHeight w:val="489"/>
          <w:jc w:val="center"/>
        </w:trPr>
        <w:tc>
          <w:tcPr>
            <w:tcW w:w="5604" w:type="dxa"/>
            <w:vAlign w:val="center"/>
          </w:tcPr>
          <w:p w14:paraId="63DDC9BC" w14:textId="77777777" w:rsidR="007E4712" w:rsidRPr="00C46EF2" w:rsidRDefault="007E4712" w:rsidP="00606906">
            <w:pPr>
              <w:pStyle w:val="Textoindependiente"/>
              <w:spacing w:line="360" w:lineRule="auto"/>
              <w:rPr>
                <w:rFonts w:ascii="Verdana" w:hAnsi="Verdana"/>
                <w:sz w:val="22"/>
                <w:szCs w:val="22"/>
              </w:rPr>
            </w:pPr>
            <w:r>
              <w:rPr>
                <w:rFonts w:ascii="Verdana" w:hAnsi="Verdana"/>
                <w:sz w:val="22"/>
                <w:szCs w:val="22"/>
                <w:lang w:eastAsia="es-ES"/>
              </w:rPr>
              <w:t>3</w:t>
            </w:r>
            <w:r w:rsidRPr="00C46EF2">
              <w:rPr>
                <w:rFonts w:ascii="Verdana" w:hAnsi="Verdana"/>
                <w:sz w:val="22"/>
                <w:szCs w:val="22"/>
                <w:lang w:eastAsia="es-ES"/>
              </w:rPr>
              <w:t>) INSTRUMENTO QUE FACULTA LA REPRE</w:t>
            </w:r>
            <w:r w:rsidRPr="00C46EF2">
              <w:rPr>
                <w:rFonts w:ascii="Verdana" w:hAnsi="Verdana"/>
                <w:sz w:val="22"/>
                <w:szCs w:val="22"/>
              </w:rPr>
              <w:t>SENTACI</w:t>
            </w:r>
            <w:r w:rsidR="00606906">
              <w:rPr>
                <w:rFonts w:ascii="Verdana" w:hAnsi="Verdana"/>
                <w:sz w:val="22"/>
                <w:szCs w:val="22"/>
              </w:rPr>
              <w:t>Ó</w:t>
            </w:r>
            <w:r w:rsidRPr="00C46EF2">
              <w:rPr>
                <w:rFonts w:ascii="Verdana" w:hAnsi="Verdana"/>
                <w:sz w:val="22"/>
                <w:szCs w:val="22"/>
              </w:rPr>
              <w:t>N (cuando correspondiese).</w:t>
            </w:r>
          </w:p>
        </w:tc>
        <w:tc>
          <w:tcPr>
            <w:tcW w:w="1559" w:type="dxa"/>
          </w:tcPr>
          <w:p w14:paraId="4E912E80" w14:textId="77777777" w:rsidR="007E4712" w:rsidRPr="00C46EF2" w:rsidRDefault="007E4712" w:rsidP="00B7407B">
            <w:pPr>
              <w:spacing w:line="360" w:lineRule="auto"/>
              <w:rPr>
                <w:rFonts w:ascii="Verdana" w:hAnsi="Verdana"/>
                <w:sz w:val="22"/>
                <w:szCs w:val="22"/>
              </w:rPr>
            </w:pPr>
          </w:p>
        </w:tc>
        <w:tc>
          <w:tcPr>
            <w:tcW w:w="1560" w:type="dxa"/>
          </w:tcPr>
          <w:p w14:paraId="32B1D259" w14:textId="77777777" w:rsidR="007E4712" w:rsidRPr="00C46EF2" w:rsidRDefault="007E4712" w:rsidP="00B7407B">
            <w:pPr>
              <w:spacing w:line="360" w:lineRule="auto"/>
              <w:rPr>
                <w:rFonts w:ascii="Verdana" w:hAnsi="Verdana"/>
                <w:sz w:val="22"/>
                <w:szCs w:val="22"/>
              </w:rPr>
            </w:pPr>
          </w:p>
        </w:tc>
      </w:tr>
      <w:tr w:rsidR="00BA0787" w:rsidRPr="00C46EF2" w14:paraId="4C7AD791" w14:textId="77777777" w:rsidTr="005C3789">
        <w:trPr>
          <w:trHeight w:val="412"/>
          <w:jc w:val="center"/>
        </w:trPr>
        <w:tc>
          <w:tcPr>
            <w:tcW w:w="5604" w:type="dxa"/>
            <w:vAlign w:val="center"/>
          </w:tcPr>
          <w:p w14:paraId="1642AAFE" w14:textId="77777777" w:rsidR="00BA0787" w:rsidRPr="00C46EF2" w:rsidRDefault="00BA0787" w:rsidP="005F5E8C">
            <w:pPr>
              <w:spacing w:line="360" w:lineRule="auto"/>
              <w:rPr>
                <w:rFonts w:ascii="Verdana" w:hAnsi="Verdana"/>
                <w:sz w:val="22"/>
                <w:szCs w:val="22"/>
              </w:rPr>
            </w:pPr>
            <w:r>
              <w:rPr>
                <w:rFonts w:ascii="Verdana" w:hAnsi="Verdana"/>
                <w:sz w:val="22"/>
                <w:szCs w:val="22"/>
              </w:rPr>
              <w:t>4</w:t>
            </w:r>
            <w:r w:rsidRPr="00C46EF2">
              <w:rPr>
                <w:rFonts w:ascii="Verdana" w:hAnsi="Verdana"/>
                <w:sz w:val="22"/>
                <w:szCs w:val="22"/>
              </w:rPr>
              <w:t>) PLIEGO DE CONDICIONES</w:t>
            </w:r>
            <w:r w:rsidR="00B33A2B">
              <w:rPr>
                <w:rFonts w:ascii="Verdana" w:hAnsi="Verdana"/>
                <w:sz w:val="22"/>
                <w:szCs w:val="22"/>
              </w:rPr>
              <w:t xml:space="preserve"> FIRMADOS Y SELLADOS</w:t>
            </w:r>
            <w:r>
              <w:rPr>
                <w:rFonts w:ascii="Verdana" w:hAnsi="Verdana"/>
                <w:sz w:val="22"/>
                <w:szCs w:val="22"/>
              </w:rPr>
              <w:t>.</w:t>
            </w:r>
          </w:p>
        </w:tc>
        <w:tc>
          <w:tcPr>
            <w:tcW w:w="1559" w:type="dxa"/>
          </w:tcPr>
          <w:p w14:paraId="16A69171" w14:textId="77777777" w:rsidR="00BA0787" w:rsidRPr="00C46EF2" w:rsidRDefault="00BA0787" w:rsidP="005F5E8C">
            <w:pPr>
              <w:spacing w:line="360" w:lineRule="auto"/>
              <w:rPr>
                <w:rFonts w:ascii="Verdana" w:hAnsi="Verdana"/>
                <w:sz w:val="22"/>
                <w:szCs w:val="22"/>
              </w:rPr>
            </w:pPr>
          </w:p>
        </w:tc>
        <w:tc>
          <w:tcPr>
            <w:tcW w:w="1560" w:type="dxa"/>
          </w:tcPr>
          <w:p w14:paraId="0F265440" w14:textId="77777777" w:rsidR="00BA0787" w:rsidRPr="00C46EF2" w:rsidRDefault="00BA0787" w:rsidP="005F5E8C">
            <w:pPr>
              <w:spacing w:line="360" w:lineRule="auto"/>
              <w:rPr>
                <w:rFonts w:ascii="Verdana" w:hAnsi="Verdana"/>
                <w:sz w:val="22"/>
                <w:szCs w:val="22"/>
              </w:rPr>
            </w:pPr>
          </w:p>
        </w:tc>
      </w:tr>
      <w:tr w:rsidR="007E4712" w:rsidRPr="00C46EF2" w14:paraId="2C273018" w14:textId="77777777" w:rsidTr="005C3789">
        <w:trPr>
          <w:trHeight w:val="409"/>
          <w:jc w:val="center"/>
        </w:trPr>
        <w:tc>
          <w:tcPr>
            <w:tcW w:w="5604" w:type="dxa"/>
            <w:vAlign w:val="center"/>
          </w:tcPr>
          <w:p w14:paraId="1FACB7FC" w14:textId="77777777" w:rsidR="007E4712" w:rsidRPr="00C46EF2" w:rsidRDefault="00914C85" w:rsidP="00914C85">
            <w:pPr>
              <w:spacing w:line="360" w:lineRule="auto"/>
              <w:rPr>
                <w:rFonts w:ascii="Verdana" w:hAnsi="Verdana"/>
                <w:sz w:val="22"/>
                <w:szCs w:val="22"/>
              </w:rPr>
            </w:pPr>
            <w:r>
              <w:rPr>
                <w:rFonts w:ascii="Verdana" w:hAnsi="Verdana"/>
                <w:sz w:val="22"/>
                <w:szCs w:val="22"/>
              </w:rPr>
              <w:t>5</w:t>
            </w:r>
            <w:r w:rsidR="007E4712" w:rsidRPr="00C46EF2">
              <w:rPr>
                <w:rFonts w:ascii="Verdana" w:hAnsi="Verdana"/>
                <w:sz w:val="22"/>
                <w:szCs w:val="22"/>
              </w:rPr>
              <w:t xml:space="preserve">) </w:t>
            </w:r>
            <w:r w:rsidR="00AB4E90" w:rsidRPr="00C46EF2">
              <w:rPr>
                <w:rFonts w:ascii="Verdana" w:hAnsi="Verdana"/>
                <w:sz w:val="22"/>
                <w:szCs w:val="22"/>
              </w:rPr>
              <w:t xml:space="preserve">CERTIFICADO DE </w:t>
            </w:r>
            <w:r w:rsidR="00AB4E90">
              <w:rPr>
                <w:rFonts w:ascii="Verdana" w:hAnsi="Verdana"/>
                <w:sz w:val="22"/>
                <w:szCs w:val="22"/>
              </w:rPr>
              <w:t xml:space="preserve">LIBRE DEUDA, O </w:t>
            </w:r>
            <w:r w:rsidR="00AB4E90" w:rsidRPr="00C46EF2">
              <w:rPr>
                <w:rFonts w:ascii="Verdana" w:hAnsi="Verdana"/>
                <w:sz w:val="22"/>
                <w:szCs w:val="22"/>
              </w:rPr>
              <w:t>CERTIFICADO DE REGULARIZA</w:t>
            </w:r>
            <w:r w:rsidR="00AB4E90">
              <w:rPr>
                <w:rFonts w:ascii="Verdana" w:hAnsi="Verdana"/>
                <w:sz w:val="22"/>
                <w:szCs w:val="22"/>
              </w:rPr>
              <w:t>CIÓN FISCAL, O DECLARACION JURADA</w:t>
            </w:r>
            <w:r w:rsidR="00AB4E90" w:rsidRPr="00C46EF2">
              <w:rPr>
                <w:rFonts w:ascii="Verdana" w:hAnsi="Verdana"/>
                <w:sz w:val="22"/>
                <w:szCs w:val="22"/>
              </w:rPr>
              <w:t>.</w:t>
            </w:r>
          </w:p>
        </w:tc>
        <w:tc>
          <w:tcPr>
            <w:tcW w:w="1559" w:type="dxa"/>
          </w:tcPr>
          <w:p w14:paraId="401AFE03" w14:textId="77777777" w:rsidR="007E4712" w:rsidRPr="00C46EF2" w:rsidRDefault="007E4712" w:rsidP="00B7407B">
            <w:pPr>
              <w:spacing w:line="360" w:lineRule="auto"/>
              <w:rPr>
                <w:rFonts w:ascii="Verdana" w:hAnsi="Verdana"/>
                <w:sz w:val="22"/>
                <w:szCs w:val="22"/>
              </w:rPr>
            </w:pPr>
          </w:p>
        </w:tc>
        <w:tc>
          <w:tcPr>
            <w:tcW w:w="1560" w:type="dxa"/>
          </w:tcPr>
          <w:p w14:paraId="668F8D28" w14:textId="77777777" w:rsidR="007E4712" w:rsidRPr="00C46EF2" w:rsidRDefault="007E4712" w:rsidP="00B7407B">
            <w:pPr>
              <w:spacing w:line="360" w:lineRule="auto"/>
              <w:rPr>
                <w:rFonts w:ascii="Verdana" w:hAnsi="Verdana"/>
                <w:sz w:val="22"/>
                <w:szCs w:val="22"/>
              </w:rPr>
            </w:pPr>
          </w:p>
        </w:tc>
      </w:tr>
      <w:tr w:rsidR="007E4712" w:rsidRPr="00C46EF2" w14:paraId="4532836A" w14:textId="77777777" w:rsidTr="005C3789">
        <w:trPr>
          <w:trHeight w:val="746"/>
          <w:jc w:val="center"/>
        </w:trPr>
        <w:tc>
          <w:tcPr>
            <w:tcW w:w="5604" w:type="dxa"/>
            <w:tcBorders>
              <w:bottom w:val="nil"/>
            </w:tcBorders>
            <w:vAlign w:val="center"/>
          </w:tcPr>
          <w:p w14:paraId="766CC628" w14:textId="77777777" w:rsidR="007E4712" w:rsidRPr="00C46EF2" w:rsidRDefault="00914C85" w:rsidP="00914C85">
            <w:pPr>
              <w:spacing w:line="360" w:lineRule="auto"/>
              <w:rPr>
                <w:rFonts w:ascii="Verdana" w:hAnsi="Verdana"/>
                <w:sz w:val="22"/>
                <w:szCs w:val="22"/>
              </w:rPr>
            </w:pPr>
            <w:r>
              <w:rPr>
                <w:rFonts w:ascii="Verdana" w:hAnsi="Verdana"/>
                <w:sz w:val="22"/>
                <w:szCs w:val="22"/>
              </w:rPr>
              <w:t>6</w:t>
            </w:r>
            <w:r w:rsidR="007E4712" w:rsidRPr="00C46EF2">
              <w:rPr>
                <w:rFonts w:ascii="Verdana" w:hAnsi="Verdana"/>
                <w:sz w:val="22"/>
                <w:szCs w:val="22"/>
              </w:rPr>
              <w:t xml:space="preserve">) </w:t>
            </w:r>
            <w:r w:rsidR="00AB4E90">
              <w:rPr>
                <w:rFonts w:ascii="Verdana" w:hAnsi="Verdana"/>
                <w:sz w:val="22"/>
                <w:szCs w:val="22"/>
              </w:rPr>
              <w:t>CERTIFICADO DEFINITIVO O PROVISORIO DE PROVEEDORES.</w:t>
            </w:r>
          </w:p>
        </w:tc>
        <w:tc>
          <w:tcPr>
            <w:tcW w:w="1559" w:type="dxa"/>
            <w:tcBorders>
              <w:bottom w:val="nil"/>
            </w:tcBorders>
          </w:tcPr>
          <w:p w14:paraId="45FAEAA3" w14:textId="77777777" w:rsidR="007E4712" w:rsidRPr="00C46EF2" w:rsidRDefault="007E4712" w:rsidP="00B7407B">
            <w:pPr>
              <w:spacing w:line="360" w:lineRule="auto"/>
              <w:rPr>
                <w:rFonts w:ascii="Verdana" w:hAnsi="Verdana"/>
                <w:sz w:val="22"/>
                <w:szCs w:val="22"/>
              </w:rPr>
            </w:pPr>
          </w:p>
        </w:tc>
        <w:tc>
          <w:tcPr>
            <w:tcW w:w="1560" w:type="dxa"/>
            <w:tcBorders>
              <w:bottom w:val="nil"/>
            </w:tcBorders>
          </w:tcPr>
          <w:p w14:paraId="46083DAA" w14:textId="77777777" w:rsidR="007E4712" w:rsidRPr="00C46EF2" w:rsidRDefault="007E4712" w:rsidP="00B7407B">
            <w:pPr>
              <w:spacing w:line="360" w:lineRule="auto"/>
              <w:rPr>
                <w:rFonts w:ascii="Verdana" w:hAnsi="Verdana"/>
                <w:sz w:val="22"/>
                <w:szCs w:val="22"/>
              </w:rPr>
            </w:pPr>
          </w:p>
        </w:tc>
      </w:tr>
      <w:tr w:rsidR="00056A73" w:rsidRPr="00C46EF2" w14:paraId="017A2531" w14:textId="77777777" w:rsidTr="005C3789">
        <w:trPr>
          <w:trHeight w:val="746"/>
          <w:jc w:val="center"/>
        </w:trPr>
        <w:tc>
          <w:tcPr>
            <w:tcW w:w="5604" w:type="dxa"/>
            <w:tcBorders>
              <w:bottom w:val="nil"/>
            </w:tcBorders>
            <w:vAlign w:val="center"/>
          </w:tcPr>
          <w:p w14:paraId="3DE85F7C" w14:textId="77777777" w:rsidR="00056A73" w:rsidRDefault="00914C85" w:rsidP="00914C85">
            <w:pPr>
              <w:spacing w:line="360" w:lineRule="auto"/>
              <w:rPr>
                <w:rFonts w:ascii="Verdana" w:hAnsi="Verdana"/>
                <w:sz w:val="22"/>
                <w:szCs w:val="22"/>
              </w:rPr>
            </w:pPr>
            <w:r>
              <w:rPr>
                <w:rFonts w:ascii="Verdana" w:hAnsi="Verdana"/>
                <w:sz w:val="22"/>
                <w:szCs w:val="22"/>
              </w:rPr>
              <w:t>7</w:t>
            </w:r>
            <w:r w:rsidR="00056A73">
              <w:rPr>
                <w:rFonts w:ascii="Verdana" w:hAnsi="Verdana"/>
                <w:sz w:val="22"/>
                <w:szCs w:val="22"/>
              </w:rPr>
              <w:t>)</w:t>
            </w:r>
            <w:r w:rsidR="00EC5719">
              <w:rPr>
                <w:rFonts w:ascii="Verdana" w:hAnsi="Verdana"/>
                <w:sz w:val="22"/>
                <w:szCs w:val="22"/>
              </w:rPr>
              <w:t xml:space="preserve"> </w:t>
            </w:r>
            <w:r w:rsidR="00AB4E90" w:rsidRPr="00C46EF2">
              <w:rPr>
                <w:rFonts w:ascii="Verdana" w:hAnsi="Verdana"/>
                <w:sz w:val="22"/>
                <w:szCs w:val="22"/>
              </w:rPr>
              <w:t>FORMULARIO DE COTIZACI</w:t>
            </w:r>
            <w:r w:rsidR="00AB4E90">
              <w:rPr>
                <w:rFonts w:ascii="Verdana" w:hAnsi="Verdana"/>
                <w:sz w:val="22"/>
                <w:szCs w:val="22"/>
              </w:rPr>
              <w:t>Ó</w:t>
            </w:r>
            <w:r w:rsidR="00AB4E90" w:rsidRPr="00C46EF2">
              <w:rPr>
                <w:rFonts w:ascii="Verdana" w:hAnsi="Verdana"/>
                <w:sz w:val="22"/>
                <w:szCs w:val="22"/>
              </w:rPr>
              <w:t>N</w:t>
            </w:r>
            <w:r w:rsidR="00AB4E90">
              <w:rPr>
                <w:rFonts w:ascii="Verdana" w:hAnsi="Verdana"/>
                <w:sz w:val="22"/>
                <w:szCs w:val="22"/>
              </w:rPr>
              <w:t>.</w:t>
            </w:r>
          </w:p>
        </w:tc>
        <w:tc>
          <w:tcPr>
            <w:tcW w:w="1559" w:type="dxa"/>
            <w:tcBorders>
              <w:bottom w:val="nil"/>
            </w:tcBorders>
          </w:tcPr>
          <w:p w14:paraId="16A3FA0E" w14:textId="77777777" w:rsidR="00056A73" w:rsidRPr="00C46EF2" w:rsidRDefault="00056A73" w:rsidP="00B7407B">
            <w:pPr>
              <w:spacing w:line="360" w:lineRule="auto"/>
              <w:rPr>
                <w:rFonts w:ascii="Verdana" w:hAnsi="Verdana"/>
                <w:sz w:val="22"/>
                <w:szCs w:val="22"/>
              </w:rPr>
            </w:pPr>
          </w:p>
        </w:tc>
        <w:tc>
          <w:tcPr>
            <w:tcW w:w="1560" w:type="dxa"/>
            <w:tcBorders>
              <w:bottom w:val="nil"/>
            </w:tcBorders>
          </w:tcPr>
          <w:p w14:paraId="2BBCB50B" w14:textId="77777777" w:rsidR="00056A73" w:rsidRPr="00C46EF2" w:rsidRDefault="00056A73" w:rsidP="00B7407B">
            <w:pPr>
              <w:spacing w:line="360" w:lineRule="auto"/>
              <w:rPr>
                <w:rFonts w:ascii="Verdana" w:hAnsi="Verdana"/>
                <w:sz w:val="22"/>
                <w:szCs w:val="22"/>
              </w:rPr>
            </w:pPr>
          </w:p>
        </w:tc>
      </w:tr>
      <w:tr w:rsidR="00C762F8" w:rsidRPr="00C46EF2" w14:paraId="0EDAB477" w14:textId="77777777" w:rsidTr="005C3789">
        <w:trPr>
          <w:trHeight w:val="759"/>
          <w:jc w:val="center"/>
        </w:trPr>
        <w:tc>
          <w:tcPr>
            <w:tcW w:w="5604" w:type="dxa"/>
            <w:vAlign w:val="center"/>
          </w:tcPr>
          <w:p w14:paraId="45F17323" w14:textId="77777777" w:rsidR="00C762F8" w:rsidRPr="00C46EF2" w:rsidRDefault="0047122D" w:rsidP="00C762F8">
            <w:pPr>
              <w:spacing w:line="360" w:lineRule="auto"/>
              <w:rPr>
                <w:rFonts w:ascii="Verdana" w:hAnsi="Verdana"/>
                <w:sz w:val="22"/>
                <w:szCs w:val="22"/>
              </w:rPr>
            </w:pPr>
            <w:r>
              <w:rPr>
                <w:rFonts w:ascii="Verdana" w:hAnsi="Verdana"/>
                <w:sz w:val="22"/>
                <w:szCs w:val="22"/>
              </w:rPr>
              <w:t>8</w:t>
            </w:r>
            <w:r w:rsidR="00DA1682">
              <w:rPr>
                <w:rFonts w:ascii="Verdana" w:hAnsi="Verdana"/>
                <w:sz w:val="22"/>
                <w:szCs w:val="22"/>
              </w:rPr>
              <w:t>) CONSTANCIA DE CLAVE BANCARIA UNIFORME (CBU)</w:t>
            </w:r>
            <w:r w:rsidR="00CF1AB9">
              <w:rPr>
                <w:rFonts w:ascii="Verdana" w:hAnsi="Verdana"/>
                <w:sz w:val="22"/>
                <w:szCs w:val="22"/>
              </w:rPr>
              <w:t>.</w:t>
            </w:r>
          </w:p>
        </w:tc>
        <w:tc>
          <w:tcPr>
            <w:tcW w:w="1559" w:type="dxa"/>
          </w:tcPr>
          <w:p w14:paraId="5ADAD13E" w14:textId="77777777" w:rsidR="00C762F8" w:rsidRPr="00C46EF2" w:rsidRDefault="00C762F8" w:rsidP="00B7407B">
            <w:pPr>
              <w:spacing w:line="360" w:lineRule="auto"/>
              <w:rPr>
                <w:rFonts w:ascii="Verdana" w:hAnsi="Verdana"/>
                <w:sz w:val="22"/>
                <w:szCs w:val="22"/>
              </w:rPr>
            </w:pPr>
          </w:p>
        </w:tc>
        <w:tc>
          <w:tcPr>
            <w:tcW w:w="1560" w:type="dxa"/>
          </w:tcPr>
          <w:p w14:paraId="179A206D" w14:textId="77777777" w:rsidR="00C762F8" w:rsidRPr="00C46EF2" w:rsidRDefault="00C762F8" w:rsidP="00B7407B">
            <w:pPr>
              <w:spacing w:line="360" w:lineRule="auto"/>
              <w:rPr>
                <w:rFonts w:ascii="Verdana" w:hAnsi="Verdana"/>
                <w:sz w:val="22"/>
                <w:szCs w:val="22"/>
              </w:rPr>
            </w:pPr>
          </w:p>
        </w:tc>
      </w:tr>
      <w:tr w:rsidR="00EF6D34" w:rsidRPr="00C46EF2" w14:paraId="1E41BC3F" w14:textId="77777777" w:rsidTr="005C3789">
        <w:trPr>
          <w:trHeight w:val="759"/>
          <w:jc w:val="center"/>
        </w:trPr>
        <w:tc>
          <w:tcPr>
            <w:tcW w:w="5604" w:type="dxa"/>
            <w:vAlign w:val="center"/>
          </w:tcPr>
          <w:p w14:paraId="7749FBEA" w14:textId="77777777" w:rsidR="00EF6D34" w:rsidRDefault="0047122D" w:rsidP="0047122D">
            <w:pPr>
              <w:spacing w:line="360" w:lineRule="auto"/>
              <w:rPr>
                <w:rFonts w:ascii="Verdana" w:hAnsi="Verdana"/>
                <w:sz w:val="22"/>
                <w:szCs w:val="22"/>
              </w:rPr>
            </w:pPr>
            <w:r>
              <w:rPr>
                <w:rFonts w:ascii="Verdana" w:hAnsi="Verdana"/>
                <w:sz w:val="22"/>
                <w:szCs w:val="22"/>
              </w:rPr>
              <w:t>9</w:t>
            </w:r>
            <w:r w:rsidR="00EF6D34">
              <w:rPr>
                <w:rFonts w:ascii="Verdana" w:hAnsi="Verdana"/>
                <w:sz w:val="22"/>
                <w:szCs w:val="22"/>
              </w:rPr>
              <w:t xml:space="preserve">) </w:t>
            </w:r>
            <w:r w:rsidR="00AB4E90">
              <w:rPr>
                <w:rFonts w:ascii="Verdana" w:hAnsi="Verdana"/>
                <w:sz w:val="22"/>
                <w:szCs w:val="22"/>
              </w:rPr>
              <w:t>GARANTÍA DE LA PROPUESTA</w:t>
            </w:r>
          </w:p>
        </w:tc>
        <w:tc>
          <w:tcPr>
            <w:tcW w:w="1559" w:type="dxa"/>
          </w:tcPr>
          <w:p w14:paraId="6C52332C" w14:textId="77777777" w:rsidR="00EF6D34" w:rsidRPr="00C46EF2" w:rsidRDefault="00EF6D34" w:rsidP="005F5E8C">
            <w:pPr>
              <w:spacing w:line="360" w:lineRule="auto"/>
              <w:rPr>
                <w:rFonts w:ascii="Verdana" w:hAnsi="Verdana"/>
                <w:sz w:val="22"/>
                <w:szCs w:val="22"/>
              </w:rPr>
            </w:pPr>
          </w:p>
        </w:tc>
        <w:tc>
          <w:tcPr>
            <w:tcW w:w="1560" w:type="dxa"/>
          </w:tcPr>
          <w:p w14:paraId="2881FFDE" w14:textId="77777777" w:rsidR="00EF6D34" w:rsidRPr="00C46EF2" w:rsidRDefault="00EF6D34" w:rsidP="005F5E8C">
            <w:pPr>
              <w:spacing w:line="360" w:lineRule="auto"/>
              <w:rPr>
                <w:rFonts w:ascii="Verdana" w:hAnsi="Verdana"/>
                <w:sz w:val="22"/>
                <w:szCs w:val="22"/>
              </w:rPr>
            </w:pPr>
          </w:p>
        </w:tc>
      </w:tr>
    </w:tbl>
    <w:p w14:paraId="5ADF7322" w14:textId="77777777" w:rsidR="007E4712" w:rsidRDefault="007E4712" w:rsidP="00775D74">
      <w:pPr>
        <w:spacing w:line="360" w:lineRule="auto"/>
        <w:rPr>
          <w:rFonts w:ascii="Verdana" w:hAnsi="Verdana"/>
          <w:sz w:val="22"/>
          <w:szCs w:val="22"/>
        </w:rPr>
      </w:pPr>
    </w:p>
    <w:p w14:paraId="4950CCAC" w14:textId="77777777" w:rsidR="007E4712" w:rsidRPr="00C46EF2" w:rsidRDefault="007E4712" w:rsidP="00775D74">
      <w:pPr>
        <w:spacing w:line="360" w:lineRule="auto"/>
        <w:ind w:firstLine="2694"/>
        <w:rPr>
          <w:rFonts w:ascii="Verdana" w:hAnsi="Verdana"/>
          <w:sz w:val="22"/>
          <w:szCs w:val="22"/>
        </w:rPr>
      </w:pPr>
      <w:r w:rsidRPr="00C46EF2">
        <w:rPr>
          <w:rFonts w:ascii="Verdana" w:hAnsi="Verdana"/>
          <w:sz w:val="22"/>
          <w:szCs w:val="22"/>
        </w:rPr>
        <w:t>Sal</w:t>
      </w:r>
      <w:r w:rsidR="00AD3E26">
        <w:rPr>
          <w:rFonts w:ascii="Verdana" w:hAnsi="Verdana"/>
          <w:sz w:val="22"/>
          <w:szCs w:val="22"/>
        </w:rPr>
        <w:t>udo/amos a Ud. muy atentamente.</w:t>
      </w:r>
    </w:p>
    <w:p w14:paraId="3BC8BCD9" w14:textId="77777777" w:rsidR="007E4712" w:rsidRDefault="007E4712" w:rsidP="00356D0A">
      <w:pPr>
        <w:pStyle w:val="Ttulo"/>
        <w:spacing w:line="360" w:lineRule="auto"/>
        <w:jc w:val="left"/>
        <w:rPr>
          <w:rFonts w:ascii="Verdana" w:hAnsi="Verdana"/>
          <w:b/>
          <w:szCs w:val="28"/>
          <w:lang w:val="es-ES_tradnl"/>
        </w:rPr>
        <w:sectPr w:rsidR="007E4712" w:rsidSect="00C67536">
          <w:headerReference w:type="default" r:id="rId9"/>
          <w:footerReference w:type="even" r:id="rId10"/>
          <w:footerReference w:type="default" r:id="rId11"/>
          <w:pgSz w:w="12242" w:h="20163" w:code="5"/>
          <w:pgMar w:top="2127" w:right="1327" w:bottom="1560" w:left="1701" w:header="709" w:footer="680" w:gutter="0"/>
          <w:pgNumType w:start="0"/>
          <w:cols w:space="720"/>
        </w:sectPr>
      </w:pPr>
    </w:p>
    <w:p w14:paraId="1F01ACEC" w14:textId="77777777" w:rsidR="007E4712" w:rsidRPr="00AD17DB" w:rsidRDefault="007E4712" w:rsidP="004C0732">
      <w:pPr>
        <w:pStyle w:val="Ttulo"/>
        <w:spacing w:line="360" w:lineRule="auto"/>
        <w:rPr>
          <w:rFonts w:ascii="Verdana" w:hAnsi="Verdana"/>
          <w:b/>
          <w:szCs w:val="28"/>
          <w:u w:val="single"/>
          <w:lang w:val="es-ES_tradnl"/>
        </w:rPr>
      </w:pPr>
      <w:r w:rsidRPr="00AD17DB">
        <w:rPr>
          <w:rFonts w:ascii="Verdana" w:hAnsi="Verdana"/>
          <w:b/>
          <w:szCs w:val="28"/>
          <w:u w:val="single"/>
          <w:lang w:val="es-ES_tradnl"/>
        </w:rPr>
        <w:lastRenderedPageBreak/>
        <w:t>ORIGINAL</w:t>
      </w:r>
    </w:p>
    <w:p w14:paraId="1E539647" w14:textId="1E387C2A" w:rsidR="001B6530" w:rsidRPr="00F92961" w:rsidRDefault="0031422B" w:rsidP="00AD17DB">
      <w:pPr>
        <w:pStyle w:val="Ttulo"/>
        <w:spacing w:line="360" w:lineRule="auto"/>
        <w:rPr>
          <w:rFonts w:ascii="Verdana" w:hAnsi="Verdana"/>
          <w:b/>
          <w:sz w:val="22"/>
          <w:szCs w:val="22"/>
          <w:u w:val="single"/>
          <w:lang w:val="es-ES_tradnl"/>
        </w:rPr>
      </w:pPr>
      <w:r w:rsidRPr="00F92961">
        <w:rPr>
          <w:rFonts w:ascii="Verdana" w:hAnsi="Verdana"/>
          <w:b/>
          <w:sz w:val="22"/>
          <w:szCs w:val="22"/>
          <w:u w:val="single"/>
          <w:lang w:val="es-ES_tradnl"/>
        </w:rPr>
        <w:t>CONTRATACIÓN POR ADJUDICACI</w:t>
      </w:r>
      <w:r w:rsidR="001249A8" w:rsidRPr="00F92961">
        <w:rPr>
          <w:rFonts w:ascii="Verdana" w:hAnsi="Verdana"/>
          <w:b/>
          <w:sz w:val="22"/>
          <w:szCs w:val="22"/>
          <w:u w:val="single"/>
          <w:lang w:val="es-ES_tradnl"/>
        </w:rPr>
        <w:t>Ó</w:t>
      </w:r>
      <w:r w:rsidRPr="00F92961">
        <w:rPr>
          <w:rFonts w:ascii="Verdana" w:hAnsi="Verdana"/>
          <w:b/>
          <w:sz w:val="22"/>
          <w:szCs w:val="22"/>
          <w:u w:val="single"/>
          <w:lang w:val="es-ES_tradnl"/>
        </w:rPr>
        <w:t>N SIMPLE</w:t>
      </w:r>
      <w:r w:rsidR="00496298" w:rsidRPr="00F92961">
        <w:rPr>
          <w:rFonts w:ascii="Verdana" w:hAnsi="Verdana"/>
          <w:b/>
          <w:sz w:val="22"/>
          <w:szCs w:val="22"/>
          <w:u w:val="single"/>
          <w:lang w:val="es-ES_tradnl"/>
        </w:rPr>
        <w:t xml:space="preserve"> </w:t>
      </w:r>
      <w:r w:rsidR="007E4712" w:rsidRPr="00F92961">
        <w:rPr>
          <w:rFonts w:ascii="Verdana" w:hAnsi="Verdana"/>
          <w:b/>
          <w:sz w:val="22"/>
          <w:szCs w:val="22"/>
          <w:u w:val="single"/>
          <w:lang w:val="es-ES_tradnl"/>
        </w:rPr>
        <w:t>Nº</w:t>
      </w:r>
      <w:r w:rsidRPr="00F92961">
        <w:rPr>
          <w:rFonts w:ascii="Verdana" w:hAnsi="Verdana"/>
          <w:b/>
          <w:sz w:val="22"/>
          <w:szCs w:val="22"/>
          <w:u w:val="single"/>
          <w:lang w:val="es-ES_tradnl"/>
        </w:rPr>
        <w:t xml:space="preserve"> </w:t>
      </w:r>
      <w:r w:rsidR="00FF30A2">
        <w:rPr>
          <w:rFonts w:ascii="Verdana" w:hAnsi="Verdana"/>
          <w:b/>
          <w:sz w:val="22"/>
          <w:szCs w:val="22"/>
          <w:u w:val="single"/>
          <w:lang w:val="es-ES_tradnl"/>
        </w:rPr>
        <w:t>1</w:t>
      </w:r>
      <w:r w:rsidR="00885CD0">
        <w:rPr>
          <w:rFonts w:ascii="Verdana" w:hAnsi="Verdana"/>
          <w:b/>
          <w:sz w:val="22"/>
          <w:szCs w:val="22"/>
          <w:u w:val="single"/>
          <w:lang w:val="es-ES_tradnl"/>
        </w:rPr>
        <w:t>93</w:t>
      </w:r>
      <w:r w:rsidR="007E4712" w:rsidRPr="00F92961">
        <w:rPr>
          <w:rFonts w:ascii="Verdana" w:hAnsi="Verdana"/>
          <w:b/>
          <w:sz w:val="22"/>
          <w:szCs w:val="22"/>
          <w:u w:val="single"/>
          <w:lang w:val="es-ES_tradnl"/>
        </w:rPr>
        <w:t>/</w:t>
      </w:r>
      <w:r w:rsidR="00D6671A" w:rsidRPr="00F92961">
        <w:rPr>
          <w:rFonts w:ascii="Verdana" w:hAnsi="Verdana"/>
          <w:b/>
          <w:sz w:val="22"/>
          <w:szCs w:val="22"/>
          <w:u w:val="single"/>
          <w:lang w:val="es-ES_tradnl"/>
        </w:rPr>
        <w:t>2</w:t>
      </w:r>
      <w:r w:rsidR="003D5323" w:rsidRPr="00F92961">
        <w:rPr>
          <w:rFonts w:ascii="Verdana" w:hAnsi="Verdana"/>
          <w:b/>
          <w:sz w:val="22"/>
          <w:szCs w:val="22"/>
          <w:u w:val="single"/>
          <w:lang w:val="es-ES_tradnl"/>
        </w:rPr>
        <w:t>02</w:t>
      </w:r>
      <w:r w:rsidR="00B33A2B">
        <w:rPr>
          <w:rFonts w:ascii="Verdana" w:hAnsi="Verdana"/>
          <w:b/>
          <w:sz w:val="22"/>
          <w:szCs w:val="22"/>
          <w:u w:val="single"/>
          <w:lang w:val="es-ES_tradnl"/>
        </w:rPr>
        <w:t>5</w:t>
      </w:r>
    </w:p>
    <w:p w14:paraId="07B8F2A5" w14:textId="77777777" w:rsidR="00650F34" w:rsidRPr="00AD17DB" w:rsidRDefault="001B6530" w:rsidP="00AD3B98">
      <w:pPr>
        <w:pStyle w:val="Ttulo"/>
        <w:spacing w:line="360" w:lineRule="auto"/>
        <w:rPr>
          <w:rFonts w:ascii="Verdana" w:hAnsi="Verdana"/>
          <w:b/>
          <w:sz w:val="22"/>
          <w:szCs w:val="22"/>
          <w:u w:val="single"/>
          <w:lang w:eastAsia="es-ES"/>
        </w:rPr>
      </w:pPr>
      <w:r w:rsidRPr="00AD17DB">
        <w:rPr>
          <w:rFonts w:ascii="Verdana" w:hAnsi="Verdana"/>
          <w:b/>
          <w:sz w:val="22"/>
          <w:szCs w:val="22"/>
          <w:u w:val="single"/>
          <w:lang w:eastAsia="es-ES"/>
        </w:rPr>
        <w:t>1</w:t>
      </w:r>
      <w:r w:rsidR="009650B5" w:rsidRPr="00AD17DB">
        <w:rPr>
          <w:rFonts w:ascii="Verdana" w:hAnsi="Verdana"/>
          <w:b/>
          <w:sz w:val="22"/>
          <w:szCs w:val="22"/>
          <w:u w:val="single"/>
          <w:lang w:eastAsia="es-ES"/>
        </w:rPr>
        <w:t>º</w:t>
      </w:r>
      <w:r w:rsidR="00A070BF" w:rsidRPr="00AD17DB">
        <w:rPr>
          <w:rFonts w:ascii="Verdana" w:hAnsi="Verdana"/>
          <w:b/>
          <w:sz w:val="22"/>
          <w:szCs w:val="22"/>
          <w:u w:val="single"/>
          <w:lang w:eastAsia="es-ES"/>
        </w:rPr>
        <w:t xml:space="preserve"> (</w:t>
      </w:r>
      <w:r w:rsidRPr="00AD17DB">
        <w:rPr>
          <w:rFonts w:ascii="Verdana" w:hAnsi="Verdana"/>
          <w:b/>
          <w:sz w:val="22"/>
          <w:szCs w:val="22"/>
          <w:u w:val="single"/>
          <w:lang w:eastAsia="es-ES"/>
        </w:rPr>
        <w:t>PRIMER</w:t>
      </w:r>
      <w:r w:rsidR="00A070BF" w:rsidRPr="00AD17DB">
        <w:rPr>
          <w:rFonts w:ascii="Verdana" w:hAnsi="Verdana"/>
          <w:b/>
          <w:sz w:val="22"/>
          <w:szCs w:val="22"/>
          <w:u w:val="single"/>
          <w:lang w:eastAsia="es-ES"/>
        </w:rPr>
        <w:t>)</w:t>
      </w:r>
      <w:r w:rsidR="009650B5" w:rsidRPr="00AD17DB">
        <w:rPr>
          <w:rFonts w:ascii="Verdana" w:hAnsi="Verdana"/>
          <w:b/>
          <w:sz w:val="22"/>
          <w:szCs w:val="22"/>
          <w:u w:val="single"/>
          <w:lang w:eastAsia="es-ES"/>
        </w:rPr>
        <w:t xml:space="preserve"> LLAMADO</w:t>
      </w:r>
    </w:p>
    <w:p w14:paraId="5D41570B" w14:textId="752AD036" w:rsidR="00650F34" w:rsidRPr="00650F34" w:rsidRDefault="000768E1" w:rsidP="00106A76">
      <w:pPr>
        <w:jc w:val="center"/>
      </w:pPr>
      <w:r w:rsidRPr="000768E1">
        <w:rPr>
          <w:rFonts w:ascii="Verdana" w:hAnsi="Verdana"/>
          <w:b/>
          <w:sz w:val="22"/>
          <w:szCs w:val="22"/>
        </w:rPr>
        <w:t>“</w:t>
      </w:r>
      <w:r w:rsidR="007F0895" w:rsidRPr="007F0895">
        <w:rPr>
          <w:rFonts w:ascii="Verdana" w:hAnsi="Verdana"/>
          <w:b/>
          <w:sz w:val="22"/>
          <w:szCs w:val="22"/>
        </w:rPr>
        <w:t>ADQUISICIÓN 1 (UNA)</w:t>
      </w:r>
      <w:r w:rsidR="00885CD0">
        <w:rPr>
          <w:rFonts w:ascii="Verdana" w:hAnsi="Verdana"/>
          <w:b/>
          <w:sz w:val="22"/>
          <w:szCs w:val="22"/>
        </w:rPr>
        <w:t xml:space="preserve"> MINI PALA CARGADORA Y 1 (UN) TRAILER</w:t>
      </w:r>
      <w:r w:rsidR="007F0895" w:rsidRPr="007F0895">
        <w:rPr>
          <w:rFonts w:ascii="Verdana" w:hAnsi="Verdana"/>
          <w:b/>
          <w:sz w:val="22"/>
          <w:szCs w:val="22"/>
        </w:rPr>
        <w:t xml:space="preserve">, </w:t>
      </w:r>
      <w:r w:rsidR="00885CD0">
        <w:rPr>
          <w:rFonts w:ascii="Verdana" w:hAnsi="Verdana"/>
          <w:b/>
          <w:sz w:val="22"/>
          <w:szCs w:val="22"/>
        </w:rPr>
        <w:t xml:space="preserve">DESTINADOS A LA LIMPIEZA DE CANALES MICRO Y MACRO BASURALES Y LEVANTAMIENTO DE ESCOMBROS DE LA CIUDAD, </w:t>
      </w:r>
      <w:r w:rsidR="007F0895" w:rsidRPr="007F0895">
        <w:rPr>
          <w:rFonts w:ascii="Verdana" w:hAnsi="Verdana"/>
          <w:b/>
          <w:sz w:val="22"/>
          <w:szCs w:val="22"/>
        </w:rPr>
        <w:t>SOLICITADO POR LA SECRETARÍA DE AMBIENTE Y SERVICIOS PÚBLICOS DE LA MUNICIPALIDAD DE LA CIUDAD DE SALTA</w:t>
      </w:r>
      <w:r w:rsidRPr="000768E1">
        <w:rPr>
          <w:rFonts w:ascii="Verdana" w:hAnsi="Verdana"/>
          <w:b/>
          <w:sz w:val="22"/>
          <w:szCs w:val="22"/>
        </w:rPr>
        <w:t>”</w:t>
      </w:r>
    </w:p>
    <w:p w14:paraId="2EB51631" w14:textId="77777777" w:rsidR="007E4712" w:rsidRPr="002E776E" w:rsidRDefault="007E4712" w:rsidP="002E776E">
      <w:pPr>
        <w:pStyle w:val="Ttulo1"/>
        <w:spacing w:line="360" w:lineRule="auto"/>
        <w:jc w:val="center"/>
        <w:rPr>
          <w:rFonts w:ascii="Verdana" w:hAnsi="Verdana"/>
          <w:b/>
          <w:sz w:val="28"/>
          <w:szCs w:val="28"/>
        </w:rPr>
      </w:pPr>
      <w:r w:rsidRPr="001D5703">
        <w:rPr>
          <w:rFonts w:ascii="Verdana" w:hAnsi="Verdana"/>
          <w:b/>
          <w:sz w:val="28"/>
          <w:szCs w:val="28"/>
        </w:rPr>
        <w:t>PROPUESTA</w:t>
      </w:r>
    </w:p>
    <w:p w14:paraId="74211D6E" w14:textId="77777777" w:rsidR="007E4712" w:rsidRPr="00C02399" w:rsidRDefault="007E4712" w:rsidP="005805DE">
      <w:pPr>
        <w:rPr>
          <w:sz w:val="18"/>
          <w:szCs w:val="18"/>
        </w:rPr>
      </w:pPr>
    </w:p>
    <w:p w14:paraId="3572F7AD" w14:textId="77777777" w:rsidR="00C06BC4" w:rsidRPr="00C06BC4" w:rsidRDefault="00C06BC4" w:rsidP="00C06BC4">
      <w:pPr>
        <w:pStyle w:val="Ttulo3"/>
        <w:rPr>
          <w:rFonts w:ascii="Verdana" w:hAnsi="Verdana"/>
          <w:sz w:val="18"/>
          <w:szCs w:val="18"/>
        </w:rPr>
      </w:pPr>
      <w:r w:rsidRPr="00C06BC4">
        <w:rPr>
          <w:rFonts w:ascii="Verdana" w:hAnsi="Verdana"/>
          <w:sz w:val="18"/>
          <w:szCs w:val="18"/>
        </w:rPr>
        <w:t>A</w:t>
      </w:r>
      <w:r w:rsidR="00E630A1">
        <w:rPr>
          <w:rFonts w:ascii="Verdana" w:hAnsi="Verdana"/>
          <w:sz w:val="18"/>
          <w:szCs w:val="18"/>
        </w:rPr>
        <w:t xml:space="preserve"> la Dirección </w:t>
      </w:r>
      <w:r w:rsidRPr="00C06BC4">
        <w:rPr>
          <w:rFonts w:ascii="Verdana" w:hAnsi="Verdana"/>
          <w:sz w:val="18"/>
          <w:szCs w:val="18"/>
        </w:rPr>
        <w:t xml:space="preserve">de Contrataciones de </w:t>
      </w:r>
    </w:p>
    <w:p w14:paraId="16948549" w14:textId="77777777" w:rsidR="00C06BC4" w:rsidRPr="00C06BC4" w:rsidRDefault="00C06BC4" w:rsidP="00C06BC4">
      <w:pPr>
        <w:pStyle w:val="Ttulo3"/>
        <w:rPr>
          <w:rFonts w:ascii="Verdana" w:hAnsi="Verdana"/>
          <w:sz w:val="18"/>
          <w:szCs w:val="18"/>
        </w:rPr>
      </w:pPr>
      <w:r w:rsidRPr="00C06BC4">
        <w:rPr>
          <w:rFonts w:ascii="Verdana" w:hAnsi="Verdana"/>
          <w:sz w:val="18"/>
          <w:szCs w:val="18"/>
        </w:rPr>
        <w:t>la Municipalidad de la Ciudad de Salta:</w:t>
      </w:r>
    </w:p>
    <w:p w14:paraId="5ACA0866" w14:textId="77777777" w:rsidR="007E4712" w:rsidRPr="00C02399" w:rsidRDefault="007E4712" w:rsidP="0040595E">
      <w:pPr>
        <w:spacing w:line="360" w:lineRule="auto"/>
        <w:jc w:val="both"/>
        <w:rPr>
          <w:rFonts w:ascii="Verdana" w:hAnsi="Verdana"/>
          <w:sz w:val="18"/>
          <w:szCs w:val="18"/>
          <w:u w:val="single"/>
        </w:rPr>
      </w:pPr>
      <w:r w:rsidRPr="00C02399">
        <w:rPr>
          <w:rFonts w:ascii="Verdana" w:hAnsi="Verdana"/>
          <w:sz w:val="18"/>
          <w:szCs w:val="18"/>
          <w:u w:val="single"/>
        </w:rPr>
        <w:t>S</w:t>
      </w:r>
      <w:r w:rsidR="00C06BC4">
        <w:rPr>
          <w:rFonts w:ascii="Verdana" w:hAnsi="Verdana"/>
          <w:sz w:val="18"/>
          <w:szCs w:val="18"/>
          <w:u w:val="single"/>
        </w:rPr>
        <w:t xml:space="preserve"> </w:t>
      </w:r>
      <w:r w:rsidRPr="00C02399">
        <w:rPr>
          <w:rFonts w:ascii="Verdana" w:hAnsi="Verdana"/>
          <w:sz w:val="18"/>
          <w:szCs w:val="18"/>
          <w:u w:val="single"/>
        </w:rPr>
        <w:t xml:space="preserve">       </w:t>
      </w:r>
      <w:r w:rsidR="002774FB">
        <w:rPr>
          <w:rFonts w:ascii="Verdana" w:hAnsi="Verdana"/>
          <w:sz w:val="18"/>
          <w:szCs w:val="18"/>
          <w:u w:val="single"/>
        </w:rPr>
        <w:t>____</w:t>
      </w:r>
      <w:r>
        <w:rPr>
          <w:rFonts w:ascii="Verdana" w:hAnsi="Verdana"/>
          <w:sz w:val="18"/>
          <w:szCs w:val="18"/>
          <w:u w:val="single"/>
        </w:rPr>
        <w:t>__</w:t>
      </w:r>
      <w:r w:rsidR="002774FB">
        <w:rPr>
          <w:rFonts w:ascii="Verdana" w:hAnsi="Verdana"/>
          <w:sz w:val="18"/>
          <w:szCs w:val="18"/>
          <w:u w:val="single"/>
        </w:rPr>
        <w:t xml:space="preserve">  </w:t>
      </w:r>
      <w:r w:rsidRPr="00C02399">
        <w:rPr>
          <w:rFonts w:ascii="Verdana" w:hAnsi="Verdana"/>
          <w:sz w:val="18"/>
          <w:szCs w:val="18"/>
          <w:u w:val="single"/>
        </w:rPr>
        <w:t xml:space="preserve">  </w:t>
      </w:r>
      <w:r w:rsidR="00C06BC4">
        <w:rPr>
          <w:rFonts w:ascii="Verdana" w:hAnsi="Verdana"/>
          <w:sz w:val="18"/>
          <w:szCs w:val="18"/>
          <w:u w:val="single"/>
        </w:rPr>
        <w:t xml:space="preserve"> </w:t>
      </w:r>
      <w:r w:rsidRPr="00C02399">
        <w:rPr>
          <w:rFonts w:ascii="Verdana" w:hAnsi="Verdana"/>
          <w:sz w:val="18"/>
          <w:szCs w:val="18"/>
          <w:u w:val="single"/>
        </w:rPr>
        <w:t xml:space="preserve"> /</w:t>
      </w:r>
      <w:r w:rsidR="002774FB">
        <w:rPr>
          <w:rFonts w:ascii="Verdana" w:hAnsi="Verdana"/>
          <w:sz w:val="18"/>
          <w:szCs w:val="18"/>
          <w:u w:val="single"/>
        </w:rPr>
        <w:t>____</w:t>
      </w:r>
      <w:r w:rsidR="00C06BC4">
        <w:rPr>
          <w:rFonts w:ascii="Verdana" w:hAnsi="Verdana"/>
          <w:sz w:val="18"/>
          <w:szCs w:val="18"/>
          <w:u w:val="single"/>
        </w:rPr>
        <w:t xml:space="preserve"> </w:t>
      </w:r>
      <w:r w:rsidR="002774FB">
        <w:rPr>
          <w:rFonts w:ascii="Verdana" w:hAnsi="Verdana"/>
          <w:sz w:val="18"/>
          <w:szCs w:val="18"/>
          <w:u w:val="single"/>
        </w:rPr>
        <w:t>___</w:t>
      </w:r>
      <w:r w:rsidRPr="00C02399">
        <w:rPr>
          <w:rFonts w:ascii="Verdana" w:hAnsi="Verdana"/>
          <w:sz w:val="18"/>
          <w:szCs w:val="18"/>
          <w:u w:val="single"/>
        </w:rPr>
        <w:t xml:space="preserve">            D</w:t>
      </w:r>
    </w:p>
    <w:p w14:paraId="13B12AD1" w14:textId="77777777" w:rsidR="007E4712" w:rsidRPr="00C02399" w:rsidRDefault="007E4712" w:rsidP="00095258">
      <w:pPr>
        <w:pStyle w:val="Textoindependiente"/>
        <w:ind w:firstLine="2410"/>
        <w:jc w:val="both"/>
        <w:rPr>
          <w:rFonts w:ascii="Verdana" w:hAnsi="Verdana"/>
          <w:sz w:val="18"/>
          <w:szCs w:val="18"/>
        </w:rPr>
      </w:pPr>
    </w:p>
    <w:p w14:paraId="0EC44DC6" w14:textId="77777777" w:rsidR="007E4712" w:rsidRDefault="002774FB" w:rsidP="005805DE">
      <w:pPr>
        <w:pStyle w:val="Textoindependiente"/>
        <w:spacing w:line="360" w:lineRule="auto"/>
        <w:ind w:firstLine="2410"/>
        <w:jc w:val="both"/>
        <w:rPr>
          <w:rFonts w:ascii="Verdana" w:hAnsi="Verdana"/>
          <w:sz w:val="18"/>
          <w:szCs w:val="18"/>
        </w:rPr>
      </w:pPr>
      <w:r>
        <w:rPr>
          <w:rFonts w:ascii="Verdana" w:hAnsi="Verdana"/>
          <w:sz w:val="18"/>
          <w:szCs w:val="18"/>
        </w:rPr>
        <w:t xml:space="preserve">                </w:t>
      </w:r>
      <w:r w:rsidR="007E4712" w:rsidRPr="00C02399">
        <w:rPr>
          <w:rFonts w:ascii="Verdana" w:hAnsi="Verdana"/>
          <w:sz w:val="18"/>
          <w:szCs w:val="18"/>
        </w:rPr>
        <w:t xml:space="preserve">El/los que suscribe/n __________________________, ha/n examinado los Pliegos de Condiciones, relativo a la presente </w:t>
      </w:r>
      <w:r w:rsidR="007E4712" w:rsidRPr="00C02399">
        <w:rPr>
          <w:rFonts w:ascii="Verdana" w:hAnsi="Verdana"/>
          <w:b/>
          <w:sz w:val="18"/>
          <w:szCs w:val="18"/>
        </w:rPr>
        <w:t xml:space="preserve">CONTRATACIÓN </w:t>
      </w:r>
      <w:r w:rsidR="00954D6D">
        <w:rPr>
          <w:rFonts w:ascii="Verdana" w:hAnsi="Verdana"/>
          <w:b/>
          <w:sz w:val="18"/>
          <w:szCs w:val="18"/>
        </w:rPr>
        <w:t>POR ADJUDICACI</w:t>
      </w:r>
      <w:r w:rsidR="001D16D4">
        <w:rPr>
          <w:rFonts w:ascii="Verdana" w:hAnsi="Verdana"/>
          <w:b/>
          <w:sz w:val="18"/>
          <w:szCs w:val="18"/>
        </w:rPr>
        <w:t>Ó</w:t>
      </w:r>
      <w:r w:rsidR="00954D6D">
        <w:rPr>
          <w:rFonts w:ascii="Verdana" w:hAnsi="Verdana"/>
          <w:b/>
          <w:sz w:val="18"/>
          <w:szCs w:val="18"/>
        </w:rPr>
        <w:t>N SIMPLE</w:t>
      </w:r>
      <w:r w:rsidR="007E4712" w:rsidRPr="00C02399">
        <w:rPr>
          <w:rFonts w:ascii="Verdana" w:hAnsi="Verdana"/>
          <w:sz w:val="18"/>
          <w:szCs w:val="18"/>
        </w:rPr>
        <w:t>, y se compromete/n a realizarlo en un todo de acuerdo a la mencionada documentación, las que declara/</w:t>
      </w:r>
      <w:proofErr w:type="spellStart"/>
      <w:r w:rsidR="007E4712" w:rsidRPr="00C02399">
        <w:rPr>
          <w:rFonts w:ascii="Verdana" w:hAnsi="Verdana"/>
          <w:sz w:val="18"/>
          <w:szCs w:val="18"/>
        </w:rPr>
        <w:t>mos</w:t>
      </w:r>
      <w:proofErr w:type="spellEnd"/>
      <w:r w:rsidR="007E4712" w:rsidRPr="00C02399">
        <w:rPr>
          <w:rFonts w:ascii="Verdana" w:hAnsi="Verdana"/>
          <w:sz w:val="18"/>
          <w:szCs w:val="18"/>
        </w:rPr>
        <w:t xml:space="preserve"> conocer en todas sus partes, ofreciendo los servicios correspondientes a los precios que se consignan a continuación:</w:t>
      </w:r>
    </w:p>
    <w:p w14:paraId="1BE8611A" w14:textId="77777777" w:rsidR="00A658DB" w:rsidRDefault="00A658DB" w:rsidP="005805DE">
      <w:pPr>
        <w:pStyle w:val="Textoindependiente"/>
        <w:spacing w:line="360" w:lineRule="auto"/>
        <w:ind w:firstLine="2410"/>
        <w:jc w:val="both"/>
        <w:rPr>
          <w:rFonts w:ascii="Verdana" w:hAnsi="Verdana"/>
          <w:sz w:val="18"/>
          <w:szCs w:val="18"/>
        </w:rPr>
      </w:pPr>
    </w:p>
    <w:tbl>
      <w:tblPr>
        <w:tblW w:w="9669" w:type="dxa"/>
        <w:tblInd w:w="40" w:type="dxa"/>
        <w:tblLayout w:type="fixed"/>
        <w:tblCellMar>
          <w:left w:w="70" w:type="dxa"/>
          <w:right w:w="70" w:type="dxa"/>
        </w:tblCellMar>
        <w:tblLook w:val="0000" w:firstRow="0" w:lastRow="0" w:firstColumn="0" w:lastColumn="0" w:noHBand="0" w:noVBand="0"/>
      </w:tblPr>
      <w:tblGrid>
        <w:gridCol w:w="739"/>
        <w:gridCol w:w="4961"/>
        <w:gridCol w:w="1134"/>
        <w:gridCol w:w="1418"/>
        <w:gridCol w:w="1417"/>
      </w:tblGrid>
      <w:tr w:rsidR="00A658DB" w:rsidRPr="00EA5581" w14:paraId="40C73C52" w14:textId="77777777" w:rsidTr="00740CA0">
        <w:trPr>
          <w:trHeight w:val="173"/>
        </w:trPr>
        <w:tc>
          <w:tcPr>
            <w:tcW w:w="739" w:type="dxa"/>
            <w:tcBorders>
              <w:top w:val="single" w:sz="6" w:space="0" w:color="auto"/>
              <w:left w:val="single" w:sz="6" w:space="0" w:color="auto"/>
              <w:bottom w:val="single" w:sz="6" w:space="0" w:color="auto"/>
              <w:right w:val="single" w:sz="6" w:space="0" w:color="auto"/>
            </w:tcBorders>
            <w:vAlign w:val="center"/>
          </w:tcPr>
          <w:p w14:paraId="3CE1D074" w14:textId="77777777" w:rsidR="00A658DB" w:rsidRPr="00EA5581" w:rsidRDefault="00A658DB" w:rsidP="00A658DB">
            <w:pPr>
              <w:autoSpaceDE w:val="0"/>
              <w:autoSpaceDN w:val="0"/>
              <w:adjustRightInd w:val="0"/>
              <w:spacing w:line="360" w:lineRule="auto"/>
              <w:jc w:val="center"/>
              <w:rPr>
                <w:rFonts w:ascii="Verdana" w:hAnsi="Verdana" w:cs="Arial"/>
                <w:b/>
                <w:bCs/>
                <w:color w:val="000000"/>
              </w:rPr>
            </w:pPr>
            <w:r w:rsidRPr="00EA5581">
              <w:rPr>
                <w:rFonts w:ascii="Verdana" w:hAnsi="Verdana" w:cs="Arial"/>
                <w:b/>
                <w:bCs/>
                <w:color w:val="000000"/>
              </w:rPr>
              <w:t>ITEM</w:t>
            </w:r>
          </w:p>
        </w:tc>
        <w:tc>
          <w:tcPr>
            <w:tcW w:w="4961" w:type="dxa"/>
            <w:tcBorders>
              <w:top w:val="single" w:sz="6" w:space="0" w:color="auto"/>
              <w:left w:val="single" w:sz="6" w:space="0" w:color="auto"/>
              <w:bottom w:val="single" w:sz="6" w:space="0" w:color="auto"/>
              <w:right w:val="single" w:sz="6" w:space="0" w:color="auto"/>
            </w:tcBorders>
            <w:vAlign w:val="center"/>
          </w:tcPr>
          <w:p w14:paraId="3E06B9D9" w14:textId="77777777" w:rsidR="00A658DB" w:rsidRPr="00EA5581" w:rsidRDefault="00A658DB" w:rsidP="00A658DB">
            <w:pPr>
              <w:autoSpaceDE w:val="0"/>
              <w:autoSpaceDN w:val="0"/>
              <w:adjustRightInd w:val="0"/>
              <w:spacing w:line="360" w:lineRule="auto"/>
              <w:jc w:val="center"/>
              <w:rPr>
                <w:rFonts w:ascii="Verdana" w:hAnsi="Verdana" w:cs="Arial"/>
                <w:b/>
                <w:bCs/>
                <w:color w:val="000000"/>
              </w:rPr>
            </w:pPr>
            <w:r w:rsidRPr="00EA5581">
              <w:rPr>
                <w:rFonts w:ascii="Verdana" w:hAnsi="Verdana" w:cs="Arial"/>
                <w:b/>
                <w:bCs/>
                <w:color w:val="000000"/>
              </w:rPr>
              <w:t>DETALLE</w:t>
            </w:r>
          </w:p>
        </w:tc>
        <w:tc>
          <w:tcPr>
            <w:tcW w:w="1134" w:type="dxa"/>
            <w:tcBorders>
              <w:top w:val="single" w:sz="6" w:space="0" w:color="auto"/>
              <w:left w:val="single" w:sz="6" w:space="0" w:color="auto"/>
              <w:bottom w:val="single" w:sz="6" w:space="0" w:color="auto"/>
              <w:right w:val="single" w:sz="6" w:space="0" w:color="auto"/>
            </w:tcBorders>
            <w:vAlign w:val="center"/>
          </w:tcPr>
          <w:p w14:paraId="23148D28" w14:textId="77777777" w:rsidR="00A658DB" w:rsidRPr="00EA5581" w:rsidRDefault="00A658DB" w:rsidP="00A658DB">
            <w:pPr>
              <w:autoSpaceDE w:val="0"/>
              <w:autoSpaceDN w:val="0"/>
              <w:adjustRightInd w:val="0"/>
              <w:spacing w:line="360" w:lineRule="auto"/>
              <w:jc w:val="center"/>
              <w:rPr>
                <w:rFonts w:ascii="Verdana" w:hAnsi="Verdana" w:cs="Arial"/>
                <w:b/>
                <w:bCs/>
                <w:color w:val="000000"/>
              </w:rPr>
            </w:pPr>
            <w:r w:rsidRPr="00EA5581">
              <w:rPr>
                <w:rFonts w:ascii="Verdana" w:hAnsi="Verdana" w:cs="Arial"/>
                <w:b/>
                <w:bCs/>
                <w:color w:val="000000"/>
              </w:rPr>
              <w:t>CANT.</w:t>
            </w:r>
          </w:p>
        </w:tc>
        <w:tc>
          <w:tcPr>
            <w:tcW w:w="1418" w:type="dxa"/>
            <w:tcBorders>
              <w:top w:val="single" w:sz="6" w:space="0" w:color="auto"/>
              <w:left w:val="single" w:sz="6" w:space="0" w:color="auto"/>
              <w:bottom w:val="single" w:sz="6" w:space="0" w:color="auto"/>
              <w:right w:val="single" w:sz="6" w:space="0" w:color="auto"/>
            </w:tcBorders>
            <w:vAlign w:val="center"/>
          </w:tcPr>
          <w:p w14:paraId="6677EA68" w14:textId="77777777" w:rsidR="00A658DB" w:rsidRPr="00EA5581" w:rsidRDefault="00A658DB" w:rsidP="00A658DB">
            <w:pPr>
              <w:autoSpaceDE w:val="0"/>
              <w:autoSpaceDN w:val="0"/>
              <w:adjustRightInd w:val="0"/>
              <w:spacing w:line="360" w:lineRule="auto"/>
              <w:jc w:val="center"/>
              <w:rPr>
                <w:rFonts w:ascii="Verdana" w:hAnsi="Verdana" w:cs="Arial"/>
                <w:b/>
                <w:bCs/>
                <w:color w:val="000000"/>
              </w:rPr>
            </w:pPr>
            <w:r>
              <w:rPr>
                <w:rFonts w:ascii="Verdana" w:hAnsi="Verdana" w:cs="Arial"/>
                <w:b/>
                <w:bCs/>
                <w:color w:val="000000"/>
              </w:rPr>
              <w:t>PRECIO</w:t>
            </w:r>
            <w:r w:rsidRPr="00EA5581">
              <w:rPr>
                <w:rFonts w:ascii="Verdana" w:hAnsi="Verdana" w:cs="Arial"/>
                <w:b/>
                <w:bCs/>
                <w:color w:val="000000"/>
              </w:rPr>
              <w:t xml:space="preserve"> UNIT</w:t>
            </w:r>
            <w:r>
              <w:rPr>
                <w:rFonts w:ascii="Verdana" w:hAnsi="Verdana" w:cs="Arial"/>
                <w:b/>
                <w:bCs/>
                <w:color w:val="000000"/>
              </w:rPr>
              <w:t>ARIO</w:t>
            </w:r>
          </w:p>
        </w:tc>
        <w:tc>
          <w:tcPr>
            <w:tcW w:w="1417" w:type="dxa"/>
            <w:tcBorders>
              <w:top w:val="single" w:sz="6" w:space="0" w:color="auto"/>
              <w:left w:val="single" w:sz="6" w:space="0" w:color="auto"/>
              <w:bottom w:val="single" w:sz="6" w:space="0" w:color="auto"/>
              <w:right w:val="single" w:sz="6" w:space="0" w:color="auto"/>
            </w:tcBorders>
            <w:vAlign w:val="center"/>
          </w:tcPr>
          <w:p w14:paraId="21687E6F" w14:textId="77777777" w:rsidR="00A658DB" w:rsidRPr="00EA5581" w:rsidRDefault="00A658DB" w:rsidP="00A658DB">
            <w:pPr>
              <w:autoSpaceDE w:val="0"/>
              <w:autoSpaceDN w:val="0"/>
              <w:adjustRightInd w:val="0"/>
              <w:spacing w:line="360" w:lineRule="auto"/>
              <w:jc w:val="center"/>
              <w:rPr>
                <w:rFonts w:ascii="Verdana" w:hAnsi="Verdana" w:cs="Arial"/>
                <w:b/>
                <w:bCs/>
                <w:color w:val="000000"/>
              </w:rPr>
            </w:pPr>
            <w:r>
              <w:rPr>
                <w:rFonts w:ascii="Verdana" w:hAnsi="Verdana" w:cs="Arial"/>
                <w:b/>
                <w:bCs/>
                <w:color w:val="000000"/>
              </w:rPr>
              <w:t>PRECIO</w:t>
            </w:r>
            <w:r w:rsidRPr="00EA5581">
              <w:rPr>
                <w:rFonts w:ascii="Verdana" w:hAnsi="Verdana" w:cs="Arial"/>
                <w:b/>
                <w:bCs/>
                <w:color w:val="000000"/>
              </w:rPr>
              <w:t xml:space="preserve"> TOTAL</w:t>
            </w:r>
          </w:p>
        </w:tc>
      </w:tr>
      <w:tr w:rsidR="002B4E71" w:rsidRPr="00EA5581" w14:paraId="3C8A124D" w14:textId="77777777" w:rsidTr="00740CA0">
        <w:trPr>
          <w:trHeight w:val="630"/>
        </w:trPr>
        <w:tc>
          <w:tcPr>
            <w:tcW w:w="739" w:type="dxa"/>
            <w:tcBorders>
              <w:top w:val="single" w:sz="4" w:space="0" w:color="auto"/>
              <w:left w:val="single" w:sz="4" w:space="0" w:color="auto"/>
              <w:bottom w:val="single" w:sz="4" w:space="0" w:color="auto"/>
              <w:right w:val="single" w:sz="4" w:space="0" w:color="auto"/>
            </w:tcBorders>
            <w:vAlign w:val="center"/>
          </w:tcPr>
          <w:p w14:paraId="3661E105" w14:textId="77777777" w:rsidR="002B4E71" w:rsidRPr="00A854B7" w:rsidRDefault="002B4E71" w:rsidP="002B4E71">
            <w:pPr>
              <w:autoSpaceDE w:val="0"/>
              <w:autoSpaceDN w:val="0"/>
              <w:adjustRightInd w:val="0"/>
              <w:jc w:val="center"/>
              <w:rPr>
                <w:rFonts w:ascii="Verdana" w:hAnsi="Verdana" w:cs="Arial"/>
                <w:bCs/>
                <w:color w:val="000000"/>
              </w:rPr>
            </w:pPr>
            <w:r>
              <w:rPr>
                <w:rFonts w:ascii="Verdana" w:hAnsi="Verdana" w:cs="Arial"/>
                <w:bCs/>
                <w:color w:val="000000"/>
              </w:rPr>
              <w:t>1</w:t>
            </w:r>
          </w:p>
        </w:tc>
        <w:tc>
          <w:tcPr>
            <w:tcW w:w="4961" w:type="dxa"/>
            <w:tcBorders>
              <w:top w:val="single" w:sz="4" w:space="0" w:color="auto"/>
              <w:left w:val="single" w:sz="4" w:space="0" w:color="auto"/>
              <w:bottom w:val="single" w:sz="4" w:space="0" w:color="auto"/>
              <w:right w:val="single" w:sz="4" w:space="0" w:color="auto"/>
            </w:tcBorders>
            <w:vAlign w:val="center"/>
          </w:tcPr>
          <w:p w14:paraId="04AA92F5" w14:textId="4CC72EDA" w:rsidR="00765139" w:rsidRDefault="00765139" w:rsidP="00765139">
            <w:pPr>
              <w:autoSpaceDE w:val="0"/>
              <w:autoSpaceDN w:val="0"/>
              <w:adjustRightInd w:val="0"/>
              <w:spacing w:line="360" w:lineRule="auto"/>
              <w:jc w:val="both"/>
              <w:rPr>
                <w:rFonts w:ascii="Verdana" w:hAnsi="Verdana" w:cs="Verdana"/>
                <w:color w:val="000000"/>
              </w:rPr>
            </w:pPr>
            <w:r>
              <w:rPr>
                <w:rFonts w:ascii="Verdana" w:hAnsi="Verdana" w:cs="Verdana"/>
                <w:color w:val="000000"/>
              </w:rPr>
              <w:t>MINI PALA CARGADORA</w:t>
            </w:r>
          </w:p>
          <w:p w14:paraId="57A22310" w14:textId="47AAA87C" w:rsidR="00825BA6" w:rsidRDefault="00825BA6" w:rsidP="000F6D04">
            <w:pPr>
              <w:autoSpaceDE w:val="0"/>
              <w:autoSpaceDN w:val="0"/>
              <w:adjustRightInd w:val="0"/>
              <w:spacing w:line="360" w:lineRule="auto"/>
              <w:jc w:val="both"/>
              <w:rPr>
                <w:rFonts w:ascii="Verdana" w:hAnsi="Verdana" w:cs="Verdana"/>
                <w:color w:val="000000"/>
              </w:rPr>
            </w:pPr>
            <w:r>
              <w:rPr>
                <w:rFonts w:ascii="Verdana" w:hAnsi="Verdana" w:cs="Verdana"/>
                <w:color w:val="000000"/>
              </w:rPr>
              <w:t>POTENCIA 50 HP O SUPERIOR.</w:t>
            </w:r>
          </w:p>
          <w:p w14:paraId="5DCD4DCE" w14:textId="77777777" w:rsidR="00825BA6" w:rsidRDefault="00825BA6" w:rsidP="000F6D04">
            <w:pPr>
              <w:autoSpaceDE w:val="0"/>
              <w:autoSpaceDN w:val="0"/>
              <w:adjustRightInd w:val="0"/>
              <w:spacing w:line="360" w:lineRule="auto"/>
              <w:jc w:val="both"/>
              <w:rPr>
                <w:rFonts w:ascii="Verdana" w:hAnsi="Verdana" w:cs="Verdana"/>
                <w:color w:val="000000"/>
              </w:rPr>
            </w:pPr>
            <w:r>
              <w:rPr>
                <w:rFonts w:ascii="Verdana" w:hAnsi="Verdana" w:cs="Verdana"/>
                <w:color w:val="000000"/>
              </w:rPr>
              <w:t>CAPACIDAD DE CARGA: 760 KG. O SUPERIOR</w:t>
            </w:r>
          </w:p>
          <w:p w14:paraId="275F521A" w14:textId="77777777" w:rsidR="00825BA6" w:rsidRDefault="00825BA6" w:rsidP="000F6D04">
            <w:pPr>
              <w:autoSpaceDE w:val="0"/>
              <w:autoSpaceDN w:val="0"/>
              <w:adjustRightInd w:val="0"/>
              <w:spacing w:line="360" w:lineRule="auto"/>
              <w:jc w:val="both"/>
              <w:rPr>
                <w:rFonts w:ascii="Verdana" w:hAnsi="Verdana" w:cs="Verdana"/>
                <w:color w:val="000000"/>
              </w:rPr>
            </w:pPr>
            <w:r>
              <w:rPr>
                <w:rFonts w:ascii="Verdana" w:hAnsi="Verdana" w:cs="Verdana"/>
                <w:color w:val="000000"/>
              </w:rPr>
              <w:t>DIMENSIONES: 3,3 METROS DE LARGO, 1,5 METROS DE ANCHO, 2 METROS DE ALTO APROXIMADAMENTE.</w:t>
            </w:r>
          </w:p>
          <w:p w14:paraId="64023E60" w14:textId="2062EFC0" w:rsidR="00825BA6" w:rsidRPr="00825BA6" w:rsidRDefault="00825BA6" w:rsidP="000F6D04">
            <w:pPr>
              <w:autoSpaceDE w:val="0"/>
              <w:autoSpaceDN w:val="0"/>
              <w:adjustRightInd w:val="0"/>
              <w:spacing w:line="360" w:lineRule="auto"/>
              <w:jc w:val="both"/>
              <w:rPr>
                <w:rFonts w:ascii="Verdana" w:hAnsi="Verdana" w:cs="Verdana"/>
                <w:color w:val="000000"/>
              </w:rPr>
            </w:pPr>
            <w:r>
              <w:rPr>
                <w:rFonts w:ascii="Verdana" w:hAnsi="Verdana" w:cs="Verdana"/>
                <w:color w:val="000000"/>
              </w:rPr>
              <w:t>PESO 2800 KG APROXIMADAMENTE.</w:t>
            </w:r>
          </w:p>
        </w:tc>
        <w:tc>
          <w:tcPr>
            <w:tcW w:w="1134" w:type="dxa"/>
            <w:tcBorders>
              <w:top w:val="single" w:sz="4" w:space="0" w:color="auto"/>
              <w:left w:val="single" w:sz="4" w:space="0" w:color="auto"/>
              <w:bottom w:val="single" w:sz="4" w:space="0" w:color="auto"/>
              <w:right w:val="single" w:sz="4" w:space="0" w:color="auto"/>
            </w:tcBorders>
            <w:vAlign w:val="center"/>
          </w:tcPr>
          <w:p w14:paraId="451FE69B" w14:textId="64D8DA37" w:rsidR="002B4E71" w:rsidRPr="00A854B7" w:rsidRDefault="007F0895" w:rsidP="002B4E71">
            <w:pPr>
              <w:autoSpaceDE w:val="0"/>
              <w:autoSpaceDN w:val="0"/>
              <w:adjustRightInd w:val="0"/>
              <w:jc w:val="center"/>
              <w:rPr>
                <w:rFonts w:ascii="Verdana" w:hAnsi="Verdana" w:cs="Arial"/>
                <w:bCs/>
                <w:color w:val="000000"/>
              </w:rPr>
            </w:pPr>
            <w:r>
              <w:rPr>
                <w:rFonts w:ascii="Verdana" w:hAnsi="Verdana" w:cs="Arial"/>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14:paraId="73DE9A34" w14:textId="77777777" w:rsidR="002B4E71" w:rsidRPr="00EA5581" w:rsidRDefault="002B4E71" w:rsidP="00A658DB">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14:paraId="3DCEAB2F" w14:textId="77777777" w:rsidR="002B4E71" w:rsidRPr="00EA5581" w:rsidRDefault="002B4E71" w:rsidP="00A658DB">
            <w:pPr>
              <w:autoSpaceDE w:val="0"/>
              <w:autoSpaceDN w:val="0"/>
              <w:adjustRightInd w:val="0"/>
              <w:jc w:val="center"/>
              <w:rPr>
                <w:rFonts w:ascii="Verdana" w:hAnsi="Verdana" w:cs="Arial"/>
                <w:bCs/>
                <w:color w:val="000000"/>
              </w:rPr>
            </w:pPr>
          </w:p>
        </w:tc>
      </w:tr>
      <w:tr w:rsidR="00825BA6" w:rsidRPr="00EA5581" w14:paraId="1D474A2E" w14:textId="77777777" w:rsidTr="00740CA0">
        <w:trPr>
          <w:trHeight w:val="630"/>
        </w:trPr>
        <w:tc>
          <w:tcPr>
            <w:tcW w:w="739" w:type="dxa"/>
            <w:tcBorders>
              <w:top w:val="single" w:sz="4" w:space="0" w:color="auto"/>
              <w:left w:val="single" w:sz="4" w:space="0" w:color="auto"/>
              <w:bottom w:val="single" w:sz="4" w:space="0" w:color="auto"/>
              <w:right w:val="single" w:sz="4" w:space="0" w:color="auto"/>
            </w:tcBorders>
            <w:vAlign w:val="center"/>
          </w:tcPr>
          <w:p w14:paraId="73CF824A" w14:textId="0EDD6E2A" w:rsidR="00825BA6" w:rsidRDefault="00825BA6" w:rsidP="002B4E71">
            <w:pPr>
              <w:autoSpaceDE w:val="0"/>
              <w:autoSpaceDN w:val="0"/>
              <w:adjustRightInd w:val="0"/>
              <w:jc w:val="center"/>
              <w:rPr>
                <w:rFonts w:ascii="Verdana" w:hAnsi="Verdana" w:cs="Arial"/>
                <w:bCs/>
                <w:color w:val="000000"/>
              </w:rPr>
            </w:pPr>
            <w:r>
              <w:rPr>
                <w:rFonts w:ascii="Verdana" w:hAnsi="Verdana" w:cs="Arial"/>
                <w:bCs/>
                <w:color w:val="000000"/>
              </w:rPr>
              <w:t>2</w:t>
            </w:r>
          </w:p>
        </w:tc>
        <w:tc>
          <w:tcPr>
            <w:tcW w:w="4961" w:type="dxa"/>
            <w:tcBorders>
              <w:top w:val="single" w:sz="4" w:space="0" w:color="auto"/>
              <w:left w:val="single" w:sz="4" w:space="0" w:color="auto"/>
              <w:bottom w:val="single" w:sz="4" w:space="0" w:color="auto"/>
              <w:right w:val="single" w:sz="4" w:space="0" w:color="auto"/>
            </w:tcBorders>
            <w:vAlign w:val="center"/>
          </w:tcPr>
          <w:p w14:paraId="1D0388A0" w14:textId="29DE6649" w:rsidR="00825BA6" w:rsidRDefault="00825BA6" w:rsidP="000F6D04">
            <w:pPr>
              <w:autoSpaceDE w:val="0"/>
              <w:autoSpaceDN w:val="0"/>
              <w:adjustRightInd w:val="0"/>
              <w:spacing w:line="360" w:lineRule="auto"/>
              <w:jc w:val="both"/>
              <w:rPr>
                <w:rFonts w:ascii="Verdana" w:hAnsi="Verdana" w:cs="Verdana"/>
                <w:color w:val="000000"/>
              </w:rPr>
            </w:pPr>
            <w:r>
              <w:rPr>
                <w:rFonts w:ascii="Verdana" w:hAnsi="Verdana" w:cs="Verdana"/>
                <w:color w:val="000000"/>
              </w:rPr>
              <w:t>TRAILER/CARRETON HOMOLOGADO PARA EL TRANSPORTE DE MAQUINARIAS</w:t>
            </w:r>
          </w:p>
          <w:p w14:paraId="5E796F42" w14:textId="77777777" w:rsidR="00825BA6" w:rsidRDefault="00825BA6" w:rsidP="000F6D04">
            <w:pPr>
              <w:autoSpaceDE w:val="0"/>
              <w:autoSpaceDN w:val="0"/>
              <w:adjustRightInd w:val="0"/>
              <w:spacing w:line="360" w:lineRule="auto"/>
              <w:jc w:val="both"/>
              <w:rPr>
                <w:rFonts w:ascii="Verdana" w:hAnsi="Verdana" w:cs="Verdana"/>
                <w:color w:val="000000"/>
              </w:rPr>
            </w:pPr>
            <w:r>
              <w:rPr>
                <w:rFonts w:ascii="Verdana" w:hAnsi="Verdana" w:cs="Verdana"/>
                <w:color w:val="000000"/>
              </w:rPr>
              <w:t>CAPACIDAD DE CARGA. 4 TN O SUPERIOR, DE 2 EJES.</w:t>
            </w:r>
          </w:p>
          <w:p w14:paraId="78B688DC" w14:textId="77777777" w:rsidR="00825BA6" w:rsidRDefault="00825BA6" w:rsidP="000F6D04">
            <w:pPr>
              <w:autoSpaceDE w:val="0"/>
              <w:autoSpaceDN w:val="0"/>
              <w:adjustRightInd w:val="0"/>
              <w:spacing w:line="360" w:lineRule="auto"/>
              <w:jc w:val="both"/>
              <w:rPr>
                <w:rFonts w:ascii="Verdana" w:hAnsi="Verdana" w:cs="Verdana"/>
                <w:color w:val="000000"/>
              </w:rPr>
            </w:pPr>
            <w:r>
              <w:rPr>
                <w:rFonts w:ascii="Verdana" w:hAnsi="Verdana" w:cs="Verdana"/>
                <w:color w:val="000000"/>
              </w:rPr>
              <w:t>DIMENSIONES. 4 METROS DE LARGO X 1,80 METROS DE ANCHO APROXIMADAMENTE.</w:t>
            </w:r>
          </w:p>
          <w:p w14:paraId="49433DB7" w14:textId="77777777" w:rsidR="00825BA6" w:rsidRDefault="00825BA6" w:rsidP="000F6D04">
            <w:pPr>
              <w:autoSpaceDE w:val="0"/>
              <w:autoSpaceDN w:val="0"/>
              <w:adjustRightInd w:val="0"/>
              <w:spacing w:line="360" w:lineRule="auto"/>
              <w:jc w:val="both"/>
              <w:rPr>
                <w:rFonts w:ascii="Verdana" w:hAnsi="Verdana" w:cs="Verdana"/>
                <w:color w:val="000000"/>
              </w:rPr>
            </w:pPr>
            <w:r>
              <w:rPr>
                <w:rFonts w:ascii="Verdana" w:hAnsi="Verdana" w:cs="Verdana"/>
                <w:color w:val="000000"/>
              </w:rPr>
              <w:t>CON RAMPLA TRASERA REVATIBLE, PISO ANTIDESLIZANTE Y AMARRAS LATERALES PARA LA SUJECION DE LA CARGA.</w:t>
            </w:r>
          </w:p>
          <w:p w14:paraId="15043872" w14:textId="73791AAB" w:rsidR="00825BA6" w:rsidRDefault="00825BA6" w:rsidP="000F6D04">
            <w:pPr>
              <w:autoSpaceDE w:val="0"/>
              <w:autoSpaceDN w:val="0"/>
              <w:adjustRightInd w:val="0"/>
              <w:spacing w:line="360" w:lineRule="auto"/>
              <w:jc w:val="both"/>
              <w:rPr>
                <w:rFonts w:ascii="Verdana" w:hAnsi="Verdana" w:cs="Verdana"/>
                <w:color w:val="000000"/>
              </w:rPr>
            </w:pPr>
            <w:r>
              <w:rPr>
                <w:rFonts w:ascii="Verdana" w:hAnsi="Verdana" w:cs="Verdana"/>
                <w:color w:val="000000"/>
              </w:rPr>
              <w:t>DESTINO: SUBSECRETARIA DE ESPACIOS VERDES.</w:t>
            </w:r>
          </w:p>
          <w:p w14:paraId="493B5B43" w14:textId="105D3EEF" w:rsidR="00825BA6" w:rsidRDefault="00825BA6" w:rsidP="000F6D04">
            <w:pPr>
              <w:autoSpaceDE w:val="0"/>
              <w:autoSpaceDN w:val="0"/>
              <w:adjustRightInd w:val="0"/>
              <w:spacing w:line="360" w:lineRule="auto"/>
              <w:jc w:val="both"/>
              <w:rPr>
                <w:rFonts w:ascii="Verdana" w:hAnsi="Verdana" w:cs="Verdana"/>
                <w:color w:val="000000"/>
              </w:rPr>
            </w:pPr>
            <w:r>
              <w:rPr>
                <w:rFonts w:ascii="Verdana" w:hAnsi="Verdana" w:cs="Verdana"/>
                <w:color w:val="000000"/>
              </w:rPr>
              <w:t>DURACION: IDE</w:t>
            </w:r>
            <w:r w:rsidR="00765139">
              <w:rPr>
                <w:rFonts w:ascii="Verdana" w:hAnsi="Verdana" w:cs="Verdana"/>
                <w:color w:val="000000"/>
              </w:rPr>
              <w:t>T</w:t>
            </w:r>
            <w:r>
              <w:rPr>
                <w:rFonts w:ascii="Verdana" w:hAnsi="Verdana" w:cs="Verdana"/>
                <w:color w:val="000000"/>
              </w:rPr>
              <w:t>ERMINADA</w:t>
            </w:r>
          </w:p>
          <w:p w14:paraId="7AC634FC" w14:textId="22A20E42" w:rsidR="00825BA6" w:rsidRPr="00825BA6" w:rsidRDefault="00825BA6" w:rsidP="000F6D04">
            <w:pPr>
              <w:autoSpaceDE w:val="0"/>
              <w:autoSpaceDN w:val="0"/>
              <w:adjustRightInd w:val="0"/>
              <w:spacing w:line="360" w:lineRule="auto"/>
              <w:jc w:val="both"/>
              <w:rPr>
                <w:rFonts w:ascii="Verdana" w:hAnsi="Verdana" w:cs="Verdana"/>
                <w:color w:val="000000"/>
              </w:rPr>
            </w:pPr>
            <w:r>
              <w:rPr>
                <w:rFonts w:ascii="Verdana" w:hAnsi="Verdana" w:cs="Verdana"/>
                <w:color w:val="000000"/>
              </w:rPr>
              <w:t>INCLUYE FLETE PARA AMBOS</w:t>
            </w:r>
            <w:r w:rsidR="00765139">
              <w:rPr>
                <w:rFonts w:ascii="Verdana" w:hAnsi="Verdana" w:cs="Verdana"/>
                <w:color w:val="000000"/>
              </w:rPr>
              <w:t xml:space="preserve"> Y PANTENTAMIENTO</w:t>
            </w:r>
          </w:p>
        </w:tc>
        <w:tc>
          <w:tcPr>
            <w:tcW w:w="1134" w:type="dxa"/>
            <w:tcBorders>
              <w:top w:val="single" w:sz="4" w:space="0" w:color="auto"/>
              <w:left w:val="single" w:sz="4" w:space="0" w:color="auto"/>
              <w:bottom w:val="single" w:sz="4" w:space="0" w:color="auto"/>
              <w:right w:val="single" w:sz="4" w:space="0" w:color="auto"/>
            </w:tcBorders>
            <w:vAlign w:val="center"/>
          </w:tcPr>
          <w:p w14:paraId="20EB9B2A" w14:textId="0801030B" w:rsidR="00825BA6" w:rsidRDefault="00825BA6" w:rsidP="002B4E71">
            <w:pPr>
              <w:autoSpaceDE w:val="0"/>
              <w:autoSpaceDN w:val="0"/>
              <w:adjustRightInd w:val="0"/>
              <w:jc w:val="center"/>
              <w:rPr>
                <w:rFonts w:ascii="Verdana" w:hAnsi="Verdana" w:cs="Arial"/>
                <w:bCs/>
                <w:color w:val="000000"/>
              </w:rPr>
            </w:pPr>
            <w:r>
              <w:rPr>
                <w:rFonts w:ascii="Verdana" w:hAnsi="Verdana" w:cs="Arial"/>
                <w:bCs/>
                <w:color w:val="000000"/>
              </w:rPr>
              <w:t>1</w:t>
            </w:r>
          </w:p>
        </w:tc>
        <w:tc>
          <w:tcPr>
            <w:tcW w:w="1418" w:type="dxa"/>
            <w:tcBorders>
              <w:top w:val="single" w:sz="4" w:space="0" w:color="auto"/>
              <w:left w:val="single" w:sz="4" w:space="0" w:color="auto"/>
              <w:bottom w:val="single" w:sz="4" w:space="0" w:color="auto"/>
              <w:right w:val="single" w:sz="4" w:space="0" w:color="auto"/>
            </w:tcBorders>
            <w:vAlign w:val="center"/>
          </w:tcPr>
          <w:p w14:paraId="09AC583A" w14:textId="77777777" w:rsidR="00825BA6" w:rsidRPr="00EA5581" w:rsidRDefault="00825BA6" w:rsidP="00A658DB">
            <w:pPr>
              <w:autoSpaceDE w:val="0"/>
              <w:autoSpaceDN w:val="0"/>
              <w:adjustRightInd w:val="0"/>
              <w:jc w:val="center"/>
              <w:rPr>
                <w:rFonts w:ascii="Verdana" w:hAnsi="Verdana" w:cs="Arial"/>
                <w:bCs/>
                <w:color w:val="000000"/>
              </w:rPr>
            </w:pPr>
          </w:p>
        </w:tc>
        <w:tc>
          <w:tcPr>
            <w:tcW w:w="1417" w:type="dxa"/>
            <w:tcBorders>
              <w:top w:val="single" w:sz="6" w:space="0" w:color="auto"/>
              <w:left w:val="single" w:sz="4" w:space="0" w:color="auto"/>
              <w:bottom w:val="single" w:sz="6" w:space="0" w:color="auto"/>
              <w:right w:val="single" w:sz="6" w:space="0" w:color="auto"/>
            </w:tcBorders>
            <w:vAlign w:val="center"/>
          </w:tcPr>
          <w:p w14:paraId="33C164DD" w14:textId="77777777" w:rsidR="00825BA6" w:rsidRPr="00EA5581" w:rsidRDefault="00825BA6" w:rsidP="00A658DB">
            <w:pPr>
              <w:autoSpaceDE w:val="0"/>
              <w:autoSpaceDN w:val="0"/>
              <w:adjustRightInd w:val="0"/>
              <w:jc w:val="center"/>
              <w:rPr>
                <w:rFonts w:ascii="Verdana" w:hAnsi="Verdana" w:cs="Arial"/>
                <w:bCs/>
                <w:color w:val="000000"/>
              </w:rPr>
            </w:pPr>
          </w:p>
        </w:tc>
      </w:tr>
      <w:tr w:rsidR="002B4E71" w:rsidRPr="00EA5581" w14:paraId="37202C95" w14:textId="77777777" w:rsidTr="00740CA0">
        <w:trPr>
          <w:trHeight w:val="538"/>
        </w:trPr>
        <w:tc>
          <w:tcPr>
            <w:tcW w:w="739" w:type="dxa"/>
            <w:tcBorders>
              <w:top w:val="single" w:sz="4" w:space="0" w:color="auto"/>
            </w:tcBorders>
            <w:vAlign w:val="center"/>
          </w:tcPr>
          <w:p w14:paraId="63BCAB90" w14:textId="052901CB" w:rsidR="002B4E71" w:rsidRPr="00764B2F" w:rsidRDefault="002B4E71" w:rsidP="00976B73">
            <w:pPr>
              <w:autoSpaceDE w:val="0"/>
              <w:autoSpaceDN w:val="0"/>
              <w:adjustRightInd w:val="0"/>
              <w:spacing w:line="360" w:lineRule="auto"/>
              <w:jc w:val="center"/>
              <w:rPr>
                <w:rFonts w:ascii="Verdana" w:hAnsi="Verdana" w:cs="Arial"/>
                <w:bCs/>
                <w:color w:val="000000"/>
              </w:rPr>
            </w:pPr>
          </w:p>
        </w:tc>
        <w:tc>
          <w:tcPr>
            <w:tcW w:w="4961" w:type="dxa"/>
            <w:tcBorders>
              <w:top w:val="single" w:sz="4" w:space="0" w:color="auto"/>
            </w:tcBorders>
            <w:vAlign w:val="center"/>
          </w:tcPr>
          <w:p w14:paraId="580E92D8" w14:textId="77777777" w:rsidR="002B4E71" w:rsidRPr="004139A2" w:rsidRDefault="002B4E71" w:rsidP="00976B73">
            <w:pPr>
              <w:autoSpaceDE w:val="0"/>
              <w:autoSpaceDN w:val="0"/>
              <w:adjustRightInd w:val="0"/>
              <w:spacing w:line="360" w:lineRule="auto"/>
              <w:rPr>
                <w:rFonts w:ascii="Verdana" w:hAnsi="Verdana" w:cs="Verdana"/>
                <w:bCs/>
                <w:color w:val="000000"/>
              </w:rPr>
            </w:pPr>
          </w:p>
        </w:tc>
        <w:tc>
          <w:tcPr>
            <w:tcW w:w="1134" w:type="dxa"/>
            <w:tcBorders>
              <w:top w:val="single" w:sz="4" w:space="0" w:color="auto"/>
            </w:tcBorders>
            <w:vAlign w:val="center"/>
          </w:tcPr>
          <w:p w14:paraId="42245903" w14:textId="77777777" w:rsidR="002B4E71" w:rsidRPr="00764B2F" w:rsidRDefault="002B4E71" w:rsidP="00976B73">
            <w:pPr>
              <w:autoSpaceDE w:val="0"/>
              <w:autoSpaceDN w:val="0"/>
              <w:adjustRightInd w:val="0"/>
              <w:spacing w:line="360" w:lineRule="auto"/>
              <w:jc w:val="center"/>
              <w:rPr>
                <w:rFonts w:ascii="Verdana" w:hAnsi="Verdana" w:cs="Arial"/>
                <w:bCs/>
                <w:color w:val="000000"/>
              </w:rPr>
            </w:pPr>
          </w:p>
        </w:tc>
        <w:tc>
          <w:tcPr>
            <w:tcW w:w="1418" w:type="dxa"/>
            <w:tcBorders>
              <w:top w:val="single" w:sz="4" w:space="0" w:color="auto"/>
              <w:left w:val="single" w:sz="6" w:space="0" w:color="auto"/>
              <w:bottom w:val="single" w:sz="6" w:space="0" w:color="auto"/>
              <w:right w:val="single" w:sz="6" w:space="0" w:color="auto"/>
            </w:tcBorders>
            <w:vAlign w:val="center"/>
          </w:tcPr>
          <w:p w14:paraId="07779B30" w14:textId="77777777" w:rsidR="002B4E71" w:rsidRDefault="002B4E71" w:rsidP="00976B73">
            <w:pPr>
              <w:autoSpaceDE w:val="0"/>
              <w:autoSpaceDN w:val="0"/>
              <w:adjustRightInd w:val="0"/>
              <w:spacing w:line="360" w:lineRule="auto"/>
              <w:jc w:val="center"/>
              <w:rPr>
                <w:rFonts w:ascii="Verdana" w:hAnsi="Verdana" w:cs="Arial"/>
                <w:b/>
                <w:bCs/>
                <w:color w:val="000000"/>
              </w:rPr>
            </w:pPr>
            <w:r>
              <w:rPr>
                <w:rFonts w:ascii="Verdana" w:hAnsi="Verdana" w:cs="Arial"/>
                <w:b/>
                <w:bCs/>
                <w:color w:val="000000"/>
              </w:rPr>
              <w:t>TOTAL $</w:t>
            </w:r>
          </w:p>
        </w:tc>
        <w:tc>
          <w:tcPr>
            <w:tcW w:w="1417" w:type="dxa"/>
            <w:tcBorders>
              <w:top w:val="single" w:sz="6" w:space="0" w:color="auto"/>
              <w:left w:val="single" w:sz="6" w:space="0" w:color="auto"/>
              <w:bottom w:val="single" w:sz="6" w:space="0" w:color="auto"/>
              <w:right w:val="single" w:sz="6" w:space="0" w:color="auto"/>
            </w:tcBorders>
            <w:vAlign w:val="center"/>
          </w:tcPr>
          <w:p w14:paraId="128944C6" w14:textId="77777777" w:rsidR="002B4E71" w:rsidRPr="00EA5581" w:rsidRDefault="002B4E71" w:rsidP="00976B73">
            <w:pPr>
              <w:autoSpaceDE w:val="0"/>
              <w:autoSpaceDN w:val="0"/>
              <w:adjustRightInd w:val="0"/>
              <w:spacing w:line="360" w:lineRule="auto"/>
              <w:jc w:val="center"/>
              <w:rPr>
                <w:rFonts w:ascii="Verdana" w:hAnsi="Verdana" w:cs="Arial"/>
                <w:b/>
                <w:bCs/>
                <w:color w:val="000000"/>
              </w:rPr>
            </w:pPr>
          </w:p>
        </w:tc>
      </w:tr>
    </w:tbl>
    <w:p w14:paraId="685B22FF" w14:textId="77777777" w:rsidR="00FE430B" w:rsidRDefault="00FE430B" w:rsidP="0070617D">
      <w:pPr>
        <w:pStyle w:val="Textoindependiente"/>
        <w:spacing w:line="360" w:lineRule="auto"/>
        <w:jc w:val="both"/>
        <w:rPr>
          <w:rFonts w:ascii="Verdana" w:hAnsi="Verdana"/>
          <w:b/>
          <w:sz w:val="18"/>
          <w:szCs w:val="18"/>
        </w:rPr>
      </w:pPr>
    </w:p>
    <w:p w14:paraId="0B5A8CCC" w14:textId="77777777" w:rsidR="00AA38E3" w:rsidRDefault="00AA38E3" w:rsidP="0070617D">
      <w:pPr>
        <w:pStyle w:val="Textoindependiente"/>
        <w:spacing w:line="360" w:lineRule="auto"/>
        <w:jc w:val="both"/>
        <w:rPr>
          <w:rFonts w:ascii="Verdana" w:hAnsi="Verdana"/>
          <w:b/>
          <w:sz w:val="18"/>
          <w:szCs w:val="18"/>
        </w:rPr>
      </w:pPr>
    </w:p>
    <w:p w14:paraId="2BD820C3" w14:textId="77777777" w:rsidR="004E1340" w:rsidRPr="00237E58" w:rsidRDefault="004E1340" w:rsidP="004E1340">
      <w:pPr>
        <w:pStyle w:val="Textoindependiente"/>
        <w:spacing w:line="360" w:lineRule="auto"/>
        <w:jc w:val="both"/>
        <w:rPr>
          <w:rFonts w:ascii="Verdana" w:hAnsi="Verdana"/>
          <w:sz w:val="22"/>
          <w:szCs w:val="22"/>
        </w:rPr>
      </w:pPr>
      <w:r w:rsidRPr="00237E58">
        <w:rPr>
          <w:rFonts w:ascii="Verdana" w:hAnsi="Verdana"/>
          <w:b/>
          <w:sz w:val="22"/>
          <w:szCs w:val="22"/>
        </w:rPr>
        <w:t>Importe Total:</w:t>
      </w:r>
      <w:r w:rsidRPr="00237E58">
        <w:rPr>
          <w:rFonts w:ascii="Verdana" w:hAnsi="Verdana"/>
          <w:sz w:val="22"/>
          <w:szCs w:val="22"/>
        </w:rPr>
        <w:t xml:space="preserve"> PESOS _________________________________________</w:t>
      </w:r>
      <w:r>
        <w:rPr>
          <w:rFonts w:ascii="Verdana" w:hAnsi="Verdana"/>
          <w:sz w:val="22"/>
          <w:szCs w:val="22"/>
        </w:rPr>
        <w:t>_____</w:t>
      </w:r>
    </w:p>
    <w:p w14:paraId="1C80AC4C" w14:textId="6578E902" w:rsidR="000F6D04" w:rsidRDefault="000F6D04" w:rsidP="00D350B8">
      <w:pPr>
        <w:pStyle w:val="Textoindependiente"/>
        <w:spacing w:line="360" w:lineRule="auto"/>
        <w:jc w:val="both"/>
        <w:rPr>
          <w:rFonts w:ascii="Verdana" w:hAnsi="Verdana"/>
          <w:b/>
          <w:iCs/>
          <w:sz w:val="22"/>
          <w:szCs w:val="22"/>
        </w:rPr>
      </w:pPr>
    </w:p>
    <w:p w14:paraId="13361CDA" w14:textId="3E995C8F" w:rsidR="00D350B8" w:rsidRDefault="0033653B" w:rsidP="00D350B8">
      <w:pPr>
        <w:pStyle w:val="Textoindependiente"/>
        <w:spacing w:line="360" w:lineRule="auto"/>
        <w:jc w:val="both"/>
        <w:rPr>
          <w:rFonts w:ascii="Verdana" w:hAnsi="Verdana"/>
          <w:b/>
          <w:iCs/>
          <w:sz w:val="22"/>
          <w:szCs w:val="22"/>
        </w:rPr>
      </w:pPr>
      <w:r w:rsidRPr="00D128FD">
        <w:rPr>
          <w:rFonts w:ascii="Verdana" w:hAnsi="Verdana"/>
          <w:b/>
          <w:iCs/>
          <w:sz w:val="22"/>
          <w:szCs w:val="22"/>
        </w:rPr>
        <w:t xml:space="preserve">INDICAR </w:t>
      </w:r>
      <w:r w:rsidR="0047122D" w:rsidRPr="00D128FD">
        <w:rPr>
          <w:rFonts w:ascii="Verdana" w:hAnsi="Verdana"/>
          <w:b/>
          <w:iCs/>
          <w:sz w:val="22"/>
          <w:szCs w:val="22"/>
        </w:rPr>
        <w:t>CARACTERÍSTICAS</w:t>
      </w:r>
      <w:r w:rsidRPr="00D128FD">
        <w:rPr>
          <w:rFonts w:ascii="Verdana" w:hAnsi="Verdana"/>
          <w:b/>
          <w:iCs/>
          <w:sz w:val="22"/>
          <w:szCs w:val="22"/>
        </w:rPr>
        <w:t xml:space="preserve"> TÉCNICAS</w:t>
      </w:r>
      <w:r w:rsidR="00106A76">
        <w:rPr>
          <w:rFonts w:ascii="Verdana" w:hAnsi="Verdana"/>
          <w:b/>
          <w:iCs/>
          <w:sz w:val="22"/>
          <w:szCs w:val="22"/>
        </w:rPr>
        <w:t xml:space="preserve"> (FOLLETERÍA) Y GARANTÍA</w:t>
      </w:r>
      <w:r w:rsidR="007F0895">
        <w:rPr>
          <w:rFonts w:ascii="Verdana" w:hAnsi="Verdana"/>
          <w:b/>
          <w:iCs/>
          <w:sz w:val="22"/>
          <w:szCs w:val="22"/>
        </w:rPr>
        <w:t>.</w:t>
      </w:r>
    </w:p>
    <w:p w14:paraId="2621D31A" w14:textId="77777777" w:rsidR="00D350B8" w:rsidRPr="00D128FD" w:rsidRDefault="00D350B8" w:rsidP="00D350B8">
      <w:pPr>
        <w:pStyle w:val="Textoindependiente"/>
        <w:spacing w:line="360" w:lineRule="auto"/>
        <w:jc w:val="both"/>
        <w:rPr>
          <w:rFonts w:ascii="Verdana" w:hAnsi="Verdana"/>
          <w:b/>
          <w:iCs/>
          <w:sz w:val="22"/>
          <w:szCs w:val="22"/>
        </w:rPr>
      </w:pPr>
      <w:r w:rsidRPr="00D128FD">
        <w:rPr>
          <w:rFonts w:ascii="Verdana" w:hAnsi="Verdana"/>
          <w:b/>
          <w:iCs/>
          <w:sz w:val="22"/>
          <w:szCs w:val="22"/>
        </w:rPr>
        <w:t>PODRÁN ADMITIRSE OFERTAS ALTERNATIVAS, SIEMPRE QUE, A CRITERIO DEL ORGANISMO REQUIRENTE, ELLAS SEAN CONVENIENTES A LOS INTERESES DEL ESTADO MUNICIPAL.</w:t>
      </w:r>
    </w:p>
    <w:p w14:paraId="7AAC54E6" w14:textId="77777777" w:rsidR="00D350B8" w:rsidRDefault="00D350B8" w:rsidP="00D350B8">
      <w:pPr>
        <w:pStyle w:val="Textoindependiente"/>
        <w:spacing w:line="360" w:lineRule="auto"/>
        <w:jc w:val="both"/>
        <w:rPr>
          <w:rFonts w:ascii="Verdana" w:hAnsi="Verdana"/>
          <w:b/>
          <w:sz w:val="22"/>
          <w:szCs w:val="22"/>
        </w:rPr>
      </w:pPr>
      <w:r w:rsidRPr="00E3752A">
        <w:rPr>
          <w:rFonts w:ascii="Verdana" w:hAnsi="Verdana"/>
          <w:b/>
          <w:sz w:val="22"/>
          <w:szCs w:val="22"/>
          <w:u w:val="single"/>
        </w:rPr>
        <w:t>MONEDA DE COTIZACIÓN</w:t>
      </w:r>
      <w:r>
        <w:rPr>
          <w:rFonts w:ascii="Verdana" w:hAnsi="Verdana"/>
          <w:b/>
          <w:sz w:val="22"/>
          <w:szCs w:val="22"/>
        </w:rPr>
        <w:t xml:space="preserve">: LA OFERTA ECONÓMICA DEBERÁ EXPRESARSE EN PESOS, CONFORME AL ARTICULO 42 INC. G) DEL DECRETO REGLAMENTARIO 87/21. EN EL CASO DE PRESENTAR COTIZACIÓN EN DÓLARES ESTADOUNIDENSES, LA PESIFICACIÓN DE LA OFERTA SE CALCULARA AL CAMBIO OFICIAL TIPO VENDEDOR DEL BANCO DE LA NACIÓN ARGENTINA, AL CIERRE DE LAS OPERACIONES DEL DÍA HABIL INMEDIATO ANTERIOR A LA FECHA DE APERTURA DE OFERTAS.             </w:t>
      </w:r>
    </w:p>
    <w:p w14:paraId="4041EE32" w14:textId="77777777" w:rsidR="00D350B8" w:rsidRDefault="00D350B8" w:rsidP="00D350B8">
      <w:pPr>
        <w:pStyle w:val="Textoindependiente"/>
        <w:spacing w:line="360" w:lineRule="auto"/>
        <w:jc w:val="both"/>
        <w:rPr>
          <w:rFonts w:ascii="Verdana" w:hAnsi="Verdana"/>
          <w:b/>
          <w:sz w:val="22"/>
          <w:szCs w:val="22"/>
        </w:rPr>
      </w:pPr>
      <w:r>
        <w:rPr>
          <w:rFonts w:ascii="Verdana" w:hAnsi="Verdana"/>
          <w:b/>
          <w:sz w:val="22"/>
          <w:szCs w:val="22"/>
        </w:rPr>
        <w:t>EL PAGO SE EFECTUARA EN MONEDA DE CURSO LEGAL.</w:t>
      </w:r>
    </w:p>
    <w:p w14:paraId="3C5BCAB5" w14:textId="77777777" w:rsidR="00D350B8" w:rsidRPr="007B10F6" w:rsidRDefault="00D350B8" w:rsidP="0070617D">
      <w:pPr>
        <w:pStyle w:val="Textoindependiente"/>
        <w:spacing w:line="360" w:lineRule="auto"/>
        <w:jc w:val="both"/>
        <w:rPr>
          <w:rFonts w:ascii="Verdana" w:hAnsi="Verdana"/>
          <w:b/>
          <w:sz w:val="22"/>
          <w:szCs w:val="22"/>
        </w:rPr>
      </w:pPr>
    </w:p>
    <w:p w14:paraId="287C53BA" w14:textId="77777777" w:rsidR="000F2268" w:rsidRPr="00237E58" w:rsidRDefault="000F2268" w:rsidP="000F2268">
      <w:pPr>
        <w:pStyle w:val="Textoindependiente"/>
        <w:spacing w:line="360" w:lineRule="auto"/>
        <w:jc w:val="both"/>
        <w:rPr>
          <w:rFonts w:ascii="Verdana" w:hAnsi="Verdana"/>
          <w:sz w:val="22"/>
          <w:szCs w:val="22"/>
        </w:rPr>
      </w:pPr>
      <w:r w:rsidRPr="00237E58">
        <w:rPr>
          <w:rFonts w:ascii="Verdana" w:hAnsi="Verdana"/>
          <w:b/>
          <w:sz w:val="22"/>
          <w:szCs w:val="22"/>
        </w:rPr>
        <w:t>IMPORTANTE:</w:t>
      </w:r>
      <w:r w:rsidRPr="00237E58">
        <w:rPr>
          <w:rFonts w:ascii="Verdana" w:hAnsi="Verdana"/>
          <w:sz w:val="22"/>
          <w:szCs w:val="22"/>
        </w:rPr>
        <w:t xml:space="preserve"> Cotizar importes parciales y total.</w:t>
      </w:r>
    </w:p>
    <w:p w14:paraId="57B4EC74" w14:textId="2A9D0C38" w:rsidR="007F0895" w:rsidRDefault="000F2268" w:rsidP="007F0895">
      <w:pPr>
        <w:pStyle w:val="Textoindependiente"/>
        <w:spacing w:line="360" w:lineRule="auto"/>
        <w:rPr>
          <w:rFonts w:ascii="Verdana" w:hAnsi="Verdana"/>
          <w:b/>
          <w:sz w:val="22"/>
          <w:szCs w:val="24"/>
        </w:rPr>
      </w:pPr>
      <w:r w:rsidRPr="00F7463E">
        <w:rPr>
          <w:rFonts w:ascii="Verdana" w:hAnsi="Verdana"/>
          <w:b/>
          <w:sz w:val="22"/>
          <w:szCs w:val="22"/>
          <w:u w:val="single"/>
        </w:rPr>
        <w:t>PRESUPUESTO OFICIAL:</w:t>
      </w:r>
      <w:r w:rsidRPr="00F7463E">
        <w:rPr>
          <w:rFonts w:ascii="Verdana" w:hAnsi="Verdana"/>
          <w:b/>
          <w:sz w:val="22"/>
          <w:szCs w:val="22"/>
        </w:rPr>
        <w:t xml:space="preserve"> </w:t>
      </w:r>
      <w:r w:rsidR="00825BA6">
        <w:rPr>
          <w:rFonts w:ascii="Verdana" w:hAnsi="Verdana"/>
          <w:b/>
          <w:sz w:val="22"/>
          <w:szCs w:val="24"/>
        </w:rPr>
        <w:t>$ 62.921.296,75 (PESOS SESENTA Y DOS MILLONES NOVECIENTOS VEINTIUN</w:t>
      </w:r>
      <w:r w:rsidR="00BB46E3">
        <w:rPr>
          <w:rFonts w:ascii="Verdana" w:hAnsi="Verdana"/>
          <w:b/>
          <w:sz w:val="22"/>
          <w:szCs w:val="24"/>
        </w:rPr>
        <w:t xml:space="preserve"> MIL DOSCIENTOS NOVENTA Y SEIS</w:t>
      </w:r>
      <w:r w:rsidR="007F0895" w:rsidRPr="007F0895">
        <w:rPr>
          <w:rFonts w:ascii="Verdana" w:hAnsi="Verdana"/>
          <w:b/>
          <w:sz w:val="22"/>
          <w:szCs w:val="24"/>
        </w:rPr>
        <w:t xml:space="preserve"> CON </w:t>
      </w:r>
      <w:r w:rsidR="00BB46E3">
        <w:rPr>
          <w:rFonts w:ascii="Verdana" w:hAnsi="Verdana"/>
          <w:b/>
          <w:sz w:val="22"/>
          <w:szCs w:val="24"/>
        </w:rPr>
        <w:t>75</w:t>
      </w:r>
      <w:r w:rsidR="007F0895" w:rsidRPr="007F0895">
        <w:rPr>
          <w:rFonts w:ascii="Verdana" w:hAnsi="Verdana"/>
          <w:b/>
          <w:sz w:val="22"/>
          <w:szCs w:val="24"/>
        </w:rPr>
        <w:t>/100)</w:t>
      </w:r>
      <w:r w:rsidR="007F0895">
        <w:rPr>
          <w:rFonts w:ascii="Verdana" w:hAnsi="Verdana"/>
          <w:b/>
          <w:sz w:val="22"/>
          <w:szCs w:val="24"/>
        </w:rPr>
        <w:t>.</w:t>
      </w:r>
    </w:p>
    <w:p w14:paraId="029E40B4" w14:textId="16305837" w:rsidR="000F2268" w:rsidRPr="00312318" w:rsidRDefault="000F2268" w:rsidP="007F0895">
      <w:pPr>
        <w:pStyle w:val="Textoindependiente"/>
        <w:spacing w:line="360" w:lineRule="auto"/>
        <w:rPr>
          <w:rFonts w:ascii="Verdana" w:hAnsi="Verdana"/>
          <w:sz w:val="22"/>
          <w:szCs w:val="22"/>
        </w:rPr>
      </w:pPr>
      <w:r w:rsidRPr="00312318">
        <w:rPr>
          <w:rFonts w:ascii="Verdana" w:hAnsi="Verdana"/>
          <w:b/>
          <w:sz w:val="22"/>
          <w:szCs w:val="22"/>
          <w:u w:val="single"/>
        </w:rPr>
        <w:t>FORMA DE ENTREGA</w:t>
      </w:r>
      <w:r w:rsidRPr="00312318">
        <w:rPr>
          <w:rFonts w:ascii="Verdana" w:hAnsi="Verdana"/>
          <w:b/>
          <w:sz w:val="22"/>
          <w:szCs w:val="22"/>
        </w:rPr>
        <w:t xml:space="preserve">: </w:t>
      </w:r>
      <w:r w:rsidRPr="00312318">
        <w:rPr>
          <w:rFonts w:ascii="Verdana" w:hAnsi="Verdana"/>
          <w:sz w:val="22"/>
          <w:szCs w:val="22"/>
        </w:rPr>
        <w:t>INMEDIATA.</w:t>
      </w:r>
    </w:p>
    <w:p w14:paraId="0C24E048" w14:textId="5A4855FC" w:rsidR="00961D92" w:rsidRPr="00181F9E" w:rsidRDefault="000F2268" w:rsidP="00B34988">
      <w:pPr>
        <w:pStyle w:val="Textoindependiente"/>
        <w:spacing w:line="360" w:lineRule="auto"/>
        <w:ind w:right="-142"/>
        <w:jc w:val="both"/>
        <w:rPr>
          <w:rFonts w:ascii="Verdana" w:hAnsi="Verdana"/>
          <w:sz w:val="22"/>
          <w:szCs w:val="22"/>
        </w:rPr>
      </w:pPr>
      <w:r>
        <w:rPr>
          <w:rFonts w:ascii="Verdana" w:hAnsi="Verdana"/>
          <w:b/>
          <w:sz w:val="22"/>
          <w:szCs w:val="22"/>
          <w:u w:val="single"/>
        </w:rPr>
        <w:t>FORMA DE PAGO:</w:t>
      </w:r>
      <w:r w:rsidRPr="00FF7C1B">
        <w:rPr>
          <w:rFonts w:ascii="Verdana" w:hAnsi="Verdana"/>
          <w:color w:val="000000" w:themeColor="text1"/>
          <w:sz w:val="22"/>
          <w:szCs w:val="22"/>
        </w:rPr>
        <w:t xml:space="preserve"> </w:t>
      </w:r>
      <w:r w:rsidR="007F0895">
        <w:rPr>
          <w:rFonts w:ascii="Verdana" w:hAnsi="Verdana"/>
          <w:sz w:val="22"/>
          <w:szCs w:val="22"/>
        </w:rPr>
        <w:t>10</w:t>
      </w:r>
      <w:r w:rsidR="00650F34">
        <w:rPr>
          <w:rFonts w:ascii="Verdana" w:hAnsi="Verdana"/>
          <w:sz w:val="22"/>
          <w:szCs w:val="22"/>
        </w:rPr>
        <w:t>0</w:t>
      </w:r>
      <w:r w:rsidR="00320A71">
        <w:rPr>
          <w:rFonts w:ascii="Verdana" w:hAnsi="Verdana"/>
          <w:sz w:val="22"/>
          <w:szCs w:val="22"/>
        </w:rPr>
        <w:t>% C</w:t>
      </w:r>
      <w:r w:rsidR="006434C8">
        <w:rPr>
          <w:rFonts w:ascii="Verdana" w:hAnsi="Verdana"/>
          <w:sz w:val="22"/>
          <w:szCs w:val="22"/>
        </w:rPr>
        <w:t>ONTADO</w:t>
      </w:r>
      <w:r w:rsidR="00740CA0">
        <w:rPr>
          <w:rFonts w:ascii="Verdana" w:hAnsi="Verdana"/>
          <w:sz w:val="22"/>
          <w:szCs w:val="22"/>
        </w:rPr>
        <w:t xml:space="preserve"> C/</w:t>
      </w:r>
      <w:r w:rsidR="00711FB4">
        <w:rPr>
          <w:rFonts w:ascii="Verdana" w:hAnsi="Verdana"/>
          <w:sz w:val="22"/>
          <w:szCs w:val="22"/>
        </w:rPr>
        <w:t xml:space="preserve">FACTURA CONFORMADA Y ENTREGA DE </w:t>
      </w:r>
      <w:r w:rsidR="007F0895">
        <w:rPr>
          <w:rFonts w:ascii="Verdana" w:hAnsi="Verdana"/>
          <w:sz w:val="22"/>
          <w:szCs w:val="22"/>
        </w:rPr>
        <w:t>MAQUINARIA</w:t>
      </w:r>
      <w:r w:rsidR="0047122D">
        <w:rPr>
          <w:rFonts w:ascii="Verdana" w:hAnsi="Verdana"/>
          <w:sz w:val="22"/>
          <w:szCs w:val="22"/>
        </w:rPr>
        <w:t>.</w:t>
      </w:r>
    </w:p>
    <w:p w14:paraId="7DBCE80C" w14:textId="77777777" w:rsidR="000F2268" w:rsidRPr="00FF7C1B" w:rsidRDefault="000F2268" w:rsidP="000F2268">
      <w:pPr>
        <w:pStyle w:val="Textoindependiente"/>
        <w:jc w:val="both"/>
        <w:rPr>
          <w:rFonts w:ascii="Verdana" w:hAnsi="Verdana"/>
          <w:color w:val="000000" w:themeColor="text1"/>
          <w:sz w:val="22"/>
          <w:szCs w:val="22"/>
        </w:rPr>
      </w:pPr>
      <w:r w:rsidRPr="00312318">
        <w:rPr>
          <w:rFonts w:ascii="Verdana" w:hAnsi="Verdana"/>
          <w:b/>
          <w:sz w:val="22"/>
          <w:szCs w:val="22"/>
          <w:u w:val="single"/>
        </w:rPr>
        <w:t>VALIDEZ DE LA OFERTA</w:t>
      </w:r>
      <w:r w:rsidRPr="00312318">
        <w:rPr>
          <w:rFonts w:ascii="Verdana" w:hAnsi="Verdana"/>
          <w:b/>
          <w:sz w:val="22"/>
          <w:szCs w:val="22"/>
        </w:rPr>
        <w:t xml:space="preserve">: </w:t>
      </w:r>
      <w:r w:rsidRPr="00FF7C1B">
        <w:rPr>
          <w:rFonts w:ascii="Verdana" w:hAnsi="Verdana"/>
          <w:sz w:val="22"/>
          <w:szCs w:val="22"/>
        </w:rPr>
        <w:t>30 (TREINTA) DÍAS HÁBILES.</w:t>
      </w:r>
    </w:p>
    <w:p w14:paraId="531F068A" w14:textId="77777777" w:rsidR="000F2268" w:rsidRPr="00FF7C1B" w:rsidRDefault="000F2268" w:rsidP="000F2268">
      <w:pPr>
        <w:pStyle w:val="Textoindependiente"/>
        <w:ind w:right="-142"/>
        <w:jc w:val="both"/>
        <w:rPr>
          <w:rFonts w:ascii="Verdana" w:hAnsi="Verdana"/>
          <w:sz w:val="22"/>
          <w:szCs w:val="22"/>
          <w:u w:val="single"/>
        </w:rPr>
      </w:pPr>
    </w:p>
    <w:p w14:paraId="684AC64E" w14:textId="77777777" w:rsidR="0049043F" w:rsidRPr="0049043F" w:rsidRDefault="000F2268" w:rsidP="000F2268">
      <w:pPr>
        <w:pStyle w:val="Textoindependiente"/>
        <w:spacing w:line="480" w:lineRule="auto"/>
        <w:ind w:right="-142"/>
        <w:jc w:val="both"/>
        <w:rPr>
          <w:rFonts w:ascii="Verdana" w:hAnsi="Verdana"/>
          <w:sz w:val="22"/>
          <w:szCs w:val="22"/>
        </w:rPr>
      </w:pPr>
      <w:r w:rsidRPr="00312318">
        <w:rPr>
          <w:rFonts w:ascii="Verdana" w:hAnsi="Verdana"/>
          <w:b/>
          <w:sz w:val="22"/>
          <w:szCs w:val="22"/>
          <w:u w:val="single"/>
        </w:rPr>
        <w:t>LUGAR DE ENTREGA:</w:t>
      </w:r>
      <w:r w:rsidRPr="00312318">
        <w:rPr>
          <w:rFonts w:ascii="Verdana" w:hAnsi="Verdana"/>
          <w:b/>
          <w:sz w:val="22"/>
          <w:szCs w:val="22"/>
        </w:rPr>
        <w:t xml:space="preserve"> </w:t>
      </w:r>
      <w:r w:rsidR="00A16954">
        <w:rPr>
          <w:rFonts w:ascii="Verdana" w:hAnsi="Verdana"/>
          <w:sz w:val="22"/>
          <w:szCs w:val="22"/>
        </w:rPr>
        <w:t>DEPARTAMENTO DE ALMACENES, SITO EN CALLE ANSELMO ROJO N° 41</w:t>
      </w:r>
      <w:r w:rsidR="0049043F">
        <w:rPr>
          <w:rFonts w:ascii="Verdana" w:hAnsi="Verdana"/>
          <w:sz w:val="22"/>
          <w:szCs w:val="22"/>
        </w:rPr>
        <w:t>.</w:t>
      </w:r>
    </w:p>
    <w:p w14:paraId="5CA2B417" w14:textId="01D8FAB8" w:rsidR="000F6D04" w:rsidRDefault="000F2268" w:rsidP="000F6D04">
      <w:pPr>
        <w:pStyle w:val="Textoindependiente"/>
        <w:jc w:val="both"/>
        <w:rPr>
          <w:rFonts w:ascii="Verdana" w:hAnsi="Verdana"/>
          <w:b/>
          <w:sz w:val="22"/>
          <w:szCs w:val="22"/>
          <w:u w:val="single"/>
        </w:rPr>
      </w:pPr>
      <w:r w:rsidRPr="00312318">
        <w:rPr>
          <w:rFonts w:ascii="Verdana" w:hAnsi="Verdana"/>
          <w:b/>
          <w:sz w:val="22"/>
          <w:szCs w:val="22"/>
          <w:u w:val="single"/>
        </w:rPr>
        <w:t>NOTA</w:t>
      </w:r>
      <w:r w:rsidRPr="00312318">
        <w:rPr>
          <w:rFonts w:ascii="Verdana" w:hAnsi="Verdana"/>
          <w:b/>
          <w:sz w:val="22"/>
          <w:szCs w:val="22"/>
        </w:rPr>
        <w:t>:</w:t>
      </w:r>
      <w:r w:rsidRPr="00312318">
        <w:rPr>
          <w:rFonts w:ascii="Verdana" w:hAnsi="Verdana"/>
          <w:sz w:val="22"/>
          <w:szCs w:val="22"/>
        </w:rPr>
        <w:t xml:space="preserve"> Imprescindible cotizar con IVA incluido sin discriminar.</w:t>
      </w:r>
      <w:r>
        <w:rPr>
          <w:rFonts w:ascii="Verdana" w:hAnsi="Verdana"/>
          <w:b/>
          <w:sz w:val="22"/>
          <w:szCs w:val="22"/>
          <w:u w:val="single"/>
        </w:rPr>
        <w:t xml:space="preserve">  </w:t>
      </w:r>
    </w:p>
    <w:p w14:paraId="7C171F96" w14:textId="77777777" w:rsidR="000F6D04" w:rsidRDefault="000F6D04">
      <w:pPr>
        <w:rPr>
          <w:rFonts w:ascii="Verdana" w:hAnsi="Verdana"/>
          <w:b/>
          <w:sz w:val="22"/>
          <w:szCs w:val="22"/>
          <w:u w:val="single"/>
          <w:lang w:eastAsia="es-ES_tradnl"/>
        </w:rPr>
      </w:pPr>
      <w:r>
        <w:rPr>
          <w:rFonts w:ascii="Verdana" w:hAnsi="Verdana"/>
          <w:b/>
          <w:sz w:val="22"/>
          <w:szCs w:val="22"/>
          <w:u w:val="single"/>
        </w:rPr>
        <w:br w:type="page"/>
      </w:r>
    </w:p>
    <w:p w14:paraId="35049DAB" w14:textId="0D9D56ED" w:rsidR="000F2268" w:rsidRPr="000F6D04" w:rsidRDefault="000F2268" w:rsidP="000F2268">
      <w:pPr>
        <w:pStyle w:val="Textoindependiente"/>
        <w:numPr>
          <w:ilvl w:val="0"/>
          <w:numId w:val="23"/>
        </w:numPr>
        <w:spacing w:line="360" w:lineRule="auto"/>
        <w:rPr>
          <w:rFonts w:ascii="Verdana" w:hAnsi="Verdana"/>
          <w:b/>
          <w:i/>
          <w:sz w:val="20"/>
        </w:rPr>
      </w:pPr>
      <w:r w:rsidRPr="000F6D04">
        <w:rPr>
          <w:rFonts w:ascii="Verdana" w:hAnsi="Verdana"/>
          <w:b/>
          <w:i/>
          <w:sz w:val="20"/>
        </w:rPr>
        <w:lastRenderedPageBreak/>
        <w:t>Los proponentes deberán fijar domicilio en la Ciudad de Salta, donde serán válidas todas las notificaciones cursadas.</w:t>
      </w:r>
    </w:p>
    <w:p w14:paraId="0D21746D" w14:textId="7AFD61BF" w:rsidR="000F2268" w:rsidRPr="000F6D04" w:rsidRDefault="000F2268" w:rsidP="000F2268">
      <w:pPr>
        <w:pStyle w:val="Textoindependiente"/>
        <w:numPr>
          <w:ilvl w:val="0"/>
          <w:numId w:val="23"/>
        </w:numPr>
        <w:spacing w:line="360" w:lineRule="auto"/>
        <w:rPr>
          <w:rFonts w:ascii="Verdana" w:hAnsi="Verdana"/>
          <w:b/>
          <w:i/>
          <w:sz w:val="20"/>
        </w:rPr>
      </w:pPr>
      <w:r w:rsidRPr="000F6D04">
        <w:rPr>
          <w:rFonts w:ascii="Verdana" w:hAnsi="Verdana"/>
          <w:b/>
          <w:i/>
          <w:sz w:val="20"/>
        </w:rPr>
        <w:t>Indicar correo electrónico oficial para informes y/o notificaciones.</w:t>
      </w:r>
    </w:p>
    <w:p w14:paraId="577C4221" w14:textId="45B996C9" w:rsidR="000F2268" w:rsidRPr="000F6D04" w:rsidRDefault="000F2268" w:rsidP="000F2268">
      <w:pPr>
        <w:pStyle w:val="Textoindependiente"/>
        <w:numPr>
          <w:ilvl w:val="0"/>
          <w:numId w:val="23"/>
        </w:numPr>
        <w:spacing w:line="360" w:lineRule="auto"/>
        <w:rPr>
          <w:rFonts w:ascii="Verdana" w:hAnsi="Verdana"/>
          <w:b/>
          <w:i/>
          <w:sz w:val="20"/>
        </w:rPr>
      </w:pPr>
      <w:r w:rsidRPr="000F6D04">
        <w:rPr>
          <w:rFonts w:ascii="Verdana" w:hAnsi="Verdana"/>
          <w:b/>
          <w:i/>
          <w:sz w:val="20"/>
        </w:rPr>
        <w:t>Se comunica a los señores oferentes que, podrán consultar todas las Contrataciones de bienes y servicios programadas por la Subsecretaria de Contrataciones de la Municipalidad de la Ciudad de Salta, ingresando a la Página Web: www.municipalidadsalta.gob.ar/contrataciones lugar donde se publicarán las Contrataciones con un mínimo de antelación de 72 (setenta y dos) horas.</w:t>
      </w:r>
    </w:p>
    <w:p w14:paraId="5501BF3C" w14:textId="77777777" w:rsidR="000F2268" w:rsidRPr="000F6D04" w:rsidRDefault="000F2268" w:rsidP="000F2268">
      <w:pPr>
        <w:pStyle w:val="Textoindependiente"/>
        <w:numPr>
          <w:ilvl w:val="0"/>
          <w:numId w:val="23"/>
        </w:numPr>
        <w:spacing w:line="360" w:lineRule="auto"/>
        <w:rPr>
          <w:rFonts w:ascii="Verdana" w:hAnsi="Verdana"/>
          <w:b/>
          <w:i/>
          <w:sz w:val="20"/>
        </w:rPr>
      </w:pPr>
      <w:r w:rsidRPr="000F6D04">
        <w:rPr>
          <w:rFonts w:ascii="Verdana" w:hAnsi="Verdana"/>
          <w:b/>
          <w:i/>
          <w:sz w:val="20"/>
        </w:rPr>
        <w:t>Adjuntar Constancia de Clave Bancaria (CBU).</w:t>
      </w:r>
    </w:p>
    <w:p w14:paraId="798B877C" w14:textId="0FD93E81" w:rsidR="00585147" w:rsidRPr="000F6D04" w:rsidRDefault="000F2268" w:rsidP="000F2268">
      <w:pPr>
        <w:pStyle w:val="Textoindependiente"/>
        <w:numPr>
          <w:ilvl w:val="0"/>
          <w:numId w:val="23"/>
        </w:numPr>
        <w:spacing w:line="360" w:lineRule="auto"/>
        <w:jc w:val="both"/>
        <w:rPr>
          <w:rFonts w:ascii="Verdana" w:hAnsi="Verdana"/>
          <w:b/>
          <w:i/>
          <w:sz w:val="20"/>
        </w:rPr>
      </w:pPr>
      <w:r w:rsidRPr="000F6D04">
        <w:rPr>
          <w:rFonts w:ascii="Verdana" w:hAnsi="Verdana"/>
          <w:b/>
          <w:i/>
          <w:sz w:val="20"/>
        </w:rPr>
        <w:t>Por Consultas o para remitir Documentación, podrán hacerlo también por el correo de la Oficina:</w:t>
      </w:r>
    </w:p>
    <w:p w14:paraId="3F123312" w14:textId="2BC9FDBD" w:rsidR="000F2268" w:rsidRPr="000F6D04" w:rsidRDefault="00585147" w:rsidP="00585147">
      <w:pPr>
        <w:pStyle w:val="Textoindependiente"/>
        <w:spacing w:line="360" w:lineRule="auto"/>
        <w:ind w:left="360"/>
        <w:jc w:val="both"/>
        <w:rPr>
          <w:rFonts w:ascii="Verdana" w:hAnsi="Verdana"/>
          <w:b/>
          <w:i/>
          <w:sz w:val="20"/>
        </w:rPr>
      </w:pPr>
      <w:r w:rsidRPr="000F6D04">
        <w:rPr>
          <w:rFonts w:ascii="Verdana" w:hAnsi="Verdana"/>
          <w:b/>
          <w:i/>
          <w:sz w:val="20"/>
        </w:rPr>
        <w:t xml:space="preserve">    </w:t>
      </w:r>
      <w:r w:rsidR="004E1340" w:rsidRPr="000F6D04">
        <w:rPr>
          <w:rFonts w:ascii="Verdana" w:hAnsi="Verdana"/>
          <w:b/>
          <w:i/>
          <w:sz w:val="20"/>
        </w:rPr>
        <w:t>contrataciones.hacienda</w:t>
      </w:r>
      <w:r w:rsidR="000F2268" w:rsidRPr="000F6D04">
        <w:rPr>
          <w:rFonts w:ascii="Verdana" w:hAnsi="Verdana"/>
          <w:b/>
          <w:i/>
          <w:sz w:val="20"/>
        </w:rPr>
        <w:t>@</w:t>
      </w:r>
      <w:r w:rsidR="004E1340" w:rsidRPr="000F6D04">
        <w:rPr>
          <w:rFonts w:ascii="Verdana" w:hAnsi="Verdana"/>
          <w:b/>
          <w:i/>
          <w:sz w:val="20"/>
        </w:rPr>
        <w:t>municipalidadsalta</w:t>
      </w:r>
      <w:r w:rsidR="000F2268" w:rsidRPr="000F6D04">
        <w:rPr>
          <w:rFonts w:ascii="Verdana" w:hAnsi="Verdana"/>
          <w:b/>
          <w:i/>
          <w:sz w:val="20"/>
        </w:rPr>
        <w:t>.</w:t>
      </w:r>
      <w:r w:rsidR="004E1340" w:rsidRPr="000F6D04">
        <w:rPr>
          <w:rFonts w:ascii="Verdana" w:hAnsi="Verdana"/>
          <w:b/>
          <w:i/>
          <w:sz w:val="20"/>
        </w:rPr>
        <w:t>gob</w:t>
      </w:r>
      <w:r w:rsidR="000F2268" w:rsidRPr="000F6D04">
        <w:rPr>
          <w:rFonts w:ascii="Verdana" w:hAnsi="Verdana"/>
          <w:b/>
          <w:i/>
          <w:sz w:val="20"/>
        </w:rPr>
        <w:t>.ar</w:t>
      </w:r>
    </w:p>
    <w:p w14:paraId="383DFDF3" w14:textId="65B21454" w:rsidR="000F2268" w:rsidRDefault="000F2268" w:rsidP="000F2268">
      <w:pPr>
        <w:pStyle w:val="Textoindependiente"/>
        <w:rPr>
          <w:rFonts w:ascii="Verdana" w:hAnsi="Verdana"/>
          <w:b/>
          <w:sz w:val="22"/>
          <w:szCs w:val="22"/>
          <w:lang w:val="es-ES_tradnl"/>
        </w:rPr>
      </w:pPr>
    </w:p>
    <w:p w14:paraId="0C0C5B63" w14:textId="618C8B88" w:rsidR="000F6D04" w:rsidRDefault="000F6D04" w:rsidP="0056234A">
      <w:pPr>
        <w:rPr>
          <w:rFonts w:ascii="Verdana" w:hAnsi="Verdana"/>
          <w:b/>
          <w:bCs/>
          <w:sz w:val="22"/>
          <w:szCs w:val="22"/>
          <w:u w:val="single"/>
          <w:lang w:val="en-US" w:eastAsia="es-ES_tradnl"/>
        </w:rPr>
      </w:pPr>
    </w:p>
    <w:p w14:paraId="04C29890" w14:textId="77777777" w:rsidR="009161D6" w:rsidRPr="000F6D04" w:rsidRDefault="009161D6" w:rsidP="0056234A">
      <w:pPr>
        <w:rPr>
          <w:rFonts w:ascii="Verdana" w:hAnsi="Verdana"/>
          <w:b/>
          <w:bCs/>
          <w:sz w:val="22"/>
          <w:szCs w:val="22"/>
          <w:u w:val="single"/>
          <w:lang w:val="en-US" w:eastAsia="es-ES_tradnl"/>
        </w:rPr>
      </w:pPr>
    </w:p>
    <w:p w14:paraId="039823D7" w14:textId="12A184F6" w:rsidR="0056234A" w:rsidRDefault="0056234A" w:rsidP="0056234A">
      <w:pPr>
        <w:rPr>
          <w:rFonts w:ascii="Verdana" w:hAnsi="Verdana"/>
          <w:b/>
          <w:bCs/>
          <w:sz w:val="22"/>
          <w:szCs w:val="22"/>
          <w:lang w:val="en-US" w:eastAsia="es-ES_tradnl"/>
        </w:rPr>
      </w:pPr>
    </w:p>
    <w:p w14:paraId="37E348A9" w14:textId="77777777" w:rsidR="009161D6" w:rsidRDefault="009161D6" w:rsidP="0056234A">
      <w:pPr>
        <w:rPr>
          <w:rFonts w:ascii="Verdana" w:hAnsi="Verdana"/>
          <w:b/>
          <w:bCs/>
          <w:sz w:val="22"/>
          <w:szCs w:val="22"/>
          <w:lang w:val="en-US" w:eastAsia="es-ES_tradnl"/>
        </w:rPr>
      </w:pPr>
    </w:p>
    <w:p w14:paraId="25673E02" w14:textId="77777777" w:rsidR="009161D6" w:rsidRDefault="009161D6" w:rsidP="0056234A">
      <w:pPr>
        <w:rPr>
          <w:rFonts w:ascii="Verdana" w:hAnsi="Verdana"/>
          <w:b/>
          <w:bCs/>
          <w:sz w:val="22"/>
          <w:szCs w:val="22"/>
          <w:lang w:val="en-US" w:eastAsia="es-ES_tradnl"/>
        </w:rPr>
      </w:pPr>
    </w:p>
    <w:p w14:paraId="573590CF" w14:textId="6C9565E4" w:rsidR="000F6D04" w:rsidRPr="000F6D04" w:rsidRDefault="000F6D04" w:rsidP="000F6D04">
      <w:pPr>
        <w:rPr>
          <w:rFonts w:ascii="Verdana" w:hAnsi="Verdana"/>
          <w:b/>
          <w:bCs/>
          <w:sz w:val="22"/>
          <w:szCs w:val="22"/>
          <w:lang w:eastAsia="es-ES_tradnl"/>
        </w:rPr>
      </w:pPr>
    </w:p>
    <w:p w14:paraId="6159C3A6" w14:textId="5E797D26" w:rsidR="000F6D04" w:rsidRPr="009161D6" w:rsidRDefault="009161D6" w:rsidP="0056234A">
      <w:pPr>
        <w:rPr>
          <w:rFonts w:ascii="Verdana" w:hAnsi="Verdana"/>
          <w:b/>
          <w:bCs/>
          <w:sz w:val="26"/>
          <w:szCs w:val="26"/>
          <w:lang w:val="en-US" w:eastAsia="es-ES_tradnl"/>
        </w:rPr>
      </w:pPr>
      <w:r w:rsidRPr="009161D6">
        <w:rPr>
          <w:rFonts w:ascii="Verdana" w:hAnsi="Verdana"/>
          <w:b/>
          <w:bCs/>
          <w:sz w:val="26"/>
          <w:szCs w:val="26"/>
          <w:lang w:val="en-US" w:eastAsia="es-ES_tradnl"/>
        </w:rPr>
        <w:t>ASIMISMO,</w:t>
      </w:r>
      <w:r w:rsidR="0095087B" w:rsidRPr="009161D6">
        <w:rPr>
          <w:rFonts w:ascii="Verdana" w:hAnsi="Verdana"/>
          <w:b/>
          <w:bCs/>
          <w:sz w:val="26"/>
          <w:szCs w:val="26"/>
          <w:lang w:val="en-US" w:eastAsia="es-ES_tradnl"/>
        </w:rPr>
        <w:t>PARA MAYORES</w:t>
      </w:r>
      <w:r w:rsidRPr="009161D6">
        <w:rPr>
          <w:rFonts w:ascii="Verdana" w:hAnsi="Verdana"/>
          <w:b/>
          <w:bCs/>
          <w:sz w:val="26"/>
          <w:szCs w:val="26"/>
          <w:lang w:val="en-US" w:eastAsia="es-ES_tradnl"/>
        </w:rPr>
        <w:t xml:space="preserve"> CARACTERISTICAS O DETALLES TEC</w:t>
      </w:r>
      <w:r w:rsidR="0095087B" w:rsidRPr="009161D6">
        <w:rPr>
          <w:rFonts w:ascii="Verdana" w:hAnsi="Verdana"/>
          <w:b/>
          <w:bCs/>
          <w:sz w:val="26"/>
          <w:szCs w:val="26"/>
          <w:lang w:val="en-US" w:eastAsia="es-ES_tradnl"/>
        </w:rPr>
        <w:t>NICOS COMUNICARSE CON LA SECRETARIA DE AMBIENTE Y SERVICIOS PUBLICOS</w:t>
      </w:r>
      <w:r w:rsidRPr="009161D6">
        <w:rPr>
          <w:rFonts w:ascii="Verdana" w:hAnsi="Verdana"/>
          <w:b/>
          <w:bCs/>
          <w:sz w:val="26"/>
          <w:szCs w:val="26"/>
          <w:lang w:val="en-US" w:eastAsia="es-ES_tradnl"/>
        </w:rPr>
        <w:t>, SITO EN AVENIDA PARAGUAY Nº 1.240, EN EL HORARIO DE 8:00 A 14:00HS.</w:t>
      </w:r>
    </w:p>
    <w:p w14:paraId="6E7DB422" w14:textId="3793126F" w:rsidR="000F6D04" w:rsidRPr="009161D6" w:rsidRDefault="000F6D04" w:rsidP="000F2268">
      <w:pPr>
        <w:pStyle w:val="Textoindependiente"/>
        <w:spacing w:line="480" w:lineRule="auto"/>
        <w:rPr>
          <w:rFonts w:ascii="Verdana" w:hAnsi="Verdana"/>
          <w:b/>
          <w:sz w:val="26"/>
          <w:szCs w:val="26"/>
          <w:lang w:val="es-ES_tradnl"/>
        </w:rPr>
      </w:pPr>
    </w:p>
    <w:p w14:paraId="793A5828" w14:textId="1FA68448" w:rsidR="000F6D04" w:rsidRDefault="000F6D04" w:rsidP="000F2268">
      <w:pPr>
        <w:pStyle w:val="Textoindependiente"/>
        <w:spacing w:line="480" w:lineRule="auto"/>
        <w:rPr>
          <w:rFonts w:ascii="Verdana" w:hAnsi="Verdana"/>
          <w:b/>
          <w:szCs w:val="28"/>
          <w:lang w:val="es-ES_tradnl"/>
        </w:rPr>
      </w:pPr>
    </w:p>
    <w:p w14:paraId="2C2000E8" w14:textId="06E442AF" w:rsidR="000F6D04" w:rsidRDefault="000F6D04" w:rsidP="000F2268">
      <w:pPr>
        <w:pStyle w:val="Textoindependiente"/>
        <w:spacing w:line="480" w:lineRule="auto"/>
        <w:rPr>
          <w:rFonts w:ascii="Verdana" w:hAnsi="Verdana"/>
          <w:b/>
          <w:szCs w:val="28"/>
          <w:lang w:val="es-ES_tradnl"/>
        </w:rPr>
      </w:pPr>
    </w:p>
    <w:p w14:paraId="4E12298D" w14:textId="77777777" w:rsidR="000F6D04" w:rsidRDefault="000F6D04" w:rsidP="000F2268">
      <w:pPr>
        <w:pStyle w:val="Textoindependiente"/>
        <w:spacing w:line="480" w:lineRule="auto"/>
        <w:rPr>
          <w:rFonts w:ascii="Verdana" w:hAnsi="Verdana"/>
          <w:b/>
          <w:szCs w:val="28"/>
          <w:lang w:val="es-ES_tradnl"/>
        </w:rPr>
      </w:pPr>
    </w:p>
    <w:p w14:paraId="29C241AB" w14:textId="77777777" w:rsidR="000F6D04" w:rsidRDefault="000F6D04" w:rsidP="000F2268">
      <w:pPr>
        <w:pStyle w:val="Textoindependiente"/>
        <w:spacing w:line="480" w:lineRule="auto"/>
        <w:rPr>
          <w:rFonts w:ascii="Verdana" w:hAnsi="Verdana"/>
          <w:b/>
          <w:szCs w:val="28"/>
          <w:lang w:val="es-ES_tradnl"/>
        </w:rPr>
      </w:pPr>
      <w:bookmarkStart w:id="6" w:name="_GoBack"/>
      <w:bookmarkEnd w:id="6"/>
    </w:p>
    <w:p w14:paraId="5E988493" w14:textId="77777777" w:rsidR="000F6D04" w:rsidRDefault="000F6D04" w:rsidP="000F2268">
      <w:pPr>
        <w:pStyle w:val="Textoindependiente"/>
        <w:spacing w:line="480" w:lineRule="auto"/>
        <w:rPr>
          <w:rFonts w:ascii="Verdana" w:hAnsi="Verdana"/>
          <w:b/>
          <w:szCs w:val="28"/>
          <w:lang w:val="es-ES_tradnl"/>
        </w:rPr>
      </w:pPr>
    </w:p>
    <w:p w14:paraId="68CFF70C" w14:textId="77777777" w:rsidR="000F6D04" w:rsidRDefault="000F6D04" w:rsidP="000F2268">
      <w:pPr>
        <w:pStyle w:val="Textoindependiente"/>
        <w:spacing w:line="480" w:lineRule="auto"/>
        <w:rPr>
          <w:rFonts w:ascii="Verdana" w:hAnsi="Verdana"/>
          <w:b/>
          <w:sz w:val="20"/>
          <w:szCs w:val="22"/>
          <w:lang w:val="es-ES_tradnl"/>
        </w:rPr>
      </w:pPr>
    </w:p>
    <w:p w14:paraId="3B833E1F" w14:textId="77777777" w:rsidR="000F6D04" w:rsidRDefault="000F6D04" w:rsidP="000F2268">
      <w:pPr>
        <w:pStyle w:val="Textoindependiente"/>
        <w:spacing w:line="480" w:lineRule="auto"/>
        <w:rPr>
          <w:rFonts w:ascii="Verdana" w:hAnsi="Verdana"/>
          <w:b/>
          <w:sz w:val="20"/>
          <w:szCs w:val="22"/>
          <w:lang w:val="es-ES_tradnl"/>
        </w:rPr>
      </w:pPr>
    </w:p>
    <w:p w14:paraId="4D773571" w14:textId="0D456D6A" w:rsidR="000F2268" w:rsidRPr="000F6D04" w:rsidRDefault="000F2268" w:rsidP="000F2268">
      <w:pPr>
        <w:pStyle w:val="Textoindependiente"/>
        <w:spacing w:line="480" w:lineRule="auto"/>
        <w:rPr>
          <w:rFonts w:ascii="Verdana" w:hAnsi="Verdana"/>
          <w:b/>
          <w:sz w:val="20"/>
          <w:szCs w:val="22"/>
          <w:lang w:val="es-ES_tradnl"/>
        </w:rPr>
      </w:pPr>
      <w:r w:rsidRPr="000F6D04">
        <w:rPr>
          <w:rFonts w:ascii="Verdana" w:hAnsi="Verdana"/>
          <w:b/>
          <w:sz w:val="20"/>
          <w:szCs w:val="22"/>
          <w:lang w:val="es-ES_tradnl"/>
        </w:rPr>
        <w:t>Domicilio Legal: ……………………………………………………</w:t>
      </w:r>
    </w:p>
    <w:p w14:paraId="714A108E" w14:textId="77777777" w:rsidR="000F2268" w:rsidRPr="000F6D04" w:rsidRDefault="000F2268" w:rsidP="000F2268">
      <w:pPr>
        <w:pStyle w:val="Textoindependiente"/>
        <w:spacing w:line="480" w:lineRule="auto"/>
        <w:rPr>
          <w:rFonts w:ascii="Verdana" w:hAnsi="Verdana"/>
          <w:b/>
          <w:sz w:val="20"/>
          <w:szCs w:val="22"/>
          <w:lang w:val="es-ES_tradnl"/>
        </w:rPr>
      </w:pPr>
      <w:r w:rsidRPr="000F6D04">
        <w:rPr>
          <w:rFonts w:ascii="Verdana" w:hAnsi="Verdana"/>
          <w:b/>
          <w:sz w:val="20"/>
          <w:szCs w:val="22"/>
          <w:lang w:val="es-ES_tradnl"/>
        </w:rPr>
        <w:t>Correo Electrónico: ……………………………………………….</w:t>
      </w:r>
    </w:p>
    <w:p w14:paraId="416A15FD" w14:textId="77777777" w:rsidR="000F2268" w:rsidRPr="000F6D04" w:rsidRDefault="000F2268" w:rsidP="000F2268">
      <w:pPr>
        <w:pStyle w:val="Textoindependiente"/>
        <w:spacing w:line="480" w:lineRule="auto"/>
        <w:rPr>
          <w:rFonts w:ascii="Verdana" w:hAnsi="Verdana"/>
          <w:b/>
          <w:sz w:val="20"/>
          <w:szCs w:val="22"/>
          <w:lang w:val="es-ES_tradnl"/>
        </w:rPr>
      </w:pPr>
      <w:r w:rsidRPr="000F6D04">
        <w:rPr>
          <w:rFonts w:ascii="Verdana" w:hAnsi="Verdana"/>
          <w:b/>
          <w:sz w:val="20"/>
          <w:szCs w:val="22"/>
          <w:lang w:val="es-ES_tradnl"/>
        </w:rPr>
        <w:t>Teléfono: ……………………………………………………………..</w:t>
      </w:r>
    </w:p>
    <w:p w14:paraId="1DDA753C" w14:textId="77777777" w:rsidR="00355901" w:rsidRDefault="000F2268" w:rsidP="00F7463E">
      <w:pPr>
        <w:pStyle w:val="Textoindependiente"/>
        <w:spacing w:line="480" w:lineRule="auto"/>
        <w:rPr>
          <w:rFonts w:ascii="Verdana" w:hAnsi="Verdana"/>
          <w:b/>
          <w:i/>
          <w:sz w:val="20"/>
          <w:szCs w:val="22"/>
        </w:rPr>
      </w:pPr>
      <w:r w:rsidRPr="000F6D04">
        <w:rPr>
          <w:rFonts w:ascii="Verdana" w:hAnsi="Verdana"/>
          <w:b/>
          <w:i/>
          <w:sz w:val="20"/>
          <w:szCs w:val="22"/>
        </w:rPr>
        <w:t>CUIT N°: ……………………………………………………………..</w:t>
      </w:r>
    </w:p>
    <w:p w14:paraId="65EA892C" w14:textId="77777777" w:rsidR="00BB46E3" w:rsidRDefault="00BB46E3" w:rsidP="00F7463E">
      <w:pPr>
        <w:pStyle w:val="Textoindependiente"/>
        <w:spacing w:line="480" w:lineRule="auto"/>
        <w:rPr>
          <w:rFonts w:ascii="Verdana" w:hAnsi="Verdana"/>
          <w:b/>
          <w:i/>
          <w:sz w:val="20"/>
          <w:szCs w:val="22"/>
        </w:rPr>
      </w:pPr>
    </w:p>
    <w:p w14:paraId="719D4C1A" w14:textId="77777777" w:rsidR="00BB46E3" w:rsidRDefault="00BB46E3" w:rsidP="00F7463E">
      <w:pPr>
        <w:pStyle w:val="Textoindependiente"/>
        <w:spacing w:line="480" w:lineRule="auto"/>
        <w:rPr>
          <w:rFonts w:ascii="Verdana" w:hAnsi="Verdana"/>
          <w:b/>
          <w:i/>
          <w:sz w:val="20"/>
          <w:szCs w:val="22"/>
        </w:rPr>
      </w:pPr>
    </w:p>
    <w:p w14:paraId="60D04EF8" w14:textId="77777777" w:rsidR="00C85A77" w:rsidRDefault="00C85A77" w:rsidP="00F7463E">
      <w:pPr>
        <w:pStyle w:val="Textoindependiente"/>
        <w:spacing w:line="480" w:lineRule="auto"/>
        <w:rPr>
          <w:rFonts w:ascii="Verdana" w:hAnsi="Verdana"/>
          <w:b/>
          <w:i/>
          <w:sz w:val="22"/>
          <w:szCs w:val="22"/>
        </w:rPr>
      </w:pPr>
    </w:p>
    <w:p w14:paraId="2FFB9CB3" w14:textId="66DE8338" w:rsidR="00A0111C" w:rsidRPr="00F42970" w:rsidRDefault="00F42970" w:rsidP="000F6D04">
      <w:pPr>
        <w:rPr>
          <w:rFonts w:ascii="Verdana" w:hAnsi="Verdana"/>
          <w:b/>
          <w:sz w:val="26"/>
          <w:szCs w:val="26"/>
          <w:u w:val="single"/>
        </w:rPr>
      </w:pPr>
      <w:r w:rsidRPr="00F42970">
        <w:rPr>
          <w:rFonts w:ascii="Verdana" w:hAnsi="Verdana"/>
          <w:b/>
          <w:sz w:val="26"/>
          <w:szCs w:val="26"/>
        </w:rPr>
        <w:lastRenderedPageBreak/>
        <w:t xml:space="preserve"> </w:t>
      </w:r>
      <w:r>
        <w:rPr>
          <w:rFonts w:ascii="Verdana" w:hAnsi="Verdana"/>
          <w:b/>
          <w:sz w:val="26"/>
          <w:szCs w:val="26"/>
        </w:rPr>
        <w:t xml:space="preserve">         </w:t>
      </w:r>
      <w:r w:rsidR="00A0111C" w:rsidRPr="00F42970">
        <w:rPr>
          <w:rFonts w:ascii="Verdana" w:hAnsi="Verdana"/>
          <w:b/>
          <w:sz w:val="26"/>
          <w:szCs w:val="26"/>
          <w:u w:val="single"/>
        </w:rPr>
        <w:t>Completar oferente Persona Física/s o Jurídica</w:t>
      </w:r>
    </w:p>
    <w:p w14:paraId="62B73F04" w14:textId="77777777" w:rsidR="00A0111C" w:rsidRPr="007F32F5" w:rsidRDefault="00A0111C" w:rsidP="00A0111C">
      <w:pPr>
        <w:spacing w:line="360" w:lineRule="auto"/>
        <w:jc w:val="center"/>
        <w:rPr>
          <w:rFonts w:ascii="Verdana" w:hAnsi="Verdana"/>
          <w:b/>
          <w:sz w:val="26"/>
          <w:szCs w:val="26"/>
          <w:u w:val="single"/>
        </w:rPr>
      </w:pPr>
      <w:r w:rsidRPr="00FC0E5D">
        <w:rPr>
          <w:rFonts w:ascii="Verdana" w:hAnsi="Verdana"/>
          <w:b/>
          <w:sz w:val="26"/>
          <w:szCs w:val="26"/>
          <w:u w:val="single"/>
          <w:lang w:val="en-US"/>
        </w:rPr>
        <w:t xml:space="preserve">Art. 32 Ley 8072, y Art. 43 </w:t>
      </w:r>
      <w:proofErr w:type="spellStart"/>
      <w:r w:rsidRPr="00FC0E5D">
        <w:rPr>
          <w:rFonts w:ascii="Verdana" w:hAnsi="Verdana"/>
          <w:b/>
          <w:sz w:val="26"/>
          <w:szCs w:val="26"/>
          <w:u w:val="single"/>
          <w:lang w:val="en-US"/>
        </w:rPr>
        <w:t>Dto</w:t>
      </w:r>
      <w:proofErr w:type="spellEnd"/>
      <w:r w:rsidRPr="00FC0E5D">
        <w:rPr>
          <w:rFonts w:ascii="Verdana" w:hAnsi="Verdana"/>
          <w:b/>
          <w:sz w:val="26"/>
          <w:szCs w:val="26"/>
          <w:u w:val="single"/>
          <w:lang w:val="en-US"/>
        </w:rPr>
        <w:t xml:space="preserve">. </w:t>
      </w:r>
      <w:r w:rsidRPr="007F32F5">
        <w:rPr>
          <w:rFonts w:ascii="Verdana" w:hAnsi="Verdana"/>
          <w:b/>
          <w:sz w:val="26"/>
          <w:szCs w:val="26"/>
          <w:u w:val="single"/>
        </w:rPr>
        <w:t>Reglamentario N° 87/21</w:t>
      </w:r>
    </w:p>
    <w:p w14:paraId="2AF95AF0" w14:textId="77777777" w:rsidR="00A0111C" w:rsidRPr="00A0111C" w:rsidRDefault="00A0111C" w:rsidP="00A0111C">
      <w:pPr>
        <w:spacing w:line="360" w:lineRule="auto"/>
        <w:jc w:val="both"/>
        <w:rPr>
          <w:rFonts w:ascii="Verdana" w:hAnsi="Verdana"/>
          <w:b/>
          <w:sz w:val="24"/>
          <w:szCs w:val="24"/>
        </w:rPr>
      </w:pPr>
    </w:p>
    <w:p w14:paraId="3B2284E6" w14:textId="77777777" w:rsidR="00A0111C" w:rsidRPr="00A0111C" w:rsidRDefault="00A0111C" w:rsidP="00A0111C">
      <w:pPr>
        <w:spacing w:line="360" w:lineRule="auto"/>
        <w:jc w:val="center"/>
        <w:rPr>
          <w:rFonts w:ascii="Verdana" w:hAnsi="Verdana"/>
          <w:b/>
          <w:sz w:val="24"/>
          <w:szCs w:val="24"/>
          <w:u w:val="single"/>
        </w:rPr>
      </w:pPr>
      <w:r w:rsidRPr="00A0111C">
        <w:rPr>
          <w:rFonts w:ascii="Verdana" w:hAnsi="Verdana"/>
          <w:b/>
          <w:sz w:val="24"/>
          <w:szCs w:val="24"/>
          <w:u w:val="single"/>
        </w:rPr>
        <w:t>DECLARACIÓN JURADA</w:t>
      </w:r>
    </w:p>
    <w:p w14:paraId="365151FC" w14:textId="77777777" w:rsidR="007F32F5" w:rsidRDefault="007F32F5" w:rsidP="007F32F5">
      <w:pPr>
        <w:spacing w:line="360" w:lineRule="auto"/>
        <w:ind w:firstLine="1134"/>
        <w:jc w:val="both"/>
        <w:rPr>
          <w:rFonts w:ascii="Verdana" w:hAnsi="Verdana"/>
          <w:sz w:val="24"/>
          <w:szCs w:val="24"/>
        </w:rPr>
      </w:pPr>
    </w:p>
    <w:p w14:paraId="68C2EFA2" w14:textId="77777777" w:rsidR="00A0111C" w:rsidRPr="00A0111C" w:rsidRDefault="00A0111C" w:rsidP="007F32F5">
      <w:pPr>
        <w:spacing w:line="360" w:lineRule="auto"/>
        <w:ind w:firstLine="1134"/>
        <w:jc w:val="both"/>
        <w:rPr>
          <w:rFonts w:ascii="Verdana" w:hAnsi="Verdana"/>
          <w:sz w:val="24"/>
          <w:szCs w:val="24"/>
        </w:rPr>
      </w:pPr>
      <w:r w:rsidRPr="00A0111C">
        <w:rPr>
          <w:rFonts w:ascii="Verdana" w:hAnsi="Verdana"/>
          <w:sz w:val="24"/>
          <w:szCs w:val="24"/>
        </w:rPr>
        <w:t>*Quien suscribe: ……………………………………………………………………… (Nombre completo), DNI Nº…………………………………, en el carácter de…………………………………………………………... de la Firma</w:t>
      </w:r>
      <w:r w:rsidR="00123957">
        <w:rPr>
          <w:rFonts w:ascii="Verdana" w:hAnsi="Verdana"/>
          <w:sz w:val="24"/>
          <w:szCs w:val="24"/>
        </w:rPr>
        <w:t xml:space="preserve"> </w:t>
      </w:r>
      <w:r w:rsidRPr="00A0111C">
        <w:rPr>
          <w:rFonts w:ascii="Verdana" w:hAnsi="Verdana"/>
          <w:sz w:val="24"/>
          <w:szCs w:val="24"/>
        </w:rPr>
        <w:t>……………</w:t>
      </w:r>
      <w:r w:rsidR="00123957">
        <w:rPr>
          <w:rFonts w:ascii="Verdana" w:hAnsi="Verdana"/>
          <w:sz w:val="24"/>
          <w:szCs w:val="24"/>
        </w:rPr>
        <w:t>………………</w:t>
      </w:r>
      <w:r w:rsidR="007F32F5">
        <w:rPr>
          <w:rFonts w:ascii="Verdana" w:hAnsi="Verdana"/>
          <w:sz w:val="24"/>
          <w:szCs w:val="24"/>
        </w:rPr>
        <w:t>………,</w:t>
      </w:r>
      <w:r w:rsidRPr="00A0111C">
        <w:rPr>
          <w:rFonts w:ascii="Verdana" w:hAnsi="Verdana"/>
          <w:sz w:val="24"/>
          <w:szCs w:val="24"/>
        </w:rPr>
        <w:t xml:space="preserve"> CUIT Nº …………</w:t>
      </w:r>
      <w:r w:rsidR="00123957">
        <w:rPr>
          <w:rFonts w:ascii="Verdana" w:hAnsi="Verdana"/>
          <w:sz w:val="24"/>
          <w:szCs w:val="24"/>
        </w:rPr>
        <w:t>……………..</w:t>
      </w:r>
      <w:r w:rsidRPr="00A0111C">
        <w:rPr>
          <w:rFonts w:ascii="Verdana" w:hAnsi="Verdana"/>
          <w:sz w:val="24"/>
          <w:szCs w:val="24"/>
        </w:rPr>
        <w:t>.………,</w:t>
      </w:r>
      <w:r w:rsidRPr="00A0111C">
        <w:rPr>
          <w:rFonts w:ascii="Verdana" w:hAnsi="Verdana"/>
          <w:b/>
          <w:sz w:val="24"/>
          <w:szCs w:val="24"/>
        </w:rPr>
        <w:t xml:space="preserve"> MANIFIESTA </w:t>
      </w:r>
      <w:r w:rsidR="007F32F5" w:rsidRPr="00A0111C">
        <w:rPr>
          <w:rFonts w:ascii="Verdana" w:hAnsi="Verdana"/>
          <w:b/>
          <w:sz w:val="24"/>
          <w:szCs w:val="24"/>
        </w:rPr>
        <w:t>NO</w:t>
      </w:r>
      <w:r w:rsidRPr="00A0111C">
        <w:rPr>
          <w:rFonts w:ascii="Verdana" w:hAnsi="Verdana"/>
          <w:b/>
          <w:sz w:val="24"/>
          <w:szCs w:val="24"/>
        </w:rPr>
        <w:t xml:space="preserve"> </w:t>
      </w:r>
      <w:r w:rsidRPr="00A0111C">
        <w:rPr>
          <w:rFonts w:ascii="Verdana" w:hAnsi="Verdana"/>
          <w:sz w:val="24"/>
          <w:szCs w:val="24"/>
        </w:rPr>
        <w:t xml:space="preserve">encontrarse incurso en ninguna de las inhabilitaciones, e incompatibilidades para ofertar y contratar previstas por la </w:t>
      </w:r>
      <w:r w:rsidR="00CD36AA">
        <w:rPr>
          <w:rFonts w:ascii="Verdana" w:hAnsi="Verdana"/>
          <w:sz w:val="24"/>
          <w:szCs w:val="24"/>
        </w:rPr>
        <w:t>Ley N° 8072 y Decreto N° 87/21.____________________________________________________</w:t>
      </w:r>
      <w:r w:rsidR="00123957">
        <w:rPr>
          <w:rFonts w:ascii="Verdana" w:hAnsi="Verdana"/>
          <w:sz w:val="24"/>
          <w:szCs w:val="24"/>
        </w:rPr>
        <w:t>___</w:t>
      </w:r>
    </w:p>
    <w:p w14:paraId="197017CF" w14:textId="77777777" w:rsidR="00A0111C" w:rsidRPr="00A0111C" w:rsidRDefault="00A0111C" w:rsidP="00A0111C">
      <w:pPr>
        <w:spacing w:line="360" w:lineRule="auto"/>
        <w:jc w:val="both"/>
        <w:rPr>
          <w:rFonts w:ascii="Verdana" w:hAnsi="Verdana"/>
          <w:b/>
          <w:sz w:val="24"/>
          <w:szCs w:val="24"/>
        </w:rPr>
      </w:pPr>
    </w:p>
    <w:p w14:paraId="7C4E20A2" w14:textId="77777777" w:rsidR="00A0111C" w:rsidRPr="00A0111C" w:rsidRDefault="00A0111C" w:rsidP="00A0111C">
      <w:pPr>
        <w:spacing w:line="360" w:lineRule="auto"/>
        <w:jc w:val="both"/>
        <w:rPr>
          <w:rFonts w:ascii="Verdana" w:hAnsi="Verdana"/>
          <w:b/>
          <w:sz w:val="24"/>
          <w:szCs w:val="24"/>
        </w:rPr>
      </w:pPr>
    </w:p>
    <w:p w14:paraId="5C46EF25" w14:textId="77777777" w:rsidR="00A0111C" w:rsidRDefault="00A0111C" w:rsidP="00A0111C">
      <w:pPr>
        <w:spacing w:line="360" w:lineRule="auto"/>
        <w:jc w:val="both"/>
        <w:rPr>
          <w:rFonts w:ascii="Verdana" w:hAnsi="Verdana"/>
          <w:b/>
          <w:sz w:val="24"/>
          <w:szCs w:val="24"/>
        </w:rPr>
      </w:pPr>
    </w:p>
    <w:p w14:paraId="285147DE" w14:textId="77777777" w:rsidR="00FD09D2" w:rsidRDefault="00FD09D2" w:rsidP="00A0111C">
      <w:pPr>
        <w:spacing w:line="360" w:lineRule="auto"/>
        <w:jc w:val="both"/>
        <w:rPr>
          <w:rFonts w:ascii="Verdana" w:hAnsi="Verdana"/>
          <w:b/>
          <w:sz w:val="24"/>
          <w:szCs w:val="24"/>
        </w:rPr>
      </w:pPr>
    </w:p>
    <w:p w14:paraId="513ED8ED" w14:textId="77777777" w:rsidR="00A0111C" w:rsidRDefault="00B75F90" w:rsidP="00A0111C">
      <w:pPr>
        <w:spacing w:line="360" w:lineRule="auto"/>
        <w:rPr>
          <w:rFonts w:ascii="Arial" w:hAnsi="Arial" w:cs="Arial"/>
          <w:sz w:val="16"/>
          <w:szCs w:val="16"/>
        </w:rPr>
      </w:pPr>
      <w:r>
        <w:rPr>
          <w:noProof/>
          <w:lang w:val="es-ES"/>
        </w:rPr>
        <w:pict w14:anchorId="4451416D">
          <v:line id="Conector recto 1" o:spid="_x0000_s1027" style="position:absolute;z-index:251658240;visibility:visible" from="276.95pt,13.15pt" to="457.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" strokecolor="#4f81bd" strokeweight=".5pt">
            <v:stroke joinstyle="miter"/>
          </v:line>
        </w:pict>
      </w:r>
      <w:r w:rsidR="00A0111C">
        <w:rPr>
          <w:rFonts w:ascii="Arial" w:hAnsi="Arial" w:cs="Arial"/>
          <w:sz w:val="16"/>
          <w:szCs w:val="16"/>
        </w:rPr>
        <w:t xml:space="preserve">                                                                                                                                        Firma y Aclaración del manifestante</w:t>
      </w:r>
    </w:p>
    <w:p w14:paraId="7314EEA9" w14:textId="77777777" w:rsidR="00A0111C" w:rsidRDefault="00A0111C" w:rsidP="00A0111C">
      <w:pPr>
        <w:spacing w:line="360" w:lineRule="auto"/>
        <w:jc w:val="both"/>
        <w:rPr>
          <w:rFonts w:ascii="Arial" w:hAnsi="Arial" w:cs="Arial"/>
          <w:sz w:val="16"/>
          <w:szCs w:val="16"/>
        </w:rPr>
      </w:pPr>
    </w:p>
    <w:p w14:paraId="0514BF30" w14:textId="77777777" w:rsidR="00A0111C" w:rsidRPr="001473F8" w:rsidRDefault="00A0111C" w:rsidP="00A0111C">
      <w:pPr>
        <w:spacing w:line="360" w:lineRule="auto"/>
        <w:jc w:val="both"/>
        <w:rPr>
          <w:rFonts w:ascii="Verdana" w:hAnsi="Verdana"/>
          <w:sz w:val="17"/>
          <w:szCs w:val="17"/>
        </w:rPr>
      </w:pPr>
    </w:p>
    <w:p w14:paraId="07F7363C" w14:textId="77777777" w:rsidR="00F766FD" w:rsidRDefault="00F766FD">
      <w:pPr>
        <w:rPr>
          <w:rFonts w:ascii="Verdana" w:hAnsi="Verdana"/>
          <w:b/>
          <w:i/>
          <w:lang w:eastAsia="es-ES_tradnl"/>
        </w:rPr>
      </w:pPr>
      <w:r>
        <w:rPr>
          <w:rFonts w:ascii="Verdana" w:hAnsi="Verdana"/>
          <w:b/>
          <w:i/>
        </w:rPr>
        <w:br w:type="page"/>
      </w:r>
    </w:p>
    <w:p w14:paraId="31E84C34" w14:textId="77777777" w:rsidR="003D5323" w:rsidRPr="00D531B0" w:rsidRDefault="0066351A" w:rsidP="003D5323">
      <w:pPr>
        <w:pStyle w:val="Ttulo"/>
        <w:spacing w:line="360" w:lineRule="auto"/>
        <w:rPr>
          <w:rFonts w:ascii="Verdana" w:hAnsi="Verdana"/>
          <w:b/>
          <w:szCs w:val="28"/>
          <w:u w:val="single"/>
          <w:lang w:val="es-ES_tradnl"/>
        </w:rPr>
      </w:pPr>
      <w:r>
        <w:rPr>
          <w:rFonts w:ascii="Verdana" w:hAnsi="Verdana"/>
          <w:b/>
          <w:szCs w:val="28"/>
          <w:u w:val="single"/>
          <w:lang w:val="es-ES_tradnl"/>
        </w:rPr>
        <w:lastRenderedPageBreak/>
        <w:t xml:space="preserve">PLIEGO DE </w:t>
      </w:r>
      <w:r w:rsidR="0091604F" w:rsidRPr="00D531B0">
        <w:rPr>
          <w:rFonts w:ascii="Verdana" w:hAnsi="Verdana"/>
          <w:b/>
          <w:szCs w:val="28"/>
          <w:u w:val="single"/>
          <w:lang w:val="es-ES_tradnl"/>
        </w:rPr>
        <w:t>CONDICIONES</w:t>
      </w:r>
    </w:p>
    <w:p w14:paraId="3C306BF3" w14:textId="152B813D" w:rsidR="007F0895" w:rsidRPr="00F92961" w:rsidRDefault="007F0895" w:rsidP="007F0895">
      <w:pPr>
        <w:pStyle w:val="Ttulo"/>
        <w:spacing w:line="360" w:lineRule="auto"/>
        <w:rPr>
          <w:rFonts w:ascii="Verdana" w:hAnsi="Verdana"/>
          <w:b/>
          <w:sz w:val="22"/>
          <w:szCs w:val="22"/>
          <w:u w:val="single"/>
          <w:lang w:val="es-ES_tradnl"/>
        </w:rPr>
      </w:pPr>
      <w:r w:rsidRPr="00F92961">
        <w:rPr>
          <w:rFonts w:ascii="Verdana" w:hAnsi="Verdana"/>
          <w:b/>
          <w:sz w:val="22"/>
          <w:szCs w:val="22"/>
          <w:u w:val="single"/>
          <w:lang w:val="es-ES_tradnl"/>
        </w:rPr>
        <w:t xml:space="preserve">CONTRATACIÓN POR ADJUDICACIÓN SIMPLE Nº </w:t>
      </w:r>
      <w:r w:rsidR="00BB46E3">
        <w:rPr>
          <w:rFonts w:ascii="Verdana" w:hAnsi="Verdana"/>
          <w:b/>
          <w:sz w:val="22"/>
          <w:szCs w:val="22"/>
          <w:u w:val="single"/>
          <w:lang w:val="es-ES_tradnl"/>
        </w:rPr>
        <w:t>193</w:t>
      </w:r>
      <w:r w:rsidRPr="00F92961">
        <w:rPr>
          <w:rFonts w:ascii="Verdana" w:hAnsi="Verdana"/>
          <w:b/>
          <w:sz w:val="22"/>
          <w:szCs w:val="22"/>
          <w:u w:val="single"/>
          <w:lang w:val="es-ES_tradnl"/>
        </w:rPr>
        <w:t>/202</w:t>
      </w:r>
      <w:r>
        <w:rPr>
          <w:rFonts w:ascii="Verdana" w:hAnsi="Verdana"/>
          <w:b/>
          <w:sz w:val="22"/>
          <w:szCs w:val="22"/>
          <w:u w:val="single"/>
          <w:lang w:val="es-ES_tradnl"/>
        </w:rPr>
        <w:t>5</w:t>
      </w:r>
    </w:p>
    <w:p w14:paraId="28AA2E95" w14:textId="77777777" w:rsidR="007F0895" w:rsidRPr="00AD17DB" w:rsidRDefault="007F0895" w:rsidP="007F0895">
      <w:pPr>
        <w:pStyle w:val="Ttulo"/>
        <w:spacing w:line="360" w:lineRule="auto"/>
        <w:rPr>
          <w:rFonts w:ascii="Verdana" w:hAnsi="Verdana"/>
          <w:b/>
          <w:sz w:val="22"/>
          <w:szCs w:val="22"/>
          <w:u w:val="single"/>
          <w:lang w:eastAsia="es-ES"/>
        </w:rPr>
      </w:pPr>
      <w:r w:rsidRPr="00AD17DB">
        <w:rPr>
          <w:rFonts w:ascii="Verdana" w:hAnsi="Verdana"/>
          <w:b/>
          <w:sz w:val="22"/>
          <w:szCs w:val="22"/>
          <w:u w:val="single"/>
          <w:lang w:eastAsia="es-ES"/>
        </w:rPr>
        <w:t>1º (PRIMER) LLAMADO</w:t>
      </w:r>
    </w:p>
    <w:p w14:paraId="4A5AAB7C" w14:textId="77777777" w:rsidR="00BB46E3" w:rsidRPr="00650F34" w:rsidRDefault="007F0895" w:rsidP="00BB46E3">
      <w:pPr>
        <w:jc w:val="center"/>
      </w:pPr>
      <w:r w:rsidRPr="000768E1">
        <w:rPr>
          <w:rFonts w:ascii="Verdana" w:hAnsi="Verdana"/>
          <w:b/>
          <w:sz w:val="22"/>
          <w:szCs w:val="22"/>
        </w:rPr>
        <w:t>“</w:t>
      </w:r>
      <w:r w:rsidR="00BB46E3">
        <w:rPr>
          <w:rFonts w:ascii="Verdana" w:hAnsi="Verdana"/>
          <w:b/>
          <w:sz w:val="22"/>
          <w:szCs w:val="22"/>
        </w:rPr>
        <w:t>ADQUISICIÓN 1 (UNA) MINI PALA CARGADORA Y 1 (UN) TRAILER</w:t>
      </w:r>
      <w:r w:rsidR="00BB46E3" w:rsidRPr="007F0895">
        <w:rPr>
          <w:rFonts w:ascii="Verdana" w:hAnsi="Verdana"/>
          <w:b/>
          <w:sz w:val="22"/>
          <w:szCs w:val="22"/>
        </w:rPr>
        <w:t xml:space="preserve">, </w:t>
      </w:r>
      <w:r w:rsidR="00BB46E3">
        <w:rPr>
          <w:rFonts w:ascii="Verdana" w:hAnsi="Verdana"/>
          <w:b/>
          <w:sz w:val="22"/>
          <w:szCs w:val="22"/>
        </w:rPr>
        <w:t xml:space="preserve">DESTINADOS A LA LIMPIEZA DE CANALES MICRO Y MACRO BASURALES Y LEVANTAMIENTO DE ESCOMBROS DE LA CIUDAD, </w:t>
      </w:r>
      <w:r w:rsidR="00BB46E3" w:rsidRPr="007F0895">
        <w:rPr>
          <w:rFonts w:ascii="Verdana" w:hAnsi="Verdana"/>
          <w:b/>
          <w:sz w:val="22"/>
          <w:szCs w:val="22"/>
        </w:rPr>
        <w:t>SOLICITADO POR LA SECRETARÍA DE AMBIENTE Y SERVICIOS PÚBLICOS DE LA MUNICIPALIDAD DE LA CIUDAD DE SALTA</w:t>
      </w:r>
      <w:r w:rsidR="00BB46E3" w:rsidRPr="000768E1">
        <w:rPr>
          <w:rFonts w:ascii="Verdana" w:hAnsi="Verdana"/>
          <w:b/>
          <w:sz w:val="22"/>
          <w:szCs w:val="22"/>
        </w:rPr>
        <w:t>”</w:t>
      </w:r>
    </w:p>
    <w:p w14:paraId="23C9D3C9" w14:textId="1371A305" w:rsidR="007F0895" w:rsidRPr="00650F34" w:rsidRDefault="007F0895" w:rsidP="007F0895">
      <w:pPr>
        <w:jc w:val="center"/>
      </w:pPr>
    </w:p>
    <w:p w14:paraId="62DFB2B7" w14:textId="77777777" w:rsidR="002B4E71" w:rsidRPr="00D74583" w:rsidRDefault="002B4E71" w:rsidP="002B4E71">
      <w:pPr>
        <w:jc w:val="center"/>
      </w:pPr>
    </w:p>
    <w:p w14:paraId="3AD809A5" w14:textId="18E9CF79" w:rsidR="00917193" w:rsidRPr="00917193" w:rsidRDefault="00917193" w:rsidP="00B205B2">
      <w:pPr>
        <w:spacing w:line="360" w:lineRule="auto"/>
        <w:jc w:val="both"/>
        <w:rPr>
          <w:rFonts w:ascii="Verdana" w:hAnsi="Verdana"/>
          <w:b/>
          <w:sz w:val="22"/>
          <w:szCs w:val="22"/>
        </w:rPr>
      </w:pPr>
      <w:r>
        <w:rPr>
          <w:rFonts w:ascii="Verdana" w:hAnsi="Verdana"/>
          <w:b/>
          <w:sz w:val="22"/>
          <w:szCs w:val="22"/>
          <w:u w:val="single"/>
        </w:rPr>
        <w:t>FECHA DE APERTURA</w:t>
      </w:r>
      <w:r>
        <w:rPr>
          <w:rFonts w:ascii="Verdana" w:hAnsi="Verdana"/>
          <w:b/>
          <w:sz w:val="22"/>
          <w:szCs w:val="22"/>
        </w:rPr>
        <w:t xml:space="preserve">: </w:t>
      </w:r>
      <w:r w:rsidR="00765139">
        <w:rPr>
          <w:rFonts w:ascii="Verdana" w:hAnsi="Verdana"/>
          <w:b/>
          <w:sz w:val="22"/>
          <w:szCs w:val="22"/>
        </w:rPr>
        <w:t>10</w:t>
      </w:r>
      <w:r>
        <w:rPr>
          <w:rFonts w:ascii="Verdana" w:hAnsi="Verdana"/>
          <w:b/>
          <w:sz w:val="22"/>
          <w:szCs w:val="22"/>
        </w:rPr>
        <w:t>/</w:t>
      </w:r>
      <w:r w:rsidR="00FD09D2">
        <w:rPr>
          <w:rFonts w:ascii="Verdana" w:hAnsi="Verdana"/>
          <w:b/>
          <w:sz w:val="22"/>
          <w:szCs w:val="22"/>
        </w:rPr>
        <w:t>0</w:t>
      </w:r>
      <w:r w:rsidR="002B4E71">
        <w:rPr>
          <w:rFonts w:ascii="Verdana" w:hAnsi="Verdana"/>
          <w:b/>
          <w:sz w:val="22"/>
          <w:szCs w:val="22"/>
        </w:rPr>
        <w:t>4</w:t>
      </w:r>
      <w:r>
        <w:rPr>
          <w:rFonts w:ascii="Verdana" w:hAnsi="Verdana"/>
          <w:b/>
          <w:sz w:val="22"/>
          <w:szCs w:val="22"/>
        </w:rPr>
        <w:t>/202</w:t>
      </w:r>
      <w:r w:rsidR="00FD09D2">
        <w:rPr>
          <w:rFonts w:ascii="Verdana" w:hAnsi="Verdana"/>
          <w:b/>
          <w:sz w:val="22"/>
          <w:szCs w:val="22"/>
        </w:rPr>
        <w:t>5</w:t>
      </w:r>
      <w:r>
        <w:rPr>
          <w:rFonts w:ascii="Verdana" w:hAnsi="Verdana"/>
          <w:b/>
          <w:sz w:val="22"/>
          <w:szCs w:val="22"/>
        </w:rPr>
        <w:t xml:space="preserve"> </w:t>
      </w:r>
      <w:r w:rsidR="00E92E80">
        <w:rPr>
          <w:rFonts w:ascii="Verdana" w:hAnsi="Verdana"/>
          <w:b/>
          <w:sz w:val="22"/>
          <w:szCs w:val="22"/>
        </w:rPr>
        <w:t xml:space="preserve"> </w:t>
      </w:r>
      <w:r w:rsidR="00BB46E3">
        <w:rPr>
          <w:rFonts w:ascii="Verdana" w:hAnsi="Verdana"/>
          <w:b/>
          <w:sz w:val="22"/>
          <w:szCs w:val="22"/>
        </w:rPr>
        <w:t>HS.: 09</w:t>
      </w:r>
      <w:r>
        <w:rPr>
          <w:rFonts w:ascii="Verdana" w:hAnsi="Verdana"/>
          <w:b/>
          <w:sz w:val="22"/>
          <w:szCs w:val="22"/>
        </w:rPr>
        <w:t>:</w:t>
      </w:r>
      <w:r w:rsidR="007F0895">
        <w:rPr>
          <w:rFonts w:ascii="Verdana" w:hAnsi="Verdana"/>
          <w:b/>
          <w:sz w:val="22"/>
          <w:szCs w:val="22"/>
        </w:rPr>
        <w:t>3</w:t>
      </w:r>
      <w:r>
        <w:rPr>
          <w:rFonts w:ascii="Verdana" w:hAnsi="Verdana"/>
          <w:b/>
          <w:sz w:val="22"/>
          <w:szCs w:val="22"/>
        </w:rPr>
        <w:t>0</w:t>
      </w:r>
    </w:p>
    <w:p w14:paraId="0CF6DFC1" w14:textId="75891DA7" w:rsidR="002B4E71" w:rsidRPr="002B4E71" w:rsidRDefault="007E4712" w:rsidP="002B4E71">
      <w:pPr>
        <w:pStyle w:val="Textoindependiente"/>
        <w:spacing w:line="360" w:lineRule="auto"/>
        <w:jc w:val="both"/>
        <w:rPr>
          <w:rFonts w:ascii="Verdana" w:hAnsi="Verdana"/>
          <w:b/>
          <w:sz w:val="22"/>
          <w:szCs w:val="22"/>
        </w:rPr>
      </w:pPr>
      <w:r w:rsidRPr="00741CF6">
        <w:rPr>
          <w:rFonts w:ascii="Verdana" w:hAnsi="Verdana"/>
          <w:b/>
          <w:sz w:val="22"/>
          <w:szCs w:val="22"/>
          <w:u w:val="single"/>
        </w:rPr>
        <w:t>PRESUPUESTO OFICIAL</w:t>
      </w:r>
      <w:r w:rsidR="00711FB4">
        <w:rPr>
          <w:rFonts w:ascii="Verdana" w:hAnsi="Verdana"/>
          <w:b/>
          <w:sz w:val="22"/>
          <w:szCs w:val="22"/>
        </w:rPr>
        <w:t xml:space="preserve">: </w:t>
      </w:r>
      <w:r w:rsidR="00BB46E3">
        <w:rPr>
          <w:rFonts w:ascii="Verdana" w:hAnsi="Verdana"/>
          <w:b/>
          <w:sz w:val="22"/>
          <w:szCs w:val="24"/>
        </w:rPr>
        <w:t>$ 62.921.296,75 (PESOS SESENTA Y DOS MILLONES NOVECIENTOS VEINTIUN</w:t>
      </w:r>
      <w:r w:rsidR="007F0895" w:rsidRPr="007F0895">
        <w:rPr>
          <w:rFonts w:ascii="Verdana" w:hAnsi="Verdana"/>
          <w:b/>
          <w:sz w:val="22"/>
          <w:szCs w:val="24"/>
        </w:rPr>
        <w:t xml:space="preserve"> MIL DOSCIENTOS </w:t>
      </w:r>
      <w:r w:rsidR="00BB46E3">
        <w:rPr>
          <w:rFonts w:ascii="Verdana" w:hAnsi="Verdana"/>
          <w:b/>
          <w:sz w:val="22"/>
          <w:szCs w:val="24"/>
        </w:rPr>
        <w:t xml:space="preserve">NOVENTA Y SEIS </w:t>
      </w:r>
      <w:r w:rsidR="007F0895" w:rsidRPr="007F0895">
        <w:rPr>
          <w:rFonts w:ascii="Verdana" w:hAnsi="Verdana"/>
          <w:b/>
          <w:sz w:val="22"/>
          <w:szCs w:val="24"/>
        </w:rPr>
        <w:t xml:space="preserve">CON </w:t>
      </w:r>
      <w:r w:rsidR="00BB46E3">
        <w:rPr>
          <w:rFonts w:ascii="Verdana" w:hAnsi="Verdana"/>
          <w:b/>
          <w:sz w:val="22"/>
          <w:szCs w:val="24"/>
        </w:rPr>
        <w:t>75</w:t>
      </w:r>
      <w:r w:rsidR="007F0895" w:rsidRPr="007F0895">
        <w:rPr>
          <w:rFonts w:ascii="Verdana" w:hAnsi="Verdana"/>
          <w:b/>
          <w:sz w:val="22"/>
          <w:szCs w:val="24"/>
        </w:rPr>
        <w:t>/100)</w:t>
      </w:r>
      <w:r w:rsidR="002B4E71" w:rsidRPr="002B4E71">
        <w:rPr>
          <w:rFonts w:ascii="Verdana" w:hAnsi="Verdana"/>
          <w:b/>
          <w:sz w:val="22"/>
          <w:szCs w:val="22"/>
        </w:rPr>
        <w:t>.</w:t>
      </w:r>
    </w:p>
    <w:p w14:paraId="75F2964C" w14:textId="727C2A92" w:rsidR="004C506B" w:rsidRPr="00464050" w:rsidRDefault="004C506B" w:rsidP="004C506B">
      <w:pPr>
        <w:spacing w:line="360" w:lineRule="auto"/>
        <w:jc w:val="both"/>
        <w:rPr>
          <w:rFonts w:ascii="Verdana" w:hAnsi="Verdana"/>
        </w:rPr>
      </w:pPr>
      <w:r w:rsidRPr="00464050">
        <w:rPr>
          <w:rFonts w:ascii="Verdana" w:hAnsi="Verdana"/>
          <w:b/>
        </w:rPr>
        <w:t>ART. 1º - FORMA DE PRESENTACION</w:t>
      </w:r>
      <w:r w:rsidRPr="00464050">
        <w:rPr>
          <w:rFonts w:ascii="Verdana" w:hAnsi="Verdana"/>
        </w:rPr>
        <w:t xml:space="preserve">: Los proponentes presentarán un sobre cerrado y sin membrete, hasta el día </w:t>
      </w:r>
      <w:r w:rsidR="00765139">
        <w:rPr>
          <w:rFonts w:ascii="Verdana" w:hAnsi="Verdana"/>
        </w:rPr>
        <w:t>10</w:t>
      </w:r>
      <w:r>
        <w:rPr>
          <w:rFonts w:ascii="Verdana" w:hAnsi="Verdana"/>
        </w:rPr>
        <w:t>/0</w:t>
      </w:r>
      <w:r w:rsidR="005776CE">
        <w:rPr>
          <w:rFonts w:ascii="Verdana" w:hAnsi="Verdana"/>
        </w:rPr>
        <w:t>4</w:t>
      </w:r>
      <w:r w:rsidRPr="00464050">
        <w:rPr>
          <w:rFonts w:ascii="Verdana" w:hAnsi="Verdana"/>
        </w:rPr>
        <w:t>/202</w:t>
      </w:r>
      <w:r>
        <w:rPr>
          <w:rFonts w:ascii="Verdana" w:hAnsi="Verdana"/>
        </w:rPr>
        <w:t>5</w:t>
      </w:r>
      <w:r w:rsidR="00BB46E3">
        <w:rPr>
          <w:rFonts w:ascii="Verdana" w:hAnsi="Verdana"/>
        </w:rPr>
        <w:t xml:space="preserve"> horas 09</w:t>
      </w:r>
      <w:r w:rsidRPr="00464050">
        <w:rPr>
          <w:rFonts w:ascii="Verdana" w:hAnsi="Verdana"/>
        </w:rPr>
        <w:t>:</w:t>
      </w:r>
      <w:r w:rsidR="007F0895">
        <w:rPr>
          <w:rFonts w:ascii="Verdana" w:hAnsi="Verdana"/>
        </w:rPr>
        <w:t>3</w:t>
      </w:r>
      <w:r w:rsidRPr="00464050">
        <w:rPr>
          <w:rFonts w:ascii="Verdana" w:hAnsi="Verdana"/>
        </w:rPr>
        <w:t xml:space="preserve">0, consignando el número de la </w:t>
      </w:r>
      <w:r w:rsidRPr="00464050">
        <w:rPr>
          <w:rFonts w:ascii="Verdana" w:hAnsi="Verdana"/>
          <w:b/>
        </w:rPr>
        <w:t>CONTRATACIÓN POR ADJUDICACIÓN SIMPLE</w:t>
      </w:r>
      <w:r w:rsidRPr="00464050">
        <w:rPr>
          <w:rFonts w:ascii="Verdana" w:hAnsi="Verdana"/>
        </w:rPr>
        <w:t xml:space="preserve">, fecha y hora de apertura, en la Subsecretaría de Contrataciones del CCM, sito en calle Avda. Paraguay N° 1.240, 1° Piso, conteniendo la siguiente documentación </w:t>
      </w:r>
      <w:r w:rsidRPr="00464050">
        <w:rPr>
          <w:rFonts w:ascii="Verdana" w:hAnsi="Verdana"/>
          <w:b/>
          <w:i/>
        </w:rPr>
        <w:t>“debidamente foliada y firmada por el oferente en cada folio”:</w:t>
      </w:r>
    </w:p>
    <w:p w14:paraId="767CE1BC" w14:textId="77777777" w:rsidR="004C506B" w:rsidRPr="00464050" w:rsidRDefault="004C506B" w:rsidP="004C506B">
      <w:pPr>
        <w:numPr>
          <w:ilvl w:val="0"/>
          <w:numId w:val="20"/>
        </w:numPr>
        <w:spacing w:line="360" w:lineRule="auto"/>
        <w:jc w:val="both"/>
        <w:rPr>
          <w:rFonts w:ascii="Verdana" w:hAnsi="Verdana"/>
          <w:b/>
        </w:rPr>
      </w:pPr>
      <w:r w:rsidRPr="00464050">
        <w:rPr>
          <w:rFonts w:ascii="Verdana" w:hAnsi="Verdana"/>
          <w:b/>
        </w:rPr>
        <w:t xml:space="preserve"> Nota de Presentación.</w:t>
      </w:r>
    </w:p>
    <w:p w14:paraId="2FECDA84" w14:textId="77777777" w:rsidR="004C506B" w:rsidRPr="00464050" w:rsidRDefault="004C506B" w:rsidP="004C506B">
      <w:pPr>
        <w:numPr>
          <w:ilvl w:val="0"/>
          <w:numId w:val="20"/>
        </w:numPr>
        <w:spacing w:line="360" w:lineRule="auto"/>
        <w:jc w:val="both"/>
        <w:rPr>
          <w:rFonts w:ascii="Verdana" w:hAnsi="Verdana"/>
        </w:rPr>
      </w:pPr>
      <w:r w:rsidRPr="00464050">
        <w:rPr>
          <w:rFonts w:ascii="Verdana" w:hAnsi="Verdana"/>
        </w:rPr>
        <w:t xml:space="preserve"> Cuando se formulen ofertas en nombre de personas físicas o jurídicas se </w:t>
      </w:r>
      <w:r w:rsidRPr="00464050">
        <w:rPr>
          <w:rFonts w:ascii="Verdana" w:hAnsi="Verdana"/>
          <w:b/>
        </w:rPr>
        <w:t>deberá presentar el instrumento que faculta la representación (Acta, Poder o Poderes, inscriptos en el Registro de Mandato del Poder Judicial de la Provincia de Salta), como así también los antecedentes societarios en caso de corresponder.</w:t>
      </w:r>
    </w:p>
    <w:p w14:paraId="2C87BF1D" w14:textId="77777777" w:rsidR="004C506B" w:rsidRPr="00464050" w:rsidRDefault="004C506B" w:rsidP="004C506B">
      <w:pPr>
        <w:numPr>
          <w:ilvl w:val="0"/>
          <w:numId w:val="20"/>
        </w:numPr>
        <w:spacing w:line="360" w:lineRule="auto"/>
        <w:jc w:val="both"/>
        <w:rPr>
          <w:rFonts w:ascii="Verdana" w:hAnsi="Verdana"/>
          <w:b/>
        </w:rPr>
      </w:pPr>
      <w:r w:rsidRPr="00464050">
        <w:rPr>
          <w:rFonts w:ascii="Verdana" w:hAnsi="Verdana"/>
          <w:b/>
        </w:rPr>
        <w:t>Pliego de Condiciones Firmados.</w:t>
      </w:r>
    </w:p>
    <w:p w14:paraId="6EBB881C" w14:textId="77777777" w:rsidR="004C506B" w:rsidRPr="00F92961" w:rsidRDefault="004C506B" w:rsidP="004C506B">
      <w:pPr>
        <w:numPr>
          <w:ilvl w:val="0"/>
          <w:numId w:val="20"/>
        </w:numPr>
        <w:spacing w:line="360" w:lineRule="auto"/>
        <w:ind w:left="993" w:hanging="284"/>
        <w:jc w:val="both"/>
        <w:rPr>
          <w:rFonts w:ascii="Verdana" w:hAnsi="Verdana"/>
          <w:b/>
        </w:rPr>
      </w:pPr>
      <w:r w:rsidRPr="00464050">
        <w:rPr>
          <w:rFonts w:ascii="Verdana" w:hAnsi="Verdana"/>
          <w:b/>
        </w:rPr>
        <w:t>Certificado Vigente de Libre Deuda</w:t>
      </w:r>
      <w:r w:rsidRPr="00464050">
        <w:rPr>
          <w:rFonts w:ascii="Verdana" w:hAnsi="Verdana"/>
        </w:rPr>
        <w:t xml:space="preserve">, expedido por la Municipalidad de la Ciudad de Salta (Libre Deuda – </w:t>
      </w:r>
      <w:proofErr w:type="spellStart"/>
      <w:r w:rsidRPr="00464050">
        <w:rPr>
          <w:rFonts w:ascii="Verdana" w:hAnsi="Verdana"/>
        </w:rPr>
        <w:t>ARMSa</w:t>
      </w:r>
      <w:proofErr w:type="spellEnd"/>
      <w:r w:rsidRPr="00464050">
        <w:rPr>
          <w:rFonts w:ascii="Verdana" w:hAnsi="Verdana"/>
        </w:rPr>
        <w:t xml:space="preserve">, sito en Av. Paraguay Nº 1240 planta baja), o </w:t>
      </w:r>
      <w:r w:rsidRPr="004E1340">
        <w:rPr>
          <w:rFonts w:ascii="Verdana" w:hAnsi="Verdana"/>
          <w:b/>
          <w:bCs/>
        </w:rPr>
        <w:t>Certificado de Deuda regularizada</w:t>
      </w:r>
      <w:r w:rsidRPr="00464050">
        <w:rPr>
          <w:rFonts w:ascii="Verdana" w:hAnsi="Verdana"/>
        </w:rPr>
        <w:t xml:space="preserve"> mediante suscripción</w:t>
      </w:r>
      <w:r w:rsidRPr="00F92961">
        <w:rPr>
          <w:rFonts w:ascii="Verdana" w:hAnsi="Verdana"/>
        </w:rPr>
        <w:t xml:space="preserve"> de plan de facilidades de pago, con los comprobantes respectivos al día, o </w:t>
      </w:r>
      <w:r w:rsidRPr="004E1340">
        <w:rPr>
          <w:rFonts w:ascii="Verdana" w:hAnsi="Verdana"/>
          <w:b/>
          <w:bCs/>
        </w:rPr>
        <w:t>Nota de Declaración Jurada</w:t>
      </w:r>
      <w:r w:rsidRPr="00F92961">
        <w:rPr>
          <w:rFonts w:ascii="Verdana" w:hAnsi="Verdana"/>
        </w:rPr>
        <w:t xml:space="preserve"> de no mantener deuda alguna con la Municipalidad de Salta, autorizando a descontar, cualquier determinación surgida al momento del pago. Todos estos documentos emitidos con expreso cumplimiento de la normativa que regula específicamente cada uno de los supuestos contemplados. Dicho certificado deberá encontrarse vigente</w:t>
      </w:r>
      <w:r w:rsidRPr="00F92961">
        <w:rPr>
          <w:rFonts w:ascii="Verdana" w:hAnsi="Verdana"/>
          <w:b/>
        </w:rPr>
        <w:t>.</w:t>
      </w:r>
    </w:p>
    <w:p w14:paraId="2B618C70" w14:textId="77777777" w:rsidR="004C506B" w:rsidRPr="00F92961" w:rsidRDefault="004C506B" w:rsidP="004C506B">
      <w:pPr>
        <w:numPr>
          <w:ilvl w:val="0"/>
          <w:numId w:val="20"/>
        </w:numPr>
        <w:spacing w:line="360" w:lineRule="auto"/>
        <w:jc w:val="both"/>
        <w:rPr>
          <w:rFonts w:ascii="Verdana" w:hAnsi="Verdana"/>
          <w:b/>
        </w:rPr>
      </w:pPr>
      <w:r w:rsidRPr="00F92961">
        <w:rPr>
          <w:rFonts w:ascii="Verdana" w:hAnsi="Verdana"/>
          <w:b/>
        </w:rPr>
        <w:t>Certificado de Inscripción Provisoria y/o Definitiva Vigente en el Registro de Proveedores</w:t>
      </w:r>
      <w:r w:rsidRPr="00F92961">
        <w:rPr>
          <w:rFonts w:ascii="Verdana" w:hAnsi="Verdana"/>
        </w:rPr>
        <w:t xml:space="preserve"> de la Municipalidad de la Ciudad de Salta, conforme a Resolución Nº 36/08 de la Secretaría de Hacienda, y 27/16 de la Sub Secretaría de Contrataciones, expedido por la Dirección de la Unidad Central de Contrataciones (sito en Av. Paraguay Nº 1240 1° Piso) </w:t>
      </w:r>
      <w:r w:rsidRPr="00AE1635">
        <w:rPr>
          <w:rFonts w:ascii="Verdana" w:hAnsi="Verdana"/>
          <w:b/>
          <w:bCs/>
        </w:rPr>
        <w:t>cuyo rubro se ajuste al objeto</w:t>
      </w:r>
      <w:r>
        <w:rPr>
          <w:rFonts w:ascii="Verdana" w:hAnsi="Verdana"/>
        </w:rPr>
        <w:t xml:space="preserve"> </w:t>
      </w:r>
      <w:r w:rsidRPr="00F92961">
        <w:rPr>
          <w:rFonts w:ascii="Verdana" w:hAnsi="Verdana"/>
        </w:rPr>
        <w:t>de la presente Contratación</w:t>
      </w:r>
      <w:r>
        <w:rPr>
          <w:rFonts w:ascii="Verdana" w:hAnsi="Verdana"/>
          <w:bCs/>
        </w:rPr>
        <w:t xml:space="preserve">. </w:t>
      </w:r>
      <w:r w:rsidRPr="007F0354">
        <w:rPr>
          <w:rFonts w:ascii="Verdana" w:hAnsi="Verdana"/>
          <w:b/>
        </w:rPr>
        <w:t>Caso contrario la oferta quedara desestimada</w:t>
      </w:r>
      <w:r>
        <w:rPr>
          <w:rFonts w:ascii="Verdana" w:hAnsi="Verdana"/>
          <w:bCs/>
        </w:rPr>
        <w:t>.</w:t>
      </w:r>
    </w:p>
    <w:p w14:paraId="58557EAD" w14:textId="77777777" w:rsidR="004C506B" w:rsidRPr="00F92961" w:rsidRDefault="004C506B" w:rsidP="004C506B">
      <w:pPr>
        <w:spacing w:line="360" w:lineRule="auto"/>
        <w:ind w:left="991"/>
        <w:jc w:val="both"/>
        <w:rPr>
          <w:rFonts w:ascii="Verdana" w:hAnsi="Verdana"/>
        </w:rPr>
      </w:pPr>
      <w:r w:rsidRPr="00F92961">
        <w:rPr>
          <w:rFonts w:ascii="Verdana" w:hAnsi="Verdana"/>
        </w:rPr>
        <w:lastRenderedPageBreak/>
        <w:t>Al momento de la apertura de sobres se admitirá un Certificado de Inscripción Provisoria expedido puntualmente para la presente contratación.</w:t>
      </w:r>
    </w:p>
    <w:p w14:paraId="62E99274" w14:textId="77777777" w:rsidR="004C506B" w:rsidRPr="00F92961" w:rsidRDefault="004C506B" w:rsidP="004C506B">
      <w:pPr>
        <w:spacing w:line="360" w:lineRule="auto"/>
        <w:ind w:left="991"/>
        <w:jc w:val="both"/>
        <w:rPr>
          <w:rFonts w:ascii="Verdana" w:hAnsi="Verdana"/>
        </w:rPr>
      </w:pPr>
      <w:r w:rsidRPr="00F92961">
        <w:rPr>
          <w:rFonts w:ascii="Verdana" w:hAnsi="Verdana"/>
        </w:rPr>
        <w:t xml:space="preserve">En caso de haberse optado por este último en el momento de la Apertura, el Certificado Definitivo Vigente de Proveedor deberá presentarse </w:t>
      </w:r>
      <w:r w:rsidRPr="004E1340">
        <w:rPr>
          <w:rFonts w:ascii="Verdana" w:hAnsi="Verdana"/>
          <w:b/>
          <w:bCs/>
        </w:rPr>
        <w:t>previo a la Resolución de Adjudicación</w:t>
      </w:r>
      <w:r w:rsidRPr="00F92961">
        <w:rPr>
          <w:rFonts w:ascii="Verdana" w:hAnsi="Verdana"/>
        </w:rPr>
        <w:t>.</w:t>
      </w:r>
    </w:p>
    <w:p w14:paraId="35A463A7" w14:textId="77777777" w:rsidR="004C506B" w:rsidRPr="00F92961" w:rsidRDefault="004C506B" w:rsidP="004C506B">
      <w:pPr>
        <w:pStyle w:val="Listaconvietas2"/>
      </w:pPr>
      <w:r w:rsidRPr="00F92961">
        <w:t>Formulario de Propuesta (Original).</w:t>
      </w:r>
    </w:p>
    <w:p w14:paraId="7E8FCCA4" w14:textId="77777777" w:rsidR="004C506B" w:rsidRDefault="004C506B" w:rsidP="004C506B">
      <w:pPr>
        <w:pStyle w:val="Listaconvietas2"/>
      </w:pPr>
      <w:r w:rsidRPr="00F92961">
        <w:t>Adjuntar Constancia de Clave Bancaria Uniforme (CBU).</w:t>
      </w:r>
    </w:p>
    <w:p w14:paraId="6DAA9AA6" w14:textId="77777777" w:rsidR="004C506B" w:rsidRPr="00F92961" w:rsidRDefault="004C506B" w:rsidP="004C506B">
      <w:pPr>
        <w:numPr>
          <w:ilvl w:val="0"/>
          <w:numId w:val="20"/>
        </w:numPr>
        <w:spacing w:line="360" w:lineRule="auto"/>
        <w:jc w:val="both"/>
        <w:rPr>
          <w:rFonts w:ascii="Verdana" w:hAnsi="Verdana"/>
        </w:rPr>
      </w:pPr>
      <w:r w:rsidRPr="00F92961">
        <w:rPr>
          <w:rFonts w:ascii="Verdana" w:hAnsi="Verdana"/>
          <w:b/>
        </w:rPr>
        <w:t xml:space="preserve">Garantía de la Propuesta </w:t>
      </w:r>
      <w:r w:rsidRPr="00F92961">
        <w:rPr>
          <w:rFonts w:ascii="Verdana" w:hAnsi="Verdana"/>
        </w:rPr>
        <w:t>correspondiente al 5% (cinco por ciento) del valor de la Propuesta (OFERTA) y constituida de alguna de las siguientes formas:</w:t>
      </w:r>
    </w:p>
    <w:p w14:paraId="44FBC1DF" w14:textId="77777777" w:rsidR="004C506B" w:rsidRPr="00F92961" w:rsidRDefault="004C506B" w:rsidP="004C506B">
      <w:pPr>
        <w:numPr>
          <w:ilvl w:val="0"/>
          <w:numId w:val="21"/>
        </w:numPr>
        <w:spacing w:line="360" w:lineRule="auto"/>
        <w:jc w:val="both"/>
        <w:rPr>
          <w:rFonts w:ascii="Verdana" w:hAnsi="Verdana"/>
        </w:rPr>
      </w:pPr>
      <w:r w:rsidRPr="00F92961">
        <w:rPr>
          <w:rFonts w:ascii="Verdana" w:hAnsi="Verdana"/>
          <w:b/>
        </w:rPr>
        <w:t>Depósito en efectivo en el Banco Macro S. A.</w:t>
      </w:r>
      <w:r w:rsidRPr="00F92961">
        <w:rPr>
          <w:rFonts w:ascii="Verdana" w:hAnsi="Verdana"/>
        </w:rPr>
        <w:t xml:space="preserve"> a la orden de la Municipalidad de la Ciudad de Salta a la Cuenta Nº 31000004011207-5, ó por Transferencia Bancaria al CBU: 2850100-63000040112075-1.</w:t>
      </w:r>
    </w:p>
    <w:p w14:paraId="094973B0" w14:textId="77777777" w:rsidR="004C506B" w:rsidRPr="00F92961" w:rsidRDefault="004C506B" w:rsidP="004C506B">
      <w:pPr>
        <w:numPr>
          <w:ilvl w:val="0"/>
          <w:numId w:val="21"/>
        </w:numPr>
        <w:spacing w:line="360" w:lineRule="auto"/>
        <w:jc w:val="both"/>
        <w:rPr>
          <w:rFonts w:ascii="Verdana" w:hAnsi="Verdana"/>
        </w:rPr>
      </w:pPr>
      <w:r w:rsidRPr="00F92961">
        <w:rPr>
          <w:rFonts w:ascii="Verdana" w:hAnsi="Verdana"/>
          <w:b/>
        </w:rPr>
        <w:t>Depósito en efectivo en Tesorería Municipal,</w:t>
      </w:r>
      <w:r w:rsidRPr="00F92961">
        <w:rPr>
          <w:rFonts w:ascii="Verdana" w:hAnsi="Verdana"/>
        </w:rPr>
        <w:t xml:space="preserve"> sito en Av. Paraguay Nº 1240 planta baja.</w:t>
      </w:r>
    </w:p>
    <w:p w14:paraId="61E7DB16" w14:textId="77777777" w:rsidR="004C506B" w:rsidRPr="00F92961" w:rsidRDefault="004C506B" w:rsidP="004C506B">
      <w:pPr>
        <w:numPr>
          <w:ilvl w:val="0"/>
          <w:numId w:val="21"/>
        </w:numPr>
        <w:spacing w:line="360" w:lineRule="auto"/>
        <w:jc w:val="both"/>
        <w:rPr>
          <w:rFonts w:ascii="Verdana" w:hAnsi="Verdana"/>
        </w:rPr>
      </w:pPr>
      <w:r w:rsidRPr="00F92961">
        <w:rPr>
          <w:rFonts w:ascii="Verdana" w:hAnsi="Verdana"/>
          <w:b/>
        </w:rPr>
        <w:t>Con aval extendido por entidad bancaria o financiera</w:t>
      </w:r>
      <w:r w:rsidRPr="00F92961">
        <w:rPr>
          <w:rFonts w:ascii="Verdana" w:hAnsi="Verdana"/>
        </w:rPr>
        <w:t xml:space="preserve"> con sede, en ambos casos, en la Ciudad de Salta.</w:t>
      </w:r>
    </w:p>
    <w:p w14:paraId="16CCC505" w14:textId="77777777" w:rsidR="004C506B" w:rsidRPr="00F92961" w:rsidRDefault="004C506B" w:rsidP="004C506B">
      <w:pPr>
        <w:numPr>
          <w:ilvl w:val="0"/>
          <w:numId w:val="21"/>
        </w:numPr>
        <w:spacing w:line="360" w:lineRule="auto"/>
        <w:jc w:val="both"/>
        <w:rPr>
          <w:rFonts w:ascii="Verdana" w:hAnsi="Verdana"/>
        </w:rPr>
      </w:pPr>
      <w:r w:rsidRPr="00F92961">
        <w:rPr>
          <w:rFonts w:ascii="Verdana" w:hAnsi="Verdana"/>
          <w:b/>
        </w:rPr>
        <w:t>Seguro de Caución</w:t>
      </w:r>
      <w:r w:rsidRPr="00F92961">
        <w:rPr>
          <w:rFonts w:ascii="Verdana" w:hAnsi="Verdana"/>
        </w:rPr>
        <w:t xml:space="preserve"> a favor de la Municipalidad de Salta por el período de mantenimiento de la oferta.</w:t>
      </w:r>
    </w:p>
    <w:p w14:paraId="48AF051E" w14:textId="77777777" w:rsidR="004C506B" w:rsidRPr="00F92961" w:rsidRDefault="004C506B" w:rsidP="004C506B">
      <w:pPr>
        <w:numPr>
          <w:ilvl w:val="0"/>
          <w:numId w:val="21"/>
        </w:numPr>
        <w:spacing w:line="360" w:lineRule="auto"/>
        <w:jc w:val="both"/>
        <w:rPr>
          <w:rFonts w:ascii="Verdana" w:hAnsi="Verdana"/>
        </w:rPr>
      </w:pPr>
      <w:r w:rsidRPr="00F92961">
        <w:rPr>
          <w:rFonts w:ascii="Verdana" w:hAnsi="Verdana"/>
          <w:b/>
        </w:rPr>
        <w:t>Pagaré</w:t>
      </w:r>
      <w:r w:rsidRPr="00F92961">
        <w:rPr>
          <w:rFonts w:ascii="Verdana" w:hAnsi="Verdana"/>
        </w:rPr>
        <w:t xml:space="preserve"> suscripto por el titular cuando se trate de firmas unipersonales o por quien tenga el uso de la firma social o actúe con poder suficiente en caso de sociedades.</w:t>
      </w:r>
    </w:p>
    <w:p w14:paraId="7D64217E" w14:textId="77777777" w:rsidR="004C506B" w:rsidRPr="00F92961" w:rsidRDefault="004C506B" w:rsidP="004C506B">
      <w:pPr>
        <w:spacing w:line="360" w:lineRule="auto"/>
        <w:ind w:left="1701"/>
        <w:jc w:val="both"/>
        <w:rPr>
          <w:rFonts w:ascii="Verdana" w:hAnsi="Verdana"/>
        </w:rPr>
      </w:pPr>
      <w:r w:rsidRPr="00F92961">
        <w:rPr>
          <w:rFonts w:ascii="Verdana" w:hAnsi="Verdana"/>
        </w:rPr>
        <w:t>El documento debe ser llenado de acuerdo a la legislación vigente, con el sellado de ley correspondiente por ante la Dirección General de Rentas de la Provincia y con indicación de la contratación a que corresponda y/o pagaré con estampillas.</w:t>
      </w:r>
      <w:r w:rsidRPr="00F92961">
        <w:rPr>
          <w:rFonts w:ascii="Verdana" w:hAnsi="Verdana"/>
          <w:b/>
        </w:rPr>
        <w:t xml:space="preserve"> NO ADMITIÉNDOSE ESTA FORMA COMO GARANTÍA DE ADJUDICACIÓN</w:t>
      </w:r>
      <w:r w:rsidRPr="00F92961">
        <w:rPr>
          <w:rFonts w:ascii="Verdana" w:hAnsi="Verdana"/>
        </w:rPr>
        <w:t>.</w:t>
      </w:r>
    </w:p>
    <w:p w14:paraId="0565D790" w14:textId="77777777" w:rsidR="004C506B" w:rsidRPr="00F92961" w:rsidRDefault="004C506B" w:rsidP="004C506B">
      <w:pPr>
        <w:spacing w:line="360" w:lineRule="auto"/>
        <w:jc w:val="both"/>
        <w:rPr>
          <w:rFonts w:ascii="Verdana" w:hAnsi="Verdana"/>
        </w:rPr>
      </w:pPr>
      <w:r w:rsidRPr="00F92961">
        <w:rPr>
          <w:rFonts w:ascii="Verdana" w:hAnsi="Verdana"/>
          <w:b/>
        </w:rPr>
        <w:t xml:space="preserve">Toda la documentación presentada por el oferente y referida ut-supra, deberá estar firmada, sellada y foliada. </w:t>
      </w:r>
    </w:p>
    <w:p w14:paraId="2F0B5B4C" w14:textId="77777777" w:rsidR="004C506B" w:rsidRPr="00F92961" w:rsidRDefault="004C506B" w:rsidP="004C506B">
      <w:pPr>
        <w:spacing w:line="360" w:lineRule="auto"/>
        <w:jc w:val="both"/>
        <w:rPr>
          <w:rFonts w:ascii="Verdana" w:hAnsi="Verdana"/>
        </w:rPr>
      </w:pPr>
      <w:r w:rsidRPr="00F92961">
        <w:rPr>
          <w:rFonts w:ascii="Verdana" w:hAnsi="Verdana"/>
          <w:b/>
        </w:rPr>
        <w:t xml:space="preserve">En el caso de defectos referentes </w:t>
      </w:r>
      <w:r>
        <w:rPr>
          <w:rFonts w:ascii="Verdana" w:hAnsi="Verdana"/>
          <w:b/>
        </w:rPr>
        <w:t>a los</w:t>
      </w:r>
      <w:r w:rsidRPr="00F92961">
        <w:rPr>
          <w:rFonts w:ascii="Verdana" w:hAnsi="Verdana"/>
          <w:b/>
        </w:rPr>
        <w:t xml:space="preserve"> incisos, se otorgará al oferente y/o representante un plazo no mayor de 48 (cuarenta y ocho) horas siguientes al acto de apertura, para su cumplimiento. El incumplimiento de estas observaciones en el plazo otorgado, dará lugar a que se desestime la propuesta. </w:t>
      </w:r>
    </w:p>
    <w:p w14:paraId="61BA3DFC" w14:textId="77777777" w:rsidR="004C506B" w:rsidRPr="00F92961" w:rsidRDefault="004C506B" w:rsidP="004C506B">
      <w:pPr>
        <w:spacing w:line="360" w:lineRule="auto"/>
        <w:jc w:val="both"/>
        <w:rPr>
          <w:rFonts w:ascii="Verdana" w:hAnsi="Verdana"/>
        </w:rPr>
      </w:pPr>
      <w:r w:rsidRPr="00F92961">
        <w:rPr>
          <w:rFonts w:ascii="Verdana" w:hAnsi="Verdana"/>
        </w:rPr>
        <w:t xml:space="preserve">Las observaciones </w:t>
      </w:r>
      <w:r w:rsidRPr="00F92961">
        <w:rPr>
          <w:rFonts w:ascii="Verdana" w:hAnsi="Verdana" w:cs="Arial"/>
        </w:rPr>
        <w:t xml:space="preserve">y/o impugnaciones al acto de apertura y a las ofertas </w:t>
      </w:r>
      <w:r w:rsidRPr="00F92961">
        <w:rPr>
          <w:rFonts w:ascii="Verdana" w:hAnsi="Verdana"/>
        </w:rPr>
        <w:t>podrán realizarse hasta 2 (dos) días hábiles posteriores a su apertura, las cuales serán resueltas dentro de los 3 (tres) días posteriores a su presentación.</w:t>
      </w:r>
    </w:p>
    <w:p w14:paraId="40E8E269" w14:textId="77777777" w:rsidR="004C506B" w:rsidRPr="00F92961" w:rsidRDefault="004C506B" w:rsidP="004C506B">
      <w:pPr>
        <w:spacing w:line="360" w:lineRule="auto"/>
        <w:jc w:val="both"/>
        <w:rPr>
          <w:rFonts w:ascii="Verdana" w:hAnsi="Verdana"/>
        </w:rPr>
      </w:pPr>
    </w:p>
    <w:p w14:paraId="4142A545" w14:textId="77777777" w:rsidR="004C506B" w:rsidRPr="00F92961" w:rsidRDefault="004C506B" w:rsidP="004C506B">
      <w:pPr>
        <w:spacing w:line="360" w:lineRule="auto"/>
        <w:ind w:right="-5"/>
        <w:jc w:val="both"/>
        <w:rPr>
          <w:rFonts w:ascii="Verdana" w:hAnsi="Verdana"/>
        </w:rPr>
      </w:pPr>
      <w:r w:rsidRPr="00F92961">
        <w:rPr>
          <w:rFonts w:ascii="Verdana" w:hAnsi="Verdana"/>
          <w:b/>
        </w:rPr>
        <w:t>ART. 2º - MANTENIMIENTO DE LAS PROPUESTAS</w:t>
      </w:r>
      <w:r w:rsidRPr="00F92961">
        <w:rPr>
          <w:rFonts w:ascii="Verdana" w:hAnsi="Verdana"/>
        </w:rPr>
        <w:t xml:space="preserve">: </w:t>
      </w:r>
      <w:r w:rsidRPr="00F92961">
        <w:rPr>
          <w:rFonts w:ascii="Verdana" w:hAnsi="Verdana" w:cs="Arial"/>
        </w:rPr>
        <w:t xml:space="preserve">Los oferentes se obligan a mantener sus ofertas por el término de </w:t>
      </w:r>
      <w:r w:rsidRPr="00F92961">
        <w:rPr>
          <w:rFonts w:ascii="Verdana" w:hAnsi="Verdana" w:cs="Arial"/>
          <w:b/>
        </w:rPr>
        <w:t>treinta (30) días hábiles como mínimo</w:t>
      </w:r>
      <w:r w:rsidRPr="00F92961">
        <w:rPr>
          <w:rFonts w:ascii="Verdana" w:hAnsi="Verdana" w:cs="Arial"/>
        </w:rPr>
        <w:t xml:space="preserve">, a contar de la fecha de apertura, de la presente </w:t>
      </w:r>
      <w:r w:rsidRPr="00F92961">
        <w:rPr>
          <w:rFonts w:ascii="Verdana" w:hAnsi="Verdana" w:cs="Arial"/>
          <w:b/>
        </w:rPr>
        <w:t xml:space="preserve">CONTRATACIÓN </w:t>
      </w:r>
      <w:r w:rsidRPr="00F92961">
        <w:rPr>
          <w:rFonts w:ascii="Verdana" w:hAnsi="Verdana"/>
          <w:b/>
        </w:rPr>
        <w:t>POR ADJUDICACIÓN SIMPLE</w:t>
      </w:r>
      <w:r w:rsidRPr="00F92961">
        <w:rPr>
          <w:rFonts w:ascii="Verdana" w:hAnsi="Verdana" w:cs="Arial"/>
        </w:rPr>
        <w:t>.</w:t>
      </w:r>
      <w:r w:rsidRPr="00F92961">
        <w:rPr>
          <w:rFonts w:ascii="Verdana" w:hAnsi="Verdana"/>
        </w:rPr>
        <w:t xml:space="preserve"> Transcurrido dicho término sin haberse dictado el correspondiente Acto Administrativo de Adjudicación, el plazo de mantenimiento de la/s oferta/s quedará automáticamente prorrogado hasta el dictado del referido instrumento legal, salvo desistimiento expreso de la parte interesada.</w:t>
      </w:r>
    </w:p>
    <w:p w14:paraId="34CB1AB7" w14:textId="77777777" w:rsidR="004C506B" w:rsidRPr="00F92961" w:rsidRDefault="004C506B" w:rsidP="004C506B">
      <w:pPr>
        <w:spacing w:line="360" w:lineRule="auto"/>
        <w:jc w:val="both"/>
        <w:rPr>
          <w:rFonts w:ascii="Verdana" w:hAnsi="Verdana"/>
          <w:b/>
        </w:rPr>
      </w:pPr>
    </w:p>
    <w:p w14:paraId="6ECC9F5E" w14:textId="77777777" w:rsidR="004C506B" w:rsidRPr="00F92961" w:rsidRDefault="004C506B" w:rsidP="004C506B">
      <w:pPr>
        <w:spacing w:line="360" w:lineRule="auto"/>
        <w:jc w:val="both"/>
        <w:rPr>
          <w:rFonts w:ascii="Verdana" w:hAnsi="Verdana"/>
          <w:b/>
        </w:rPr>
      </w:pPr>
      <w:r w:rsidRPr="00F92961">
        <w:rPr>
          <w:rFonts w:ascii="Verdana" w:hAnsi="Verdana"/>
          <w:b/>
        </w:rPr>
        <w:t>ART. 3º - EL OFERENTE</w:t>
      </w:r>
      <w:r w:rsidRPr="00F92961">
        <w:rPr>
          <w:rFonts w:ascii="Verdana" w:hAnsi="Verdana"/>
        </w:rPr>
        <w:t xml:space="preserve"> deberá salvar toda enmienda o raspadura que presente la propuesta, y los cálculos aritméticos deben ser exactos, </w:t>
      </w:r>
      <w:r w:rsidRPr="00F92961">
        <w:rPr>
          <w:rFonts w:ascii="Verdana" w:hAnsi="Verdana"/>
          <w:b/>
        </w:rPr>
        <w:t>caso contrario para la adjudicación se tomará el precio que resulte más ventajoso para la Municipalidad.</w:t>
      </w:r>
    </w:p>
    <w:p w14:paraId="3B0ABE87" w14:textId="77777777" w:rsidR="004C506B" w:rsidRPr="00F92961" w:rsidRDefault="004C506B" w:rsidP="004C506B">
      <w:pPr>
        <w:jc w:val="both"/>
        <w:rPr>
          <w:rFonts w:ascii="Verdana" w:hAnsi="Verdana"/>
          <w:b/>
        </w:rPr>
      </w:pPr>
    </w:p>
    <w:p w14:paraId="263C11BE" w14:textId="77777777" w:rsidR="004C506B" w:rsidRPr="00F92961" w:rsidRDefault="004C506B" w:rsidP="004C506B">
      <w:pPr>
        <w:spacing w:line="360" w:lineRule="auto"/>
        <w:jc w:val="both"/>
        <w:rPr>
          <w:rFonts w:ascii="Verdana" w:hAnsi="Verdana"/>
        </w:rPr>
      </w:pPr>
      <w:r w:rsidRPr="00F92961">
        <w:rPr>
          <w:rFonts w:ascii="Verdana" w:hAnsi="Verdana"/>
          <w:b/>
        </w:rPr>
        <w:t>ART. 4º - GARANTIA DE LA ADJUDICACION: No podrá</w:t>
      </w:r>
      <w:r w:rsidRPr="00F92961">
        <w:rPr>
          <w:rFonts w:ascii="Verdana" w:hAnsi="Verdana"/>
        </w:rPr>
        <w:t xml:space="preserve"> ser menor al 10% (diez por ciento) del valor adjudicado. La misma deberá ser presentada en alguna de las formas descriptas en el Art. 1° Inciso </w:t>
      </w:r>
      <w:r>
        <w:rPr>
          <w:rFonts w:ascii="Verdana" w:hAnsi="Verdana"/>
          <w:b/>
          <w:bCs/>
        </w:rPr>
        <w:t>h</w:t>
      </w:r>
      <w:r w:rsidRPr="00F92961">
        <w:rPr>
          <w:rFonts w:ascii="Verdana" w:hAnsi="Verdana"/>
          <w:b/>
        </w:rPr>
        <w:t>)</w:t>
      </w:r>
      <w:r w:rsidRPr="00F92961">
        <w:rPr>
          <w:rFonts w:ascii="Verdana" w:hAnsi="Verdana"/>
        </w:rPr>
        <w:t xml:space="preserve"> del presente Pliego. La misma deberá constituirse dentro del plazo de 2 (dos) días hábiles de recibida la notificación de adjudicación, y será devuelta a requerimiento del Adjudicatario, luego de cumplidas total y satisfactoriamente las obligaciones emanadas del contrato.</w:t>
      </w:r>
    </w:p>
    <w:p w14:paraId="6981718D" w14:textId="77777777" w:rsidR="004C506B" w:rsidRPr="00F92961" w:rsidRDefault="004C506B" w:rsidP="004C506B">
      <w:pPr>
        <w:spacing w:line="360" w:lineRule="auto"/>
        <w:jc w:val="both"/>
        <w:rPr>
          <w:rFonts w:ascii="Verdana" w:hAnsi="Verdana"/>
        </w:rPr>
      </w:pPr>
    </w:p>
    <w:p w14:paraId="25EE0BA9" w14:textId="77777777" w:rsidR="004C506B" w:rsidRPr="00F92961" w:rsidRDefault="004C506B" w:rsidP="004C506B">
      <w:pPr>
        <w:spacing w:line="360" w:lineRule="auto"/>
        <w:jc w:val="both"/>
        <w:rPr>
          <w:rFonts w:ascii="Verdana" w:hAnsi="Verdana"/>
        </w:rPr>
      </w:pPr>
      <w:r w:rsidRPr="00F92961">
        <w:rPr>
          <w:rFonts w:ascii="Verdana" w:hAnsi="Verdana"/>
          <w:b/>
        </w:rPr>
        <w:t>ART. 5º - LA PRESENTACIÓN</w:t>
      </w:r>
      <w:r w:rsidRPr="00F92961">
        <w:rPr>
          <w:rFonts w:ascii="Verdana" w:hAnsi="Verdana"/>
        </w:rPr>
        <w:t xml:space="preserve"> de la oferta implica el pleno conocimiento y aceptación del Pliego de Condiciones. La adjudicación se efectuará por Resolución de la Subsecretaria de Contrataciones de la Secretaría de Hacienda.</w:t>
      </w:r>
    </w:p>
    <w:p w14:paraId="38421947" w14:textId="77777777" w:rsidR="004C506B" w:rsidRPr="00F92961" w:rsidRDefault="004C506B" w:rsidP="004C506B">
      <w:pPr>
        <w:spacing w:line="360" w:lineRule="auto"/>
        <w:ind w:firstLine="708"/>
        <w:jc w:val="both"/>
        <w:rPr>
          <w:rFonts w:ascii="Verdana" w:hAnsi="Verdana"/>
        </w:rPr>
      </w:pPr>
      <w:r w:rsidRPr="00F92961">
        <w:rPr>
          <w:rFonts w:ascii="Verdana" w:hAnsi="Verdana"/>
        </w:rPr>
        <w:t>La adjudicación será comunicada a todos los oferentes.</w:t>
      </w:r>
    </w:p>
    <w:p w14:paraId="5AD08C30" w14:textId="77777777" w:rsidR="004C506B" w:rsidRPr="00F92961" w:rsidRDefault="004C506B" w:rsidP="004C506B">
      <w:pPr>
        <w:spacing w:line="360" w:lineRule="auto"/>
        <w:ind w:firstLine="708"/>
        <w:jc w:val="both"/>
        <w:rPr>
          <w:rFonts w:ascii="Verdana" w:hAnsi="Verdana"/>
        </w:rPr>
      </w:pPr>
    </w:p>
    <w:p w14:paraId="0D9EEDA6" w14:textId="77777777" w:rsidR="004C506B" w:rsidRPr="00F92961" w:rsidRDefault="004C506B" w:rsidP="004C506B">
      <w:pPr>
        <w:spacing w:line="360" w:lineRule="auto"/>
        <w:jc w:val="both"/>
        <w:rPr>
          <w:rFonts w:ascii="Verdana" w:hAnsi="Verdana"/>
        </w:rPr>
      </w:pPr>
      <w:r w:rsidRPr="00F92961">
        <w:rPr>
          <w:rFonts w:ascii="Verdana" w:hAnsi="Verdana"/>
          <w:b/>
        </w:rPr>
        <w:t>ART. 6º - LAS PROPUESTAS,</w:t>
      </w:r>
      <w:r w:rsidRPr="00F92961">
        <w:rPr>
          <w:rFonts w:ascii="Verdana" w:hAnsi="Verdana"/>
        </w:rPr>
        <w:t xml:space="preserve"> deberán presentarse firmadas y foliadas por el oferente en cada foja. Dichas propuestas, deberán ser escritas a mano perfectamente legibles y/o a máquina y/o computadora, serán entregadas bajo recibo o enviadas por pieza certificada con la anticipación necesaria.</w:t>
      </w:r>
    </w:p>
    <w:p w14:paraId="250FB579" w14:textId="77777777" w:rsidR="004C506B" w:rsidRPr="00F92961" w:rsidRDefault="004C506B" w:rsidP="004C506B">
      <w:pPr>
        <w:spacing w:line="360" w:lineRule="auto"/>
        <w:jc w:val="both"/>
        <w:rPr>
          <w:rFonts w:ascii="Verdana" w:hAnsi="Verdana"/>
        </w:rPr>
      </w:pPr>
      <w:r w:rsidRPr="00F92961">
        <w:rPr>
          <w:rFonts w:ascii="Verdana" w:hAnsi="Verdana"/>
        </w:rPr>
        <w:tab/>
        <w:t>En el sobre deberá indicarse en forma destacada el número de Contratación por Adjudicación Simple y fecha y hora fijada para la apertura.</w:t>
      </w:r>
    </w:p>
    <w:p w14:paraId="66B1B753" w14:textId="77777777" w:rsidR="004C506B" w:rsidRPr="00F92961" w:rsidRDefault="004C506B" w:rsidP="004C506B">
      <w:pPr>
        <w:spacing w:line="360" w:lineRule="auto"/>
        <w:jc w:val="both"/>
        <w:rPr>
          <w:rFonts w:ascii="Verdana" w:hAnsi="Verdana"/>
        </w:rPr>
      </w:pPr>
      <w:r w:rsidRPr="00F92961">
        <w:rPr>
          <w:rFonts w:ascii="Verdana" w:hAnsi="Verdana"/>
        </w:rPr>
        <w:tab/>
        <w:t>Las cotizaciones se efectuarán exclusivamente por la unidad de medida inserta en el formulario de cotización.</w:t>
      </w:r>
    </w:p>
    <w:p w14:paraId="4AD2D939" w14:textId="77777777" w:rsidR="004C506B" w:rsidRPr="00F92961" w:rsidRDefault="004C506B" w:rsidP="004C506B">
      <w:pPr>
        <w:spacing w:line="360" w:lineRule="auto"/>
        <w:jc w:val="both"/>
        <w:rPr>
          <w:rFonts w:ascii="Verdana" w:hAnsi="Verdana"/>
        </w:rPr>
      </w:pPr>
      <w:r w:rsidRPr="00F92961">
        <w:rPr>
          <w:rFonts w:ascii="Verdana" w:hAnsi="Verdana"/>
        </w:rPr>
        <w:tab/>
        <w:t>Salvo aclaración expresa en contrario, se considera neta la cantidad pedida, sea en volumen, peso o capacidad.</w:t>
      </w:r>
    </w:p>
    <w:p w14:paraId="15E43308" w14:textId="77777777" w:rsidR="004C506B" w:rsidRPr="00F92961" w:rsidRDefault="004C506B" w:rsidP="004C506B">
      <w:pPr>
        <w:spacing w:line="360" w:lineRule="auto"/>
        <w:jc w:val="both"/>
        <w:rPr>
          <w:rFonts w:ascii="Verdana" w:hAnsi="Verdana"/>
        </w:rPr>
      </w:pPr>
      <w:r w:rsidRPr="00F92961">
        <w:rPr>
          <w:rFonts w:ascii="Verdana" w:hAnsi="Verdana"/>
        </w:rPr>
        <w:tab/>
        <w:t>Si el Pliego de Condiciones no establece otro modo de cotizaciones, las ofertas serán hechas renglón por renglón, pudiendo hacerse por parte de un renglón consignando los precios unitarios, el importe total de cada uno y el importe total de la propuesta.</w:t>
      </w:r>
    </w:p>
    <w:p w14:paraId="6E866CC8" w14:textId="77777777" w:rsidR="004C506B" w:rsidRDefault="004C506B" w:rsidP="004C506B">
      <w:pPr>
        <w:tabs>
          <w:tab w:val="left" w:pos="709"/>
        </w:tabs>
        <w:spacing w:line="360" w:lineRule="auto"/>
        <w:jc w:val="both"/>
        <w:rPr>
          <w:rFonts w:ascii="Verdana" w:hAnsi="Verdana"/>
        </w:rPr>
      </w:pPr>
      <w:r w:rsidRPr="00F92961">
        <w:rPr>
          <w:rFonts w:ascii="Verdana" w:hAnsi="Verdana"/>
        </w:rPr>
        <w:t xml:space="preserve">          La sola presentación de la oferta lleva implícita la declaración de que el proponente se ha compenetrado de toda la documentación, así como de las características particulares de la misma, no pudiendo por lo tanto alegar posteriormente dudas o desconocimiento al respecto, ni formular reclamos por pagos adicionales ni indemnizaciones algunas.</w:t>
      </w:r>
    </w:p>
    <w:p w14:paraId="36081B4F" w14:textId="77777777" w:rsidR="004C506B" w:rsidRDefault="004C506B" w:rsidP="004C506B">
      <w:pPr>
        <w:tabs>
          <w:tab w:val="left" w:pos="709"/>
        </w:tabs>
        <w:spacing w:line="360" w:lineRule="auto"/>
        <w:jc w:val="both"/>
        <w:rPr>
          <w:rFonts w:ascii="Verdana" w:hAnsi="Verdana"/>
        </w:rPr>
      </w:pPr>
    </w:p>
    <w:p w14:paraId="700C79D7" w14:textId="77777777" w:rsidR="004C506B" w:rsidRPr="00BD5E3F" w:rsidRDefault="004C506B" w:rsidP="004C506B">
      <w:pPr>
        <w:tabs>
          <w:tab w:val="left" w:pos="709"/>
        </w:tabs>
        <w:spacing w:line="360" w:lineRule="auto"/>
        <w:jc w:val="center"/>
        <w:rPr>
          <w:rFonts w:ascii="Verdana" w:hAnsi="Verdana"/>
        </w:rPr>
      </w:pPr>
      <w:r w:rsidRPr="00F92961">
        <w:rPr>
          <w:rFonts w:ascii="Verdana" w:hAnsi="Verdana"/>
          <w:b/>
          <w:u w:val="single"/>
        </w:rPr>
        <w:t>DE LAS MUESTRAS</w:t>
      </w:r>
    </w:p>
    <w:p w14:paraId="29AB2CA3" w14:textId="77777777" w:rsidR="004C506B" w:rsidRPr="00F92961" w:rsidRDefault="004C506B" w:rsidP="004C506B">
      <w:pPr>
        <w:spacing w:line="360" w:lineRule="auto"/>
        <w:ind w:firstLine="709"/>
        <w:jc w:val="center"/>
        <w:rPr>
          <w:rFonts w:ascii="Verdana" w:hAnsi="Verdana"/>
          <w:b/>
        </w:rPr>
      </w:pPr>
    </w:p>
    <w:p w14:paraId="26DC22B0" w14:textId="77777777" w:rsidR="004C506B" w:rsidRPr="00F92961" w:rsidRDefault="004C506B" w:rsidP="004C506B">
      <w:pPr>
        <w:spacing w:line="360" w:lineRule="auto"/>
        <w:jc w:val="both"/>
        <w:rPr>
          <w:rFonts w:ascii="Verdana" w:hAnsi="Verdana"/>
        </w:rPr>
      </w:pPr>
      <w:r w:rsidRPr="00F92961">
        <w:rPr>
          <w:rFonts w:ascii="Verdana" w:hAnsi="Verdana"/>
          <w:b/>
        </w:rPr>
        <w:t>ART. 7º - CUANDO EN EL FORMULARIO</w:t>
      </w:r>
      <w:r w:rsidRPr="00F92961">
        <w:rPr>
          <w:rFonts w:ascii="Verdana" w:hAnsi="Verdana"/>
        </w:rPr>
        <w:t xml:space="preserve"> de cotización se requiere la presentación de muestras, las mismas deben presentarse indefectiblemente antes de la apertura de las propuestas en el depósito u oficina que se señale.</w:t>
      </w:r>
    </w:p>
    <w:p w14:paraId="662B79A0" w14:textId="77777777" w:rsidR="004C506B" w:rsidRPr="00F92961" w:rsidRDefault="004C506B" w:rsidP="004C506B">
      <w:pPr>
        <w:spacing w:line="360" w:lineRule="auto"/>
        <w:ind w:firstLine="709"/>
        <w:jc w:val="both"/>
        <w:rPr>
          <w:rFonts w:ascii="Verdana" w:hAnsi="Verdana"/>
        </w:rPr>
      </w:pPr>
      <w:r w:rsidRPr="00F92961">
        <w:rPr>
          <w:rFonts w:ascii="Verdana" w:hAnsi="Verdana"/>
        </w:rPr>
        <w:t xml:space="preserve">Las muestras presentadas por los oferentes </w:t>
      </w:r>
      <w:r w:rsidRPr="00F92961">
        <w:rPr>
          <w:rFonts w:ascii="Verdana" w:hAnsi="Verdana"/>
          <w:b/>
        </w:rPr>
        <w:t>quedarán en poder de la Municipalidad</w:t>
      </w:r>
      <w:r w:rsidRPr="00F92961">
        <w:rPr>
          <w:rFonts w:ascii="Verdana" w:hAnsi="Verdana"/>
        </w:rPr>
        <w:t xml:space="preserve">, cuando las mismas no sean reclamadas dentro de los 30 (treinta) días corridos posteriores a la apertura de la Contratación Directa. Las muestras que se </w:t>
      </w:r>
      <w:r w:rsidRPr="00F92961">
        <w:rPr>
          <w:rFonts w:ascii="Verdana" w:hAnsi="Verdana"/>
        </w:rPr>
        <w:lastRenderedPageBreak/>
        <w:t>acompañen se ajustarán a los envases, dimensiones, peso y volumen de los establecidos en el formulario de cotización.</w:t>
      </w:r>
    </w:p>
    <w:p w14:paraId="2CE5D81A" w14:textId="77777777" w:rsidR="004C506B" w:rsidRPr="00F92961" w:rsidRDefault="004C506B" w:rsidP="004C506B">
      <w:pPr>
        <w:spacing w:line="360" w:lineRule="auto"/>
        <w:ind w:firstLine="709"/>
        <w:jc w:val="both"/>
        <w:rPr>
          <w:rFonts w:ascii="Verdana" w:hAnsi="Verdana"/>
        </w:rPr>
      </w:pPr>
      <w:r w:rsidRPr="00F92961">
        <w:rPr>
          <w:rFonts w:ascii="Verdana" w:hAnsi="Verdana"/>
        </w:rPr>
        <w:t>Exceptuase de la devolución, las muestras correspondientes a los artículos adjudicados, los que quedarán en poder de la Municipalidad para el contralor de los que fueran provistos por los adjudicatarios, salvo que el valor o características de los efectos no permitiesen la retención, de la que deberá ajustarse y dejarse constancia en cada propuesta.</w:t>
      </w:r>
    </w:p>
    <w:p w14:paraId="08A02348" w14:textId="77777777" w:rsidR="004C506B" w:rsidRDefault="004C506B" w:rsidP="004C506B">
      <w:pPr>
        <w:spacing w:line="360" w:lineRule="auto"/>
        <w:jc w:val="center"/>
        <w:rPr>
          <w:rFonts w:ascii="Verdana" w:hAnsi="Verdana"/>
          <w:b/>
          <w:u w:val="single"/>
        </w:rPr>
      </w:pPr>
    </w:p>
    <w:p w14:paraId="02763FBA" w14:textId="77777777" w:rsidR="004C506B" w:rsidRPr="00F92961" w:rsidRDefault="004C506B" w:rsidP="004C506B">
      <w:pPr>
        <w:spacing w:line="360" w:lineRule="auto"/>
        <w:jc w:val="center"/>
        <w:rPr>
          <w:rFonts w:ascii="Verdana" w:hAnsi="Verdana"/>
          <w:b/>
          <w:u w:val="single"/>
        </w:rPr>
      </w:pPr>
      <w:r w:rsidRPr="00F92961">
        <w:rPr>
          <w:rFonts w:ascii="Verdana" w:hAnsi="Verdana"/>
          <w:b/>
          <w:u w:val="single"/>
        </w:rPr>
        <w:t>FACULTADES DE LA MUNICIPALIDAD</w:t>
      </w:r>
    </w:p>
    <w:p w14:paraId="0D776963" w14:textId="77777777" w:rsidR="004C506B" w:rsidRPr="00F92961" w:rsidRDefault="004C506B" w:rsidP="004C506B">
      <w:pPr>
        <w:spacing w:line="360" w:lineRule="auto"/>
        <w:jc w:val="center"/>
        <w:rPr>
          <w:rFonts w:ascii="Verdana" w:hAnsi="Verdana"/>
          <w:b/>
        </w:rPr>
      </w:pPr>
    </w:p>
    <w:p w14:paraId="3912B1E4" w14:textId="77777777" w:rsidR="004C506B" w:rsidRPr="00F92961" w:rsidRDefault="004C506B" w:rsidP="004C506B">
      <w:pPr>
        <w:spacing w:line="360" w:lineRule="auto"/>
        <w:jc w:val="both"/>
        <w:rPr>
          <w:rFonts w:ascii="Verdana" w:hAnsi="Verdana"/>
        </w:rPr>
      </w:pPr>
      <w:r w:rsidRPr="00F92961">
        <w:rPr>
          <w:rFonts w:ascii="Verdana" w:hAnsi="Verdana"/>
          <w:b/>
        </w:rPr>
        <w:t>ART. 8º - LA MUNICIPALIDAD</w:t>
      </w:r>
      <w:r w:rsidRPr="00F92961">
        <w:rPr>
          <w:rFonts w:ascii="Verdana" w:hAnsi="Verdana"/>
        </w:rPr>
        <w:t xml:space="preserve"> podrá rechazar todas o parte de las propuestas, así como adjudicar todos o parte de los elementos concursados.</w:t>
      </w:r>
    </w:p>
    <w:p w14:paraId="1D3F47C7" w14:textId="77777777" w:rsidR="004C506B" w:rsidRPr="00F92961" w:rsidRDefault="004C506B" w:rsidP="004C506B">
      <w:pPr>
        <w:spacing w:line="360" w:lineRule="auto"/>
        <w:rPr>
          <w:rFonts w:ascii="Verdana" w:hAnsi="Verdana"/>
          <w:b/>
        </w:rPr>
      </w:pPr>
    </w:p>
    <w:p w14:paraId="1FB16FDE" w14:textId="77777777" w:rsidR="004C506B" w:rsidRPr="00F92961" w:rsidRDefault="004C506B" w:rsidP="004C506B">
      <w:pPr>
        <w:pStyle w:val="Sangradetextonormal"/>
        <w:tabs>
          <w:tab w:val="left" w:pos="0"/>
        </w:tabs>
        <w:spacing w:line="360" w:lineRule="auto"/>
        <w:ind w:left="0"/>
        <w:rPr>
          <w:rFonts w:ascii="Verdana" w:hAnsi="Verdana"/>
          <w:color w:val="000000"/>
          <w:sz w:val="20"/>
        </w:rPr>
      </w:pPr>
      <w:r w:rsidRPr="00F92961">
        <w:rPr>
          <w:rFonts w:ascii="Verdana" w:hAnsi="Verdana"/>
          <w:b/>
          <w:sz w:val="20"/>
        </w:rPr>
        <w:t>ART. 9° -Informe Técnico (COMISIÓN EVALUADORA</w:t>
      </w:r>
      <w:r>
        <w:rPr>
          <w:rFonts w:ascii="Verdana" w:hAnsi="Verdana"/>
          <w:b/>
          <w:sz w:val="20"/>
        </w:rPr>
        <w:t xml:space="preserve"> DE OFERTAS</w:t>
      </w:r>
      <w:r w:rsidRPr="00F92961">
        <w:rPr>
          <w:rFonts w:ascii="Verdana" w:hAnsi="Verdana"/>
          <w:b/>
          <w:sz w:val="20"/>
        </w:rPr>
        <w:t xml:space="preserve">): Presentadas las ofertas y vencido el plazo para subsanar errores o documentación faltante; </w:t>
      </w:r>
      <w:r w:rsidRPr="00F92961">
        <w:rPr>
          <w:rFonts w:ascii="Verdana" w:hAnsi="Verdana"/>
          <w:sz w:val="20"/>
        </w:rPr>
        <w:t>e</w:t>
      </w:r>
      <w:r w:rsidRPr="00F92961">
        <w:rPr>
          <w:rFonts w:ascii="Verdana" w:hAnsi="Verdana"/>
          <w:color w:val="000000"/>
          <w:sz w:val="20"/>
        </w:rPr>
        <w:t>l organismo contratante remitirá las actuaciones a</w:t>
      </w:r>
      <w:r w:rsidR="00402724">
        <w:rPr>
          <w:rFonts w:ascii="Verdana" w:hAnsi="Verdana"/>
          <w:color w:val="000000"/>
          <w:sz w:val="20"/>
        </w:rPr>
        <w:t xml:space="preserve"> </w:t>
      </w:r>
      <w:r w:rsidRPr="00F92961">
        <w:rPr>
          <w:rFonts w:ascii="Verdana" w:hAnsi="Verdana"/>
          <w:color w:val="000000"/>
          <w:sz w:val="20"/>
        </w:rPr>
        <w:t>l</w:t>
      </w:r>
      <w:r w:rsidR="00402724">
        <w:rPr>
          <w:rFonts w:ascii="Verdana" w:hAnsi="Verdana"/>
          <w:color w:val="000000"/>
          <w:sz w:val="20"/>
        </w:rPr>
        <w:t>a</w:t>
      </w:r>
      <w:r w:rsidRPr="00F92961">
        <w:rPr>
          <w:rFonts w:ascii="Verdana" w:hAnsi="Verdana"/>
          <w:color w:val="000000"/>
          <w:sz w:val="20"/>
        </w:rPr>
        <w:t xml:space="preserve"> </w:t>
      </w:r>
      <w:r w:rsidR="00402724">
        <w:rPr>
          <w:rFonts w:ascii="Verdana" w:hAnsi="Verdana"/>
          <w:color w:val="000000"/>
          <w:sz w:val="20"/>
        </w:rPr>
        <w:t xml:space="preserve">comisión evaluadora de ofertas designada mediante Decreto 288/24 y la dependencia solicitante </w:t>
      </w:r>
      <w:r w:rsidRPr="00F92961">
        <w:rPr>
          <w:rFonts w:ascii="Verdana" w:hAnsi="Verdana"/>
          <w:color w:val="000000"/>
          <w:sz w:val="20"/>
        </w:rPr>
        <w:t xml:space="preserve">a los fines de Confeccionar un </w:t>
      </w:r>
      <w:r w:rsidRPr="00F92961">
        <w:rPr>
          <w:rFonts w:ascii="Verdana" w:hAnsi="Verdana"/>
          <w:b/>
          <w:color w:val="000000"/>
          <w:sz w:val="20"/>
        </w:rPr>
        <w:t>INFORME TÉCNICO</w:t>
      </w:r>
      <w:r w:rsidRPr="00F92961">
        <w:rPr>
          <w:rFonts w:ascii="Verdana" w:hAnsi="Verdana"/>
          <w:color w:val="000000"/>
          <w:sz w:val="20"/>
        </w:rPr>
        <w:t>.</w:t>
      </w:r>
      <w:r w:rsidR="00402724">
        <w:rPr>
          <w:rFonts w:ascii="Verdana" w:hAnsi="Verdana"/>
          <w:color w:val="000000"/>
          <w:sz w:val="20"/>
        </w:rPr>
        <w:t xml:space="preserve"> </w:t>
      </w:r>
      <w:r w:rsidRPr="00F92961">
        <w:rPr>
          <w:rFonts w:ascii="Verdana" w:hAnsi="Verdana"/>
          <w:color w:val="000000"/>
          <w:sz w:val="20"/>
        </w:rPr>
        <w:t xml:space="preserve">Cuando se trate de contrataciones para cuya apreciación se requieran conocimientos técnicos especializados, la Comisión deberá ser integrada por personal idóneo, debiendo tener conocimientos específicos en la materia.- Los mismos verificarán que las propuestas se ajusten al objeto requerido.- En el marco del proceso de </w:t>
      </w:r>
      <w:r w:rsidRPr="00F92961">
        <w:rPr>
          <w:rFonts w:ascii="Verdana" w:hAnsi="Verdana"/>
          <w:b/>
          <w:color w:val="000000"/>
          <w:sz w:val="20"/>
        </w:rPr>
        <w:t>análisis y evaluación</w:t>
      </w:r>
      <w:r w:rsidRPr="00F92961">
        <w:rPr>
          <w:rFonts w:ascii="Verdana" w:hAnsi="Verdana"/>
          <w:color w:val="000000"/>
          <w:sz w:val="20"/>
        </w:rPr>
        <w:t>, podrán disponer de las medidas conducentes al mejor cumplimiento de dicha tarea, (pedido de informes, requerimiento de documentación, inspecciones, control de calidad de los productos ofrecidos, solicitar cotizaciones de precios a terceras personas, a la Cámara de Comercio e Industria de Salta, consultar bases de datos, solicitar  asesoramiento a personas idóneas, etc.), siendo dichas facultades meramente enunciativas.-</w:t>
      </w:r>
    </w:p>
    <w:p w14:paraId="751D5191" w14:textId="77777777" w:rsidR="004C506B" w:rsidRPr="00F92961" w:rsidRDefault="004C506B" w:rsidP="004C506B">
      <w:pPr>
        <w:pStyle w:val="Sangradetextonormal"/>
        <w:tabs>
          <w:tab w:val="left" w:pos="0"/>
        </w:tabs>
        <w:spacing w:line="360" w:lineRule="auto"/>
        <w:ind w:left="0" w:right="-32"/>
        <w:rPr>
          <w:rFonts w:ascii="Verdana" w:hAnsi="Verdana"/>
          <w:color w:val="000000"/>
          <w:sz w:val="20"/>
        </w:rPr>
      </w:pPr>
    </w:p>
    <w:p w14:paraId="00CF112E" w14:textId="77777777" w:rsidR="004C506B" w:rsidRPr="00F92961" w:rsidRDefault="004C506B" w:rsidP="004C506B">
      <w:pPr>
        <w:spacing w:line="360" w:lineRule="auto"/>
        <w:jc w:val="both"/>
        <w:rPr>
          <w:rFonts w:ascii="Verdana" w:hAnsi="Verdana"/>
        </w:rPr>
      </w:pPr>
      <w:r w:rsidRPr="00F92961">
        <w:rPr>
          <w:rFonts w:ascii="Verdana" w:hAnsi="Verdana"/>
          <w:b/>
        </w:rPr>
        <w:t>ART. 10º - La Comisión Evaluadora</w:t>
      </w:r>
      <w:r>
        <w:rPr>
          <w:rFonts w:ascii="Verdana" w:hAnsi="Verdana"/>
          <w:b/>
        </w:rPr>
        <w:t xml:space="preserve"> de Ofertas</w:t>
      </w:r>
      <w:r w:rsidRPr="00F92961">
        <w:rPr>
          <w:rFonts w:ascii="Verdana" w:hAnsi="Verdana"/>
        </w:rPr>
        <w:t xml:space="preserve"> realizará el análisis y valoración de las propuestas teniendo en cuenta la calidad, el precio, la idoneidad del oferente y otras condiciones de la oferta. Dicha Comisión deberá expedirse en el plazo de 3 (tres) días hábiles desde la recepción del Expediente, salvo que por motivos debidamente fundados, se requiera un plazo mayor.</w:t>
      </w:r>
    </w:p>
    <w:p w14:paraId="22D2BB99" w14:textId="77777777" w:rsidR="004C506B" w:rsidRPr="00F92961" w:rsidRDefault="004C506B" w:rsidP="004C506B">
      <w:pPr>
        <w:spacing w:line="360" w:lineRule="auto"/>
        <w:jc w:val="both"/>
        <w:rPr>
          <w:rFonts w:ascii="Verdana" w:hAnsi="Verdana"/>
        </w:rPr>
      </w:pPr>
      <w:r w:rsidRPr="00F92961">
        <w:rPr>
          <w:rFonts w:ascii="Verdana" w:hAnsi="Verdana"/>
        </w:rPr>
        <w:tab/>
        <w:t>Una vez concluido el informe, remitirá las actuaciones a la Subsecretaría de Contrataciones</w:t>
      </w:r>
    </w:p>
    <w:p w14:paraId="0973A4AB" w14:textId="77777777" w:rsidR="004C506B" w:rsidRPr="00F92961" w:rsidRDefault="004C506B" w:rsidP="004C506B">
      <w:pPr>
        <w:spacing w:line="360" w:lineRule="auto"/>
        <w:jc w:val="both"/>
        <w:rPr>
          <w:rFonts w:ascii="Verdana" w:hAnsi="Verdana"/>
        </w:rPr>
      </w:pPr>
      <w:r w:rsidRPr="00F92961">
        <w:rPr>
          <w:rFonts w:ascii="Verdana" w:hAnsi="Verdana"/>
        </w:rPr>
        <w:t xml:space="preserve"> a los efectos de que la misma tome conocimiento del mismo y resuelva sobre la conveniencia de la adjudicación.</w:t>
      </w:r>
    </w:p>
    <w:p w14:paraId="3480E90F" w14:textId="77777777" w:rsidR="004C506B" w:rsidRPr="00F92961" w:rsidRDefault="004C506B" w:rsidP="004C506B">
      <w:pPr>
        <w:spacing w:line="360" w:lineRule="auto"/>
        <w:jc w:val="both"/>
        <w:rPr>
          <w:rFonts w:ascii="Verdana" w:hAnsi="Verdana"/>
        </w:rPr>
      </w:pPr>
    </w:p>
    <w:p w14:paraId="5079B7BB" w14:textId="77777777" w:rsidR="004C506B" w:rsidRPr="00F92961" w:rsidRDefault="004C506B" w:rsidP="004C506B">
      <w:pPr>
        <w:spacing w:line="360" w:lineRule="auto"/>
        <w:jc w:val="both"/>
        <w:rPr>
          <w:rFonts w:ascii="Verdana" w:hAnsi="Verdana"/>
        </w:rPr>
      </w:pPr>
      <w:r w:rsidRPr="00F92961">
        <w:rPr>
          <w:rFonts w:ascii="Verdana" w:hAnsi="Verdana"/>
          <w:b/>
        </w:rPr>
        <w:t>ART. 11º</w:t>
      </w:r>
      <w:r w:rsidRPr="00F92961">
        <w:rPr>
          <w:rFonts w:ascii="Verdana" w:hAnsi="Verdana"/>
        </w:rPr>
        <w:t>:</w:t>
      </w:r>
      <w:r w:rsidRPr="00F92961">
        <w:rPr>
          <w:rFonts w:ascii="Verdana" w:hAnsi="Verdana"/>
        </w:rPr>
        <w:tab/>
        <w:t>La Municipalidad queda facultada para gestionar con el oferente mejor colocado, o con los oferentes en el caso de ofertas similares, modificaciones que no alteren dicho orden y que reporten beneficios para la Municipalidad. Las gestiones antes mencionadas deberán fundamentarse por escrito, formar parte del expediente y comunicarse a los restantes oferentes.</w:t>
      </w:r>
    </w:p>
    <w:p w14:paraId="688A69DE" w14:textId="77777777" w:rsidR="004C506B" w:rsidRPr="00F92961" w:rsidRDefault="004C506B" w:rsidP="004C506B">
      <w:pPr>
        <w:jc w:val="center"/>
        <w:rPr>
          <w:rFonts w:ascii="Verdana" w:hAnsi="Verdana"/>
          <w:b/>
          <w:u w:val="single"/>
        </w:rPr>
      </w:pPr>
      <w:r w:rsidRPr="00F92961">
        <w:rPr>
          <w:rFonts w:ascii="Verdana" w:hAnsi="Verdana"/>
          <w:b/>
          <w:u w:val="single"/>
        </w:rPr>
        <w:lastRenderedPageBreak/>
        <w:t>COMUNICACION DE LA ADJUDICACIÓN</w:t>
      </w:r>
    </w:p>
    <w:p w14:paraId="210C6595" w14:textId="77777777" w:rsidR="004C506B" w:rsidRPr="00F92961" w:rsidRDefault="004C506B" w:rsidP="004C506B">
      <w:pPr>
        <w:spacing w:line="360" w:lineRule="auto"/>
        <w:jc w:val="center"/>
        <w:rPr>
          <w:rFonts w:ascii="Verdana" w:hAnsi="Verdana"/>
          <w:b/>
        </w:rPr>
      </w:pPr>
    </w:p>
    <w:p w14:paraId="73A1C93C" w14:textId="77777777" w:rsidR="004C506B" w:rsidRPr="00F92961" w:rsidRDefault="004C506B" w:rsidP="004C506B">
      <w:pPr>
        <w:spacing w:line="360" w:lineRule="auto"/>
        <w:jc w:val="both"/>
        <w:rPr>
          <w:rFonts w:ascii="Verdana" w:hAnsi="Verdana"/>
        </w:rPr>
      </w:pPr>
      <w:r w:rsidRPr="00F92961">
        <w:rPr>
          <w:rFonts w:ascii="Verdana" w:hAnsi="Verdana"/>
          <w:b/>
        </w:rPr>
        <w:t>ART. 12º - LA ADJUDICACIÓN</w:t>
      </w:r>
      <w:r w:rsidRPr="00F92961">
        <w:rPr>
          <w:rFonts w:ascii="Verdana" w:hAnsi="Verdana"/>
        </w:rPr>
        <w:t xml:space="preserve"> se comunicará a todos los oferentes, dentro de los 5 (cinco) días de emitido el Acto Administrativo, por un medio fehaciente.</w:t>
      </w:r>
    </w:p>
    <w:p w14:paraId="20B20746" w14:textId="77777777" w:rsidR="004C506B" w:rsidRPr="00F92961" w:rsidRDefault="004C506B" w:rsidP="004C506B">
      <w:pPr>
        <w:spacing w:line="360" w:lineRule="auto"/>
        <w:jc w:val="both"/>
        <w:rPr>
          <w:rFonts w:ascii="Verdana" w:hAnsi="Verdana"/>
        </w:rPr>
      </w:pPr>
      <w:r w:rsidRPr="00F92961">
        <w:rPr>
          <w:rFonts w:ascii="Verdana" w:hAnsi="Verdana"/>
        </w:rPr>
        <w:tab/>
        <w:t>Vencido dicho plazo ó ante el vencimiento de la oferta, el interesado que no fuera notificado de la adjudicación podrá requerirla personalmente o mediante telegrama colacionado.</w:t>
      </w:r>
    </w:p>
    <w:p w14:paraId="68CDC14C" w14:textId="77777777" w:rsidR="004C506B" w:rsidRPr="00F92961" w:rsidRDefault="004C506B" w:rsidP="004C506B">
      <w:pPr>
        <w:spacing w:line="360" w:lineRule="auto"/>
        <w:jc w:val="both"/>
        <w:rPr>
          <w:rFonts w:ascii="Verdana" w:hAnsi="Verdana"/>
        </w:rPr>
      </w:pPr>
      <w:r w:rsidRPr="00F92961">
        <w:rPr>
          <w:rFonts w:ascii="Verdana" w:hAnsi="Verdana"/>
        </w:rPr>
        <w:tab/>
        <w:t>En caso de que la orden de compra contuviera errores u omisiones, el adjudicatario deberá ponerlo en conocimiento de la Municipalidad dentro de la 48 (cuarenta y ocho) horas de recibida sin perjuicio de cumplimentar el contrato conforme a las bases de contratación y oferta adjudicada.</w:t>
      </w:r>
    </w:p>
    <w:p w14:paraId="387D7BA4" w14:textId="77777777" w:rsidR="004C506B" w:rsidRPr="00F92961" w:rsidRDefault="004C506B" w:rsidP="004C506B">
      <w:pPr>
        <w:spacing w:line="360" w:lineRule="auto"/>
        <w:jc w:val="both"/>
        <w:rPr>
          <w:rFonts w:ascii="Verdana" w:hAnsi="Verdana"/>
        </w:rPr>
      </w:pPr>
    </w:p>
    <w:p w14:paraId="40FD2628" w14:textId="77777777" w:rsidR="004C506B" w:rsidRPr="00F92961" w:rsidRDefault="004C506B" w:rsidP="004C506B">
      <w:pPr>
        <w:spacing w:line="360" w:lineRule="auto"/>
        <w:jc w:val="center"/>
        <w:rPr>
          <w:rFonts w:ascii="Verdana" w:hAnsi="Verdana"/>
          <w:b/>
          <w:u w:val="single"/>
        </w:rPr>
      </w:pPr>
      <w:r w:rsidRPr="00F92961">
        <w:rPr>
          <w:rFonts w:ascii="Verdana" w:hAnsi="Verdana"/>
          <w:b/>
          <w:u w:val="single"/>
        </w:rPr>
        <w:t>EROGACIONES A CARGO DEL ADJUDICATARIO U OFERENTE SEGÚN EL CASO</w:t>
      </w:r>
    </w:p>
    <w:p w14:paraId="4AADB5BB" w14:textId="77777777" w:rsidR="004C506B" w:rsidRPr="00F92961" w:rsidRDefault="004C506B" w:rsidP="004C506B">
      <w:pPr>
        <w:spacing w:line="360" w:lineRule="auto"/>
        <w:jc w:val="center"/>
        <w:rPr>
          <w:rFonts w:ascii="Verdana" w:hAnsi="Verdana"/>
          <w:b/>
        </w:rPr>
      </w:pPr>
    </w:p>
    <w:p w14:paraId="0521A1AD" w14:textId="77777777" w:rsidR="004C506B" w:rsidRPr="00F92961" w:rsidRDefault="004C506B" w:rsidP="004C506B">
      <w:pPr>
        <w:spacing w:line="360" w:lineRule="auto"/>
        <w:jc w:val="both"/>
        <w:rPr>
          <w:rFonts w:ascii="Verdana" w:hAnsi="Verdana"/>
        </w:rPr>
      </w:pPr>
      <w:r w:rsidRPr="00F92961">
        <w:rPr>
          <w:rFonts w:ascii="Verdana" w:hAnsi="Verdana"/>
          <w:b/>
        </w:rPr>
        <w:t>ART. 13º - SON SIN EXCEPCIÓN</w:t>
      </w:r>
      <w:r w:rsidRPr="00F92961">
        <w:rPr>
          <w:rFonts w:ascii="Verdana" w:hAnsi="Verdana"/>
        </w:rPr>
        <w:t xml:space="preserve"> por cuenta del adjudicatario los siguientes gastos:</w:t>
      </w:r>
    </w:p>
    <w:p w14:paraId="76441C0C" w14:textId="77777777" w:rsidR="004C506B" w:rsidRPr="00F92961" w:rsidRDefault="004C506B" w:rsidP="004C506B">
      <w:pPr>
        <w:numPr>
          <w:ilvl w:val="0"/>
          <w:numId w:val="22"/>
        </w:numPr>
        <w:spacing w:line="360" w:lineRule="auto"/>
        <w:ind w:left="993"/>
        <w:jc w:val="both"/>
        <w:rPr>
          <w:rFonts w:ascii="Verdana" w:hAnsi="Verdana"/>
        </w:rPr>
      </w:pPr>
      <w:r w:rsidRPr="00F92961">
        <w:rPr>
          <w:rFonts w:ascii="Verdana" w:hAnsi="Verdana"/>
        </w:rPr>
        <w:t>Los originados por la formalización, aplicación o ejecución de los contratos.</w:t>
      </w:r>
    </w:p>
    <w:p w14:paraId="2DF4ED06" w14:textId="77777777" w:rsidR="004C506B" w:rsidRPr="00F92961" w:rsidRDefault="004C506B" w:rsidP="004C506B">
      <w:pPr>
        <w:numPr>
          <w:ilvl w:val="0"/>
          <w:numId w:val="22"/>
        </w:numPr>
        <w:spacing w:line="360" w:lineRule="auto"/>
        <w:ind w:left="993"/>
        <w:jc w:val="both"/>
        <w:rPr>
          <w:rFonts w:ascii="Verdana" w:hAnsi="Verdana"/>
        </w:rPr>
      </w:pPr>
      <w:r w:rsidRPr="00F92961">
        <w:rPr>
          <w:rFonts w:ascii="Verdana" w:hAnsi="Verdana"/>
        </w:rPr>
        <w:t>Gastos de sellado del contrato.</w:t>
      </w:r>
    </w:p>
    <w:p w14:paraId="2835D1FA" w14:textId="77777777" w:rsidR="004C506B" w:rsidRPr="00F92961" w:rsidRDefault="004C506B" w:rsidP="004C506B">
      <w:pPr>
        <w:numPr>
          <w:ilvl w:val="0"/>
          <w:numId w:val="22"/>
        </w:numPr>
        <w:spacing w:line="360" w:lineRule="auto"/>
        <w:ind w:left="993"/>
        <w:jc w:val="both"/>
        <w:rPr>
          <w:rFonts w:ascii="Verdana" w:hAnsi="Verdana"/>
        </w:rPr>
      </w:pPr>
      <w:r w:rsidRPr="00F92961">
        <w:rPr>
          <w:rFonts w:ascii="Verdana" w:hAnsi="Verdana"/>
        </w:rPr>
        <w:t>Gastos del análisis, jornales u otros conceptos en caso de producirse el rechazo de las mercaderías o servicios.</w:t>
      </w:r>
    </w:p>
    <w:p w14:paraId="33C532A5" w14:textId="77777777" w:rsidR="004C506B" w:rsidRPr="00F92961" w:rsidRDefault="004C506B" w:rsidP="004C506B">
      <w:pPr>
        <w:numPr>
          <w:ilvl w:val="0"/>
          <w:numId w:val="22"/>
        </w:numPr>
        <w:spacing w:line="360" w:lineRule="auto"/>
        <w:ind w:left="993"/>
        <w:jc w:val="both"/>
        <w:rPr>
          <w:rFonts w:ascii="Verdana" w:hAnsi="Verdana"/>
        </w:rPr>
      </w:pPr>
      <w:r w:rsidRPr="00F92961">
        <w:rPr>
          <w:rFonts w:ascii="Verdana" w:hAnsi="Verdana"/>
        </w:rPr>
        <w:t>Costo del análisis o prueba y gastos pertinentes realizados por requerimiento del adjudicatario frente al rechazo de las mercaderías o de los trabajos ejecutados, en oportunidad en que debe presentarse conformidad a una recepción, siempre que estos análisis concuerden con los primeros.</w:t>
      </w:r>
    </w:p>
    <w:p w14:paraId="2F34C114" w14:textId="77777777" w:rsidR="004C506B" w:rsidRPr="00F92961" w:rsidRDefault="004C506B" w:rsidP="004C506B">
      <w:pPr>
        <w:spacing w:line="360" w:lineRule="auto"/>
        <w:jc w:val="both"/>
        <w:rPr>
          <w:rFonts w:ascii="Verdana" w:hAnsi="Verdana"/>
        </w:rPr>
      </w:pPr>
      <w:r w:rsidRPr="00F92961">
        <w:rPr>
          <w:rFonts w:ascii="Verdana" w:hAnsi="Verdana"/>
        </w:rPr>
        <w:tab/>
        <w:t>Igualmente será por cuenta del adjudicatario la reparación o reposición según proceda de los elementos destruidos parcial o totalmente a fin de determinar si se ajustan en su composición o construcción a lo estrictamente contratado, en el caso de que solo de esta forma se comprueben los defectos o vicios en las mercaderías o en su estructura, materiales, etc., en caso contrario los gastos pertinentes serán por cuenta de la Municipalidad.</w:t>
      </w:r>
    </w:p>
    <w:p w14:paraId="15DFEDA4" w14:textId="77777777" w:rsidR="004C506B" w:rsidRPr="00F92961" w:rsidRDefault="004C506B" w:rsidP="004C506B">
      <w:pPr>
        <w:spacing w:line="360" w:lineRule="auto"/>
        <w:jc w:val="both"/>
        <w:rPr>
          <w:rFonts w:ascii="Verdana" w:hAnsi="Verdana"/>
        </w:rPr>
      </w:pPr>
      <w:r w:rsidRPr="00F92961">
        <w:rPr>
          <w:rFonts w:ascii="Verdana" w:hAnsi="Verdana"/>
        </w:rPr>
        <w:t>Por otra parte, serán por cuenta del oferente los gastos erogados por reclamos respecto a la adjudicación si ellos fueran imputables al mismo.</w:t>
      </w:r>
    </w:p>
    <w:p w14:paraId="4AAC6A18" w14:textId="77777777" w:rsidR="004C506B" w:rsidRPr="00F92961" w:rsidRDefault="004C506B" w:rsidP="004C506B">
      <w:pPr>
        <w:spacing w:line="360" w:lineRule="auto"/>
        <w:jc w:val="both"/>
        <w:rPr>
          <w:rFonts w:ascii="Verdana" w:hAnsi="Verdana"/>
        </w:rPr>
      </w:pPr>
    </w:p>
    <w:p w14:paraId="536EF96D" w14:textId="77777777" w:rsidR="004C506B" w:rsidRPr="00F92961" w:rsidRDefault="004C506B" w:rsidP="004C506B">
      <w:pPr>
        <w:spacing w:line="360" w:lineRule="auto"/>
        <w:jc w:val="center"/>
        <w:rPr>
          <w:rFonts w:ascii="Verdana" w:hAnsi="Verdana"/>
          <w:b/>
          <w:u w:val="single"/>
        </w:rPr>
      </w:pPr>
      <w:r w:rsidRPr="00F92961">
        <w:rPr>
          <w:rFonts w:ascii="Verdana" w:hAnsi="Verdana"/>
          <w:b/>
          <w:u w:val="single"/>
        </w:rPr>
        <w:t>PENALIDADES Y SANCIONES</w:t>
      </w:r>
    </w:p>
    <w:p w14:paraId="6363BB37" w14:textId="77777777" w:rsidR="004C506B" w:rsidRPr="00F92961" w:rsidRDefault="004C506B" w:rsidP="004C506B">
      <w:pPr>
        <w:spacing w:line="360" w:lineRule="auto"/>
        <w:jc w:val="center"/>
        <w:rPr>
          <w:rFonts w:ascii="Verdana" w:hAnsi="Verdana"/>
          <w:b/>
        </w:rPr>
      </w:pPr>
    </w:p>
    <w:p w14:paraId="0412070C" w14:textId="77777777" w:rsidR="004C506B" w:rsidRPr="00F92961" w:rsidRDefault="004C506B" w:rsidP="004C506B">
      <w:pPr>
        <w:spacing w:line="360" w:lineRule="auto"/>
        <w:jc w:val="both"/>
        <w:rPr>
          <w:rFonts w:ascii="Verdana" w:hAnsi="Verdana"/>
        </w:rPr>
      </w:pPr>
      <w:r w:rsidRPr="00F92961">
        <w:rPr>
          <w:rFonts w:ascii="Verdana" w:hAnsi="Verdana"/>
          <w:b/>
        </w:rPr>
        <w:t xml:space="preserve">ART. 14º - </w:t>
      </w:r>
      <w:r w:rsidRPr="00F92961">
        <w:rPr>
          <w:rFonts w:ascii="Verdana" w:hAnsi="Verdana"/>
        </w:rPr>
        <w:t>Los oferentes y/o adjudicatarios que incurrieran en incumplimiento de las condiciones estipuladas en el Presente Pliego, se harán pasibles de las penalidades y sanciones que prevea la normativa legal vigente.</w:t>
      </w:r>
    </w:p>
    <w:p w14:paraId="42A51793" w14:textId="77777777" w:rsidR="004C506B" w:rsidRDefault="004C506B" w:rsidP="004C506B">
      <w:pPr>
        <w:spacing w:line="360" w:lineRule="auto"/>
        <w:jc w:val="both"/>
        <w:rPr>
          <w:rFonts w:ascii="Verdana" w:hAnsi="Verdana"/>
          <w:b/>
        </w:rPr>
      </w:pPr>
      <w:r w:rsidRPr="00F92961">
        <w:rPr>
          <w:rFonts w:ascii="Verdana" w:hAnsi="Verdana"/>
        </w:rPr>
        <w:t>Penalidades y Sanciones</w:t>
      </w:r>
      <w:r w:rsidRPr="00F92961">
        <w:rPr>
          <w:rFonts w:ascii="Verdana" w:hAnsi="Verdana"/>
          <w:b/>
        </w:rPr>
        <w:t xml:space="preserve">: “Los oferentes y/o adjudicatarios que incurrieran en incumplimiento de las condiciones estipuladas en el Presente Pliego, serán pasibles de las penalidades y sanciones que prevea la normativa vigente legal (art. 52 y 53 de la Ley 8.072), de conformidad con el procedimiento que lleve a cabo la Oficina central de Contrataciones (art. 72, 6to par. Del </w:t>
      </w:r>
      <w:proofErr w:type="spellStart"/>
      <w:r w:rsidRPr="00F92961">
        <w:rPr>
          <w:rFonts w:ascii="Verdana" w:hAnsi="Verdana"/>
          <w:b/>
        </w:rPr>
        <w:t>Dcto</w:t>
      </w:r>
      <w:proofErr w:type="spellEnd"/>
      <w:r w:rsidRPr="00F92961">
        <w:rPr>
          <w:rFonts w:ascii="Verdana" w:hAnsi="Verdana"/>
          <w:b/>
        </w:rPr>
        <w:t>. 87/21)”.</w:t>
      </w:r>
    </w:p>
    <w:p w14:paraId="52862F6E" w14:textId="77777777" w:rsidR="004C506B" w:rsidRDefault="004C506B" w:rsidP="004C506B">
      <w:pPr>
        <w:spacing w:line="360" w:lineRule="auto"/>
        <w:jc w:val="both"/>
        <w:rPr>
          <w:rFonts w:ascii="Verdana" w:hAnsi="Verdana"/>
          <w:b/>
        </w:rPr>
      </w:pPr>
    </w:p>
    <w:p w14:paraId="00D65E50" w14:textId="77777777" w:rsidR="004C506B" w:rsidRDefault="004C506B" w:rsidP="004C506B">
      <w:pPr>
        <w:spacing w:line="360" w:lineRule="auto"/>
        <w:jc w:val="both"/>
        <w:rPr>
          <w:rFonts w:ascii="Verdana" w:hAnsi="Verdana"/>
          <w:b/>
        </w:rPr>
      </w:pPr>
    </w:p>
    <w:p w14:paraId="3AECE440" w14:textId="77777777" w:rsidR="004C506B" w:rsidRDefault="004C506B" w:rsidP="004C506B">
      <w:pPr>
        <w:spacing w:line="360" w:lineRule="auto"/>
        <w:jc w:val="both"/>
        <w:rPr>
          <w:rFonts w:ascii="Verdana" w:hAnsi="Verdana"/>
          <w:b/>
        </w:rPr>
      </w:pPr>
    </w:p>
    <w:p w14:paraId="2CFD4624" w14:textId="77777777" w:rsidR="004C506B" w:rsidRPr="00F92961" w:rsidRDefault="004C506B" w:rsidP="004C506B">
      <w:pPr>
        <w:spacing w:line="360" w:lineRule="auto"/>
        <w:jc w:val="both"/>
        <w:rPr>
          <w:rFonts w:ascii="Verdana" w:hAnsi="Verdana"/>
          <w:b/>
        </w:rPr>
      </w:pPr>
    </w:p>
    <w:p w14:paraId="0B789EAF" w14:textId="77777777" w:rsidR="004C506B" w:rsidRPr="00F92961" w:rsidRDefault="004C506B" w:rsidP="004C506B">
      <w:pPr>
        <w:spacing w:line="360" w:lineRule="auto"/>
        <w:jc w:val="both"/>
        <w:rPr>
          <w:rFonts w:ascii="Verdana" w:hAnsi="Verdana"/>
          <w:b/>
        </w:rPr>
      </w:pPr>
    </w:p>
    <w:p w14:paraId="2D6C5D9E" w14:textId="77777777" w:rsidR="004C506B" w:rsidRDefault="004C506B" w:rsidP="004C506B">
      <w:pPr>
        <w:jc w:val="center"/>
        <w:rPr>
          <w:rFonts w:ascii="Verdana" w:hAnsi="Verdana"/>
          <w:b/>
          <w:u w:val="single"/>
        </w:rPr>
      </w:pPr>
    </w:p>
    <w:p w14:paraId="31503929" w14:textId="77777777" w:rsidR="004C506B" w:rsidRPr="00F92961" w:rsidRDefault="004C506B" w:rsidP="004C506B">
      <w:pPr>
        <w:jc w:val="center"/>
        <w:rPr>
          <w:rFonts w:ascii="Verdana" w:hAnsi="Verdana"/>
          <w:b/>
          <w:u w:val="single"/>
        </w:rPr>
      </w:pPr>
      <w:r w:rsidRPr="00F92961">
        <w:rPr>
          <w:rFonts w:ascii="Verdana" w:hAnsi="Verdana"/>
          <w:b/>
          <w:u w:val="single"/>
        </w:rPr>
        <w:t>LEYES - DECRETOS - ORDENANZAS</w:t>
      </w:r>
    </w:p>
    <w:p w14:paraId="6DADADA9" w14:textId="77777777" w:rsidR="004C506B" w:rsidRPr="00F92961" w:rsidRDefault="004C506B" w:rsidP="004C506B">
      <w:pPr>
        <w:spacing w:line="360" w:lineRule="auto"/>
        <w:jc w:val="both"/>
        <w:rPr>
          <w:rFonts w:ascii="Verdana" w:hAnsi="Verdana"/>
          <w:b/>
        </w:rPr>
      </w:pPr>
    </w:p>
    <w:p w14:paraId="3AEC2F72" w14:textId="77777777" w:rsidR="004C506B" w:rsidRDefault="004C506B" w:rsidP="004C506B">
      <w:pPr>
        <w:spacing w:line="360" w:lineRule="auto"/>
        <w:jc w:val="center"/>
        <w:rPr>
          <w:rFonts w:ascii="Verdana" w:hAnsi="Verdana"/>
          <w:b/>
          <w:u w:val="single"/>
        </w:rPr>
      </w:pPr>
      <w:r w:rsidRPr="00F92961">
        <w:rPr>
          <w:rFonts w:ascii="Verdana" w:hAnsi="Verdana"/>
          <w:b/>
          <w:u w:val="single"/>
        </w:rPr>
        <w:t>REGLAMENTACIONES</w:t>
      </w:r>
    </w:p>
    <w:p w14:paraId="11E4F66B" w14:textId="77777777" w:rsidR="004C506B" w:rsidRPr="00F92961" w:rsidRDefault="004C506B" w:rsidP="004C506B">
      <w:pPr>
        <w:spacing w:line="360" w:lineRule="auto"/>
        <w:jc w:val="center"/>
        <w:rPr>
          <w:rFonts w:ascii="Verdana" w:hAnsi="Verdana"/>
          <w:b/>
          <w:u w:val="single"/>
        </w:rPr>
      </w:pPr>
    </w:p>
    <w:p w14:paraId="17CE1DB9" w14:textId="77777777" w:rsidR="004C506B" w:rsidRPr="00F92961" w:rsidRDefault="004C506B" w:rsidP="004C506B">
      <w:pPr>
        <w:spacing w:line="360" w:lineRule="auto"/>
        <w:jc w:val="both"/>
        <w:rPr>
          <w:rFonts w:ascii="Verdana" w:hAnsi="Verdana"/>
        </w:rPr>
      </w:pPr>
      <w:r w:rsidRPr="00F92961">
        <w:rPr>
          <w:rFonts w:ascii="Verdana" w:hAnsi="Verdana"/>
          <w:b/>
        </w:rPr>
        <w:t>ART. 15º - TODO AQUELLO</w:t>
      </w:r>
      <w:r w:rsidRPr="00F92961">
        <w:rPr>
          <w:rFonts w:ascii="Verdana" w:hAnsi="Verdana"/>
        </w:rPr>
        <w:t xml:space="preserve"> que no esté expresamente contemplado en el presente Pliego, se resolverá mediante la aplicación de las disposiciones de la Ley 8072/18 decretos reglamentarios, Decreto Municipal Nº 87/21, y sus modificatorias en tanto conserve su vigencia o el que en el futuro lo reemplace, el Régimen Contable Municipal, legislación Municipal o Provincial concordante y las leyes de Procedimientos Administrativos y el Código de Procedimiento Civil y Comercial de la Provincia.</w:t>
      </w:r>
    </w:p>
    <w:p w14:paraId="5956F42F" w14:textId="77777777" w:rsidR="004C506B" w:rsidRPr="00F92961" w:rsidRDefault="004C506B" w:rsidP="004C506B">
      <w:pPr>
        <w:spacing w:line="360" w:lineRule="auto"/>
        <w:jc w:val="both"/>
        <w:rPr>
          <w:rFonts w:ascii="Verdana" w:hAnsi="Verdana"/>
        </w:rPr>
      </w:pPr>
      <w:r w:rsidRPr="00F92961">
        <w:rPr>
          <w:rFonts w:ascii="Verdana" w:hAnsi="Verdana"/>
        </w:rPr>
        <w:t>En caso de discrepancia entre lo establecido en los Pliegos y la Ley, se estará a las disposiciones de esta última.</w:t>
      </w:r>
    </w:p>
    <w:p w14:paraId="77E28ED4" w14:textId="77777777" w:rsidR="00906FA4" w:rsidRPr="00F92961" w:rsidRDefault="00906FA4" w:rsidP="004C506B">
      <w:pPr>
        <w:spacing w:line="360" w:lineRule="auto"/>
        <w:jc w:val="both"/>
        <w:rPr>
          <w:rFonts w:ascii="Verdana" w:hAnsi="Verdana"/>
        </w:rPr>
      </w:pPr>
    </w:p>
    <w:sectPr w:rsidR="00906FA4" w:rsidRPr="00F92961" w:rsidSect="00DE5F61">
      <w:headerReference w:type="default" r:id="rId12"/>
      <w:footerReference w:type="even" r:id="rId13"/>
      <w:footerReference w:type="default" r:id="rId14"/>
      <w:pgSz w:w="12242" w:h="20163" w:code="5"/>
      <w:pgMar w:top="2084" w:right="1327" w:bottom="851" w:left="1701" w:header="426"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B348E0" w14:textId="77777777" w:rsidR="00825BA6" w:rsidRDefault="00825BA6">
      <w:r>
        <w:separator/>
      </w:r>
    </w:p>
  </w:endnote>
  <w:endnote w:type="continuationSeparator" w:id="0">
    <w:p w14:paraId="424A49FF" w14:textId="77777777" w:rsidR="00825BA6" w:rsidRDefault="0082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93215" w14:textId="77777777" w:rsidR="00825BA6" w:rsidRDefault="00825BA6" w:rsidP="00F325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9233AEE" w14:textId="77777777" w:rsidR="00825BA6" w:rsidRDefault="00825BA6" w:rsidP="00F325A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C149F" w14:textId="77777777" w:rsidR="00825BA6" w:rsidRDefault="00825BA6" w:rsidP="00F325AF">
    <w:pPr>
      <w:ind w:left="5529"/>
      <w:jc w:val="both"/>
      <w:rPr>
        <w:rFonts w:ascii="Verdana" w:hAnsi="Verdana" w:cs="Arial"/>
      </w:rPr>
    </w:pPr>
  </w:p>
  <w:p w14:paraId="4A9FCA30" w14:textId="77777777" w:rsidR="00825BA6" w:rsidRDefault="00825BA6" w:rsidP="00F325AF">
    <w:pPr>
      <w:ind w:left="5529"/>
      <w:jc w:val="both"/>
      <w:rPr>
        <w:rFonts w:ascii="Verdana" w:hAnsi="Verdana" w:cs="Arial"/>
      </w:rPr>
    </w:pPr>
  </w:p>
  <w:p w14:paraId="6F1C76A4" w14:textId="77777777" w:rsidR="00825BA6" w:rsidRPr="00514FAB" w:rsidRDefault="00825BA6" w:rsidP="00F325AF">
    <w:pPr>
      <w:ind w:left="5529"/>
      <w:jc w:val="both"/>
      <w:rPr>
        <w:rFonts w:ascii="Verdana" w:hAnsi="Verdana" w:cs="Arial"/>
      </w:rPr>
    </w:pPr>
    <w:r>
      <w:rPr>
        <w:rFonts w:ascii="Verdana" w:hAnsi="Verdana" w:cs="Arial"/>
      </w:rPr>
      <w:t>___</w:t>
    </w:r>
    <w:r w:rsidRPr="00514FAB">
      <w:rPr>
        <w:rFonts w:ascii="Verdana" w:hAnsi="Verdana" w:cs="Arial"/>
      </w:rPr>
      <w:t>_________________________</w:t>
    </w:r>
  </w:p>
  <w:p w14:paraId="32005E4D" w14:textId="77777777" w:rsidR="00825BA6" w:rsidRDefault="00825BA6" w:rsidP="0059732D">
    <w:pPr>
      <w:ind w:left="4821" w:firstLine="708"/>
      <w:jc w:val="both"/>
      <w:rPr>
        <w:rFonts w:ascii="Verdana" w:hAnsi="Verdana" w:cs="Arial"/>
      </w:rPr>
    </w:pPr>
    <w:r w:rsidRPr="0059732D">
      <w:rPr>
        <w:rFonts w:ascii="Verdana" w:hAnsi="Verdana" w:cs="Arial"/>
      </w:rPr>
      <w:t>FIRMA Y SELLO DEL OFERENTE</w:t>
    </w:r>
  </w:p>
  <w:p w14:paraId="532E7907" w14:textId="77777777" w:rsidR="00825BA6" w:rsidRPr="0059732D" w:rsidRDefault="00825BA6" w:rsidP="00C06A4F">
    <w:pPr>
      <w:jc w:val="center"/>
      <w:rPr>
        <w:rFonts w:ascii="Verdana" w:hAnsi="Verdana" w:cs="Arial"/>
      </w:rPr>
    </w:pPr>
    <w:r>
      <w:rPr>
        <w:rStyle w:val="Nmerodepgina"/>
      </w:rPr>
      <w:fldChar w:fldCharType="begin"/>
    </w:r>
    <w:r>
      <w:rPr>
        <w:rStyle w:val="Nmerodepgina"/>
      </w:rPr>
      <w:instrText xml:space="preserve"> PAGE </w:instrText>
    </w:r>
    <w:r>
      <w:rPr>
        <w:rStyle w:val="Nmerodepgina"/>
      </w:rPr>
      <w:fldChar w:fldCharType="separate"/>
    </w:r>
    <w:r w:rsidR="00B75F90">
      <w:rPr>
        <w:rStyle w:val="Nmerodepgina"/>
        <w:noProof/>
      </w:rPr>
      <w:t>0</w:t>
    </w:r>
    <w:r>
      <w:rPr>
        <w:rStyle w:val="Nmerodepgi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834C0" w14:textId="77777777" w:rsidR="00825BA6" w:rsidRDefault="00825BA6" w:rsidP="00F325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5E1C5FC6" w14:textId="77777777" w:rsidR="00825BA6" w:rsidRDefault="00825BA6" w:rsidP="00F325AF">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DA1B3" w14:textId="77777777" w:rsidR="00825BA6" w:rsidRPr="00514FAB" w:rsidRDefault="00825BA6" w:rsidP="00F325AF">
    <w:pPr>
      <w:ind w:left="5529"/>
      <w:jc w:val="both"/>
      <w:rPr>
        <w:rFonts w:ascii="Verdana" w:hAnsi="Verdana" w:cs="Arial"/>
      </w:rPr>
    </w:pPr>
    <w:r>
      <w:rPr>
        <w:rFonts w:ascii="Verdana" w:hAnsi="Verdana" w:cs="Arial"/>
      </w:rPr>
      <w:t>___</w:t>
    </w:r>
    <w:r w:rsidRPr="00514FAB">
      <w:rPr>
        <w:rFonts w:ascii="Verdana" w:hAnsi="Verdana" w:cs="Arial"/>
      </w:rPr>
      <w:t>_________________________</w:t>
    </w:r>
  </w:p>
  <w:p w14:paraId="548104A1" w14:textId="77777777" w:rsidR="00825BA6" w:rsidRDefault="00825BA6" w:rsidP="007772CB">
    <w:pPr>
      <w:ind w:left="5529"/>
      <w:jc w:val="both"/>
      <w:rPr>
        <w:rFonts w:ascii="Verdana" w:hAnsi="Verdana" w:cs="Arial"/>
      </w:rPr>
    </w:pPr>
    <w:r w:rsidRPr="00514FAB">
      <w:rPr>
        <w:rFonts w:ascii="Verdana" w:hAnsi="Verdana" w:cs="Arial"/>
      </w:rPr>
      <w:t>FIRMA Y SELLO DEL OFERENTE</w:t>
    </w:r>
  </w:p>
  <w:p w14:paraId="749B6717" w14:textId="77777777" w:rsidR="00825BA6" w:rsidRPr="00514FAB" w:rsidRDefault="00825BA6" w:rsidP="00F325AF">
    <w:pPr>
      <w:jc w:val="center"/>
      <w:rPr>
        <w:rFonts w:ascii="Verdana" w:hAnsi="Verdana" w:cs="Arial"/>
      </w:rPr>
    </w:pPr>
    <w:r>
      <w:rPr>
        <w:rStyle w:val="Nmerodepgina"/>
      </w:rPr>
      <w:fldChar w:fldCharType="begin"/>
    </w:r>
    <w:r>
      <w:rPr>
        <w:rStyle w:val="Nmerodepgina"/>
      </w:rPr>
      <w:instrText xml:space="preserve"> PAGE </w:instrText>
    </w:r>
    <w:r>
      <w:rPr>
        <w:rStyle w:val="Nmerodepgina"/>
      </w:rPr>
      <w:fldChar w:fldCharType="separate"/>
    </w:r>
    <w:r w:rsidR="00B75F90">
      <w:rPr>
        <w:rStyle w:val="Nmerodepgina"/>
        <w:noProof/>
      </w:rPr>
      <w:t>5</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7CF0F" w14:textId="77777777" w:rsidR="00825BA6" w:rsidRDefault="00825BA6">
      <w:r>
        <w:separator/>
      </w:r>
    </w:p>
  </w:footnote>
  <w:footnote w:type="continuationSeparator" w:id="0">
    <w:p w14:paraId="397B223B" w14:textId="77777777" w:rsidR="00825BA6" w:rsidRDefault="0082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D930B" w14:textId="77777777" w:rsidR="00825BA6" w:rsidRDefault="00825BA6" w:rsidP="001D5E7B">
    <w:pPr>
      <w:jc w:val="center"/>
      <w:rPr>
        <w:b/>
        <w:sz w:val="16"/>
        <w:szCs w:val="16"/>
      </w:rPr>
    </w:pPr>
    <w:r w:rsidRPr="001D5E7B">
      <w:rPr>
        <w:noProof/>
        <w:lang w:val="es-ES"/>
      </w:rPr>
      <w:drawing>
        <wp:anchor distT="0" distB="0" distL="114300" distR="114300" simplePos="0" relativeHeight="251658240" behindDoc="1" locked="0" layoutInCell="1" allowOverlap="1" wp14:anchorId="6514E00E" wp14:editId="6CE461E8">
          <wp:simplePos x="0" y="0"/>
          <wp:positionH relativeFrom="column">
            <wp:posOffset>2234565</wp:posOffset>
          </wp:positionH>
          <wp:positionV relativeFrom="paragraph">
            <wp:posOffset>-354965</wp:posOffset>
          </wp:positionV>
          <wp:extent cx="1386838" cy="971550"/>
          <wp:effectExtent l="0" t="0" r="4445" b="0"/>
          <wp:wrapTight wrapText="bothSides">
            <wp:wrapPolygon edited="0">
              <wp:start x="8905" y="0"/>
              <wp:lineTo x="8015" y="0"/>
              <wp:lineTo x="5640" y="5082"/>
              <wp:lineTo x="5640" y="8471"/>
              <wp:lineTo x="8608" y="13553"/>
              <wp:lineTo x="0" y="16094"/>
              <wp:lineTo x="0" y="21176"/>
              <wp:lineTo x="14545" y="21176"/>
              <wp:lineTo x="16326" y="21176"/>
              <wp:lineTo x="19591" y="21176"/>
              <wp:lineTo x="21076" y="20753"/>
              <wp:lineTo x="21372" y="19059"/>
              <wp:lineTo x="21372" y="16518"/>
              <wp:lineTo x="11874" y="13553"/>
              <wp:lineTo x="13061" y="13553"/>
              <wp:lineTo x="15732" y="8471"/>
              <wp:lineTo x="15732" y="5506"/>
              <wp:lineTo x="13358" y="0"/>
              <wp:lineTo x="12467" y="0"/>
              <wp:lineTo x="8905" y="0"/>
            </wp:wrapPolygon>
          </wp:wrapTight>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brete.png"/>
                  <pic:cNvPicPr/>
                </pic:nvPicPr>
                <pic:blipFill>
                  <a:blip r:embed="rId1">
                    <a:extLst>
                      <a:ext uri="{28A0092B-C50C-407E-A947-70E740481C1C}">
                        <a14:useLocalDpi xmlns:a14="http://schemas.microsoft.com/office/drawing/2010/main" val="0"/>
                      </a:ext>
                    </a:extLst>
                  </a:blip>
                  <a:stretch>
                    <a:fillRect/>
                  </a:stretch>
                </pic:blipFill>
                <pic:spPr>
                  <a:xfrm>
                    <a:off x="0" y="0"/>
                    <a:ext cx="1386838" cy="971550"/>
                  </a:xfrm>
                  <a:prstGeom prst="rect">
                    <a:avLst/>
                  </a:prstGeom>
                </pic:spPr>
              </pic:pic>
            </a:graphicData>
          </a:graphic>
        </wp:anchor>
      </w:drawing>
    </w:r>
  </w:p>
  <w:p w14:paraId="716F0BFF" w14:textId="77777777" w:rsidR="00825BA6" w:rsidRDefault="00825BA6" w:rsidP="006D51DD">
    <w:pPr>
      <w:rPr>
        <w:b/>
        <w:sz w:val="12"/>
        <w:szCs w:val="12"/>
      </w:rPr>
    </w:pPr>
  </w:p>
  <w:p w14:paraId="4C2C3145" w14:textId="77777777" w:rsidR="00825BA6" w:rsidRDefault="00825BA6" w:rsidP="001D5E7B">
    <w:pPr>
      <w:jc w:val="center"/>
      <w:rPr>
        <w:b/>
        <w:sz w:val="12"/>
        <w:szCs w:val="12"/>
      </w:rPr>
    </w:pPr>
  </w:p>
  <w:p w14:paraId="566AF2D1" w14:textId="77777777" w:rsidR="00825BA6" w:rsidRDefault="00825BA6" w:rsidP="001D5E7B">
    <w:pPr>
      <w:jc w:val="center"/>
      <w:rPr>
        <w:b/>
        <w:sz w:val="12"/>
        <w:szCs w:val="12"/>
      </w:rPr>
    </w:pPr>
  </w:p>
  <w:p w14:paraId="5FF21217" w14:textId="77777777" w:rsidR="00825BA6" w:rsidRDefault="00825BA6" w:rsidP="001D5E7B">
    <w:pPr>
      <w:jc w:val="center"/>
      <w:rPr>
        <w:b/>
        <w:sz w:val="12"/>
        <w:szCs w:val="12"/>
      </w:rPr>
    </w:pPr>
  </w:p>
  <w:p w14:paraId="64ACF836" w14:textId="77777777" w:rsidR="00825BA6" w:rsidRDefault="00825BA6" w:rsidP="001D5E7B">
    <w:pPr>
      <w:jc w:val="center"/>
      <w:rPr>
        <w:b/>
        <w:sz w:val="12"/>
        <w:szCs w:val="12"/>
      </w:rPr>
    </w:pPr>
  </w:p>
  <w:p w14:paraId="5ABB131F" w14:textId="77777777" w:rsidR="00825BA6" w:rsidRDefault="00825BA6" w:rsidP="001D5E7B">
    <w:pPr>
      <w:jc w:val="center"/>
      <w:rPr>
        <w:b/>
        <w:sz w:val="12"/>
        <w:szCs w:val="12"/>
      </w:rPr>
    </w:pPr>
  </w:p>
  <w:p w14:paraId="55D96E7E" w14:textId="77777777" w:rsidR="00825BA6" w:rsidRDefault="00825BA6" w:rsidP="001D5E7B">
    <w:pPr>
      <w:jc w:val="center"/>
      <w:rPr>
        <w:b/>
        <w:sz w:val="12"/>
        <w:szCs w:val="12"/>
      </w:rPr>
    </w:pPr>
  </w:p>
  <w:p w14:paraId="1170B6A3" w14:textId="77777777" w:rsidR="00825BA6" w:rsidRPr="007112F4" w:rsidRDefault="00825BA6" w:rsidP="001D5E7B">
    <w:pPr>
      <w:jc w:val="center"/>
      <w:rPr>
        <w:b/>
        <w:sz w:val="12"/>
        <w:szCs w:val="12"/>
      </w:rPr>
    </w:pPr>
    <w:r w:rsidRPr="007112F4">
      <w:rPr>
        <w:b/>
        <w:sz w:val="12"/>
        <w:szCs w:val="12"/>
      </w:rPr>
      <w:t>MUNICIPALIDAD DE LA CIUDAD DE SALTA</w:t>
    </w:r>
  </w:p>
  <w:p w14:paraId="2C1B3D0B" w14:textId="77777777" w:rsidR="00825BA6" w:rsidRPr="007112F4" w:rsidRDefault="00825BA6" w:rsidP="001D5E7B">
    <w:pPr>
      <w:jc w:val="center"/>
      <w:rPr>
        <w:b/>
        <w:sz w:val="12"/>
        <w:szCs w:val="12"/>
      </w:rPr>
    </w:pPr>
    <w:r w:rsidRPr="007112F4">
      <w:rPr>
        <w:b/>
        <w:sz w:val="12"/>
        <w:szCs w:val="12"/>
      </w:rPr>
      <w:t>SECRETARÍA DE HACIENDA</w:t>
    </w:r>
    <w:r>
      <w:rPr>
        <w:b/>
        <w:sz w:val="12"/>
        <w:szCs w:val="12"/>
      </w:rPr>
      <w:t xml:space="preserve"> </w:t>
    </w:r>
  </w:p>
  <w:p w14:paraId="2C01A0D2" w14:textId="77777777" w:rsidR="00825BA6" w:rsidRPr="007112F4" w:rsidRDefault="00825BA6" w:rsidP="001D5E7B">
    <w:pPr>
      <w:jc w:val="center"/>
      <w:rPr>
        <w:b/>
        <w:sz w:val="12"/>
        <w:szCs w:val="12"/>
      </w:rPr>
    </w:pPr>
    <w:r w:rsidRPr="007112F4">
      <w:rPr>
        <w:b/>
        <w:sz w:val="12"/>
        <w:szCs w:val="12"/>
      </w:rPr>
      <w:t>SUBSECRETARÍA DE CONTRATACIONES</w:t>
    </w:r>
  </w:p>
  <w:p w14:paraId="55835940" w14:textId="77777777" w:rsidR="00825BA6" w:rsidRDefault="00825B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0A9AD" w14:textId="77777777" w:rsidR="00825BA6" w:rsidRDefault="00825BA6" w:rsidP="001D5E7B">
    <w:pPr>
      <w:jc w:val="center"/>
      <w:rPr>
        <w:b/>
        <w:sz w:val="16"/>
        <w:szCs w:val="16"/>
      </w:rPr>
    </w:pPr>
    <w:r w:rsidRPr="001D5E7B">
      <w:rPr>
        <w:noProof/>
        <w:lang w:val="es-ES"/>
      </w:rPr>
      <w:drawing>
        <wp:inline distT="0" distB="0" distL="0" distR="0" wp14:anchorId="108D05E8" wp14:editId="0D285C3E">
          <wp:extent cx="1495425" cy="105727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brete.png"/>
                  <pic:cNvPicPr/>
                </pic:nvPicPr>
                <pic:blipFill>
                  <a:blip r:embed="rId1">
                    <a:extLst>
                      <a:ext uri="{28A0092B-C50C-407E-A947-70E740481C1C}">
                        <a14:useLocalDpi xmlns:a14="http://schemas.microsoft.com/office/drawing/2010/main" val="0"/>
                      </a:ext>
                    </a:extLst>
                  </a:blip>
                  <a:stretch>
                    <a:fillRect/>
                  </a:stretch>
                </pic:blipFill>
                <pic:spPr>
                  <a:xfrm>
                    <a:off x="0" y="0"/>
                    <a:ext cx="1601504" cy="1132274"/>
                  </a:xfrm>
                  <a:prstGeom prst="rect">
                    <a:avLst/>
                  </a:prstGeom>
                </pic:spPr>
              </pic:pic>
            </a:graphicData>
          </a:graphic>
        </wp:inline>
      </w:drawing>
    </w:r>
  </w:p>
  <w:p w14:paraId="456A3F3E" w14:textId="77777777" w:rsidR="00825BA6" w:rsidRDefault="00825BA6" w:rsidP="001D5E7B">
    <w:pPr>
      <w:jc w:val="center"/>
      <w:rPr>
        <w:b/>
        <w:sz w:val="12"/>
        <w:szCs w:val="12"/>
      </w:rPr>
    </w:pPr>
  </w:p>
  <w:p w14:paraId="18090EDC" w14:textId="77777777" w:rsidR="00825BA6" w:rsidRPr="007112F4" w:rsidRDefault="00825BA6" w:rsidP="001D5E7B">
    <w:pPr>
      <w:jc w:val="center"/>
      <w:rPr>
        <w:b/>
        <w:sz w:val="12"/>
        <w:szCs w:val="12"/>
      </w:rPr>
    </w:pPr>
    <w:r w:rsidRPr="007112F4">
      <w:rPr>
        <w:b/>
        <w:sz w:val="12"/>
        <w:szCs w:val="12"/>
      </w:rPr>
      <w:t>MUNICIPALIDAD DE LA CIUDAD DE SALTA</w:t>
    </w:r>
  </w:p>
  <w:p w14:paraId="2E8BBF87" w14:textId="77777777" w:rsidR="00825BA6" w:rsidRPr="007112F4" w:rsidRDefault="00825BA6" w:rsidP="001D5E7B">
    <w:pPr>
      <w:jc w:val="center"/>
      <w:rPr>
        <w:b/>
        <w:sz w:val="12"/>
        <w:szCs w:val="12"/>
      </w:rPr>
    </w:pPr>
    <w:r w:rsidRPr="007112F4">
      <w:rPr>
        <w:b/>
        <w:sz w:val="12"/>
        <w:szCs w:val="12"/>
      </w:rPr>
      <w:t>SECRETARÍA DE HACIENDA</w:t>
    </w:r>
  </w:p>
  <w:p w14:paraId="423F5AF6" w14:textId="77777777" w:rsidR="00825BA6" w:rsidRDefault="00825BA6" w:rsidP="001D5E7B">
    <w:pPr>
      <w:pStyle w:val="Encabezado"/>
      <w:jc w:val="center"/>
      <w:rPr>
        <w:b/>
        <w:sz w:val="12"/>
        <w:szCs w:val="12"/>
      </w:rPr>
    </w:pPr>
    <w:r w:rsidRPr="007112F4">
      <w:rPr>
        <w:b/>
        <w:sz w:val="12"/>
        <w:szCs w:val="12"/>
      </w:rPr>
      <w:t>SUBSECRETARÍA DE CONTRATACIONES</w:t>
    </w:r>
  </w:p>
  <w:p w14:paraId="13915CB2" w14:textId="77777777" w:rsidR="00825BA6" w:rsidRPr="001D5E7B" w:rsidRDefault="00825BA6" w:rsidP="001D5E7B">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02FCBF9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018A0C8"/>
    <w:lvl w:ilvl="0">
      <w:start w:val="1"/>
      <w:numFmt w:val="bullet"/>
      <w:pStyle w:val="Listaconvietas3"/>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1B945E1"/>
    <w:multiLevelType w:val="hybridMultilevel"/>
    <w:tmpl w:val="23B42D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79342C9"/>
    <w:multiLevelType w:val="hybridMultilevel"/>
    <w:tmpl w:val="A496BE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09B0539F"/>
    <w:multiLevelType w:val="singleLevel"/>
    <w:tmpl w:val="62001F2E"/>
    <w:lvl w:ilvl="0">
      <w:start w:val="1"/>
      <w:numFmt w:val="lowerLetter"/>
      <w:pStyle w:val="Listaconvietas2"/>
      <w:lvlText w:val="%1)"/>
      <w:legacy w:legacy="1" w:legacySpace="0" w:legacyIndent="283"/>
      <w:lvlJc w:val="left"/>
      <w:pPr>
        <w:ind w:left="991" w:hanging="283"/>
      </w:pPr>
      <w:rPr>
        <w:rFonts w:cs="Times New Roman"/>
        <w:b/>
      </w:rPr>
    </w:lvl>
  </w:abstractNum>
  <w:abstractNum w:abstractNumId="6">
    <w:nsid w:val="0C275384"/>
    <w:multiLevelType w:val="hybridMultilevel"/>
    <w:tmpl w:val="6AB4D2E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148142DC"/>
    <w:multiLevelType w:val="hybridMultilevel"/>
    <w:tmpl w:val="62A012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178D2C51"/>
    <w:multiLevelType w:val="hybridMultilevel"/>
    <w:tmpl w:val="C43A9930"/>
    <w:lvl w:ilvl="0" w:tplc="2C0A0001">
      <w:start w:val="1"/>
      <w:numFmt w:val="bullet"/>
      <w:lvlText w:val=""/>
      <w:lvlJc w:val="left"/>
      <w:pPr>
        <w:ind w:left="1711" w:hanging="360"/>
      </w:pPr>
      <w:rPr>
        <w:rFonts w:ascii="Symbol" w:hAnsi="Symbol" w:hint="default"/>
      </w:rPr>
    </w:lvl>
    <w:lvl w:ilvl="1" w:tplc="2C0A0003" w:tentative="1">
      <w:start w:val="1"/>
      <w:numFmt w:val="bullet"/>
      <w:lvlText w:val="o"/>
      <w:lvlJc w:val="left"/>
      <w:pPr>
        <w:ind w:left="2431" w:hanging="360"/>
      </w:pPr>
      <w:rPr>
        <w:rFonts w:ascii="Courier New" w:hAnsi="Courier New" w:cs="Courier New" w:hint="default"/>
      </w:rPr>
    </w:lvl>
    <w:lvl w:ilvl="2" w:tplc="2C0A0005" w:tentative="1">
      <w:start w:val="1"/>
      <w:numFmt w:val="bullet"/>
      <w:lvlText w:val=""/>
      <w:lvlJc w:val="left"/>
      <w:pPr>
        <w:ind w:left="3151" w:hanging="360"/>
      </w:pPr>
      <w:rPr>
        <w:rFonts w:ascii="Wingdings" w:hAnsi="Wingdings" w:hint="default"/>
      </w:rPr>
    </w:lvl>
    <w:lvl w:ilvl="3" w:tplc="2C0A0001" w:tentative="1">
      <w:start w:val="1"/>
      <w:numFmt w:val="bullet"/>
      <w:lvlText w:val=""/>
      <w:lvlJc w:val="left"/>
      <w:pPr>
        <w:ind w:left="3871" w:hanging="360"/>
      </w:pPr>
      <w:rPr>
        <w:rFonts w:ascii="Symbol" w:hAnsi="Symbol" w:hint="default"/>
      </w:rPr>
    </w:lvl>
    <w:lvl w:ilvl="4" w:tplc="2C0A0003" w:tentative="1">
      <w:start w:val="1"/>
      <w:numFmt w:val="bullet"/>
      <w:lvlText w:val="o"/>
      <w:lvlJc w:val="left"/>
      <w:pPr>
        <w:ind w:left="4591" w:hanging="360"/>
      </w:pPr>
      <w:rPr>
        <w:rFonts w:ascii="Courier New" w:hAnsi="Courier New" w:cs="Courier New" w:hint="default"/>
      </w:rPr>
    </w:lvl>
    <w:lvl w:ilvl="5" w:tplc="2C0A0005" w:tentative="1">
      <w:start w:val="1"/>
      <w:numFmt w:val="bullet"/>
      <w:lvlText w:val=""/>
      <w:lvlJc w:val="left"/>
      <w:pPr>
        <w:ind w:left="5311" w:hanging="360"/>
      </w:pPr>
      <w:rPr>
        <w:rFonts w:ascii="Wingdings" w:hAnsi="Wingdings" w:hint="default"/>
      </w:rPr>
    </w:lvl>
    <w:lvl w:ilvl="6" w:tplc="2C0A0001" w:tentative="1">
      <w:start w:val="1"/>
      <w:numFmt w:val="bullet"/>
      <w:lvlText w:val=""/>
      <w:lvlJc w:val="left"/>
      <w:pPr>
        <w:ind w:left="6031" w:hanging="360"/>
      </w:pPr>
      <w:rPr>
        <w:rFonts w:ascii="Symbol" w:hAnsi="Symbol" w:hint="default"/>
      </w:rPr>
    </w:lvl>
    <w:lvl w:ilvl="7" w:tplc="2C0A0003" w:tentative="1">
      <w:start w:val="1"/>
      <w:numFmt w:val="bullet"/>
      <w:lvlText w:val="o"/>
      <w:lvlJc w:val="left"/>
      <w:pPr>
        <w:ind w:left="6751" w:hanging="360"/>
      </w:pPr>
      <w:rPr>
        <w:rFonts w:ascii="Courier New" w:hAnsi="Courier New" w:cs="Courier New" w:hint="default"/>
      </w:rPr>
    </w:lvl>
    <w:lvl w:ilvl="8" w:tplc="2C0A0005" w:tentative="1">
      <w:start w:val="1"/>
      <w:numFmt w:val="bullet"/>
      <w:lvlText w:val=""/>
      <w:lvlJc w:val="left"/>
      <w:pPr>
        <w:ind w:left="7471" w:hanging="360"/>
      </w:pPr>
      <w:rPr>
        <w:rFonts w:ascii="Wingdings" w:hAnsi="Wingdings" w:hint="default"/>
      </w:rPr>
    </w:lvl>
  </w:abstractNum>
  <w:abstractNum w:abstractNumId="9">
    <w:nsid w:val="21236D98"/>
    <w:multiLevelType w:val="hybridMultilevel"/>
    <w:tmpl w:val="504490C4"/>
    <w:lvl w:ilvl="0" w:tplc="2C0A0001">
      <w:start w:val="1"/>
      <w:numFmt w:val="bullet"/>
      <w:lvlText w:val=""/>
      <w:lvlJc w:val="left"/>
      <w:pPr>
        <w:ind w:left="720" w:hanging="360"/>
      </w:pPr>
      <w:rPr>
        <w:rFonts w:ascii="Symbol" w:hAnsi="Symbol"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4B9103C"/>
    <w:multiLevelType w:val="singleLevel"/>
    <w:tmpl w:val="E1F2BE80"/>
    <w:lvl w:ilvl="0">
      <w:start w:val="1"/>
      <w:numFmt w:val="lowerLetter"/>
      <w:lvlText w:val="%1)"/>
      <w:legacy w:legacy="1" w:legacySpace="0" w:legacyIndent="283"/>
      <w:lvlJc w:val="left"/>
      <w:pPr>
        <w:ind w:left="1699" w:hanging="283"/>
      </w:pPr>
      <w:rPr>
        <w:rFonts w:cs="Times New Roman"/>
        <w:b/>
      </w:rPr>
    </w:lvl>
  </w:abstractNum>
  <w:abstractNum w:abstractNumId="11">
    <w:nsid w:val="26413C64"/>
    <w:multiLevelType w:val="hybridMultilevel"/>
    <w:tmpl w:val="13C0F7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EA1FE5"/>
    <w:multiLevelType w:val="hybridMultilevel"/>
    <w:tmpl w:val="8FEA87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186101A"/>
    <w:multiLevelType w:val="hybridMultilevel"/>
    <w:tmpl w:val="C9264A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33CF4938"/>
    <w:multiLevelType w:val="hybridMultilevel"/>
    <w:tmpl w:val="BDAE66DA"/>
    <w:lvl w:ilvl="0" w:tplc="6EE49F5A">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72E1B1D"/>
    <w:multiLevelType w:val="hybridMultilevel"/>
    <w:tmpl w:val="AC12C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8E220B"/>
    <w:multiLevelType w:val="hybridMultilevel"/>
    <w:tmpl w:val="E5A224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3CDD1BEC"/>
    <w:multiLevelType w:val="hybridMultilevel"/>
    <w:tmpl w:val="BD7E3D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D6D3F76"/>
    <w:multiLevelType w:val="hybridMultilevel"/>
    <w:tmpl w:val="83A606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45BA2693"/>
    <w:multiLevelType w:val="hybridMultilevel"/>
    <w:tmpl w:val="8FF4297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91916E9"/>
    <w:multiLevelType w:val="hybridMultilevel"/>
    <w:tmpl w:val="1ABC106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5FE2D86"/>
    <w:multiLevelType w:val="hybridMultilevel"/>
    <w:tmpl w:val="319450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AC92785"/>
    <w:multiLevelType w:val="hybridMultilevel"/>
    <w:tmpl w:val="A45A7E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5CF27524"/>
    <w:multiLevelType w:val="hybridMultilevel"/>
    <w:tmpl w:val="931C44DE"/>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60D81029"/>
    <w:multiLevelType w:val="hybridMultilevel"/>
    <w:tmpl w:val="4AAAD90E"/>
    <w:lvl w:ilvl="0" w:tplc="46A8EE70">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5">
    <w:nsid w:val="7EE3296A"/>
    <w:multiLevelType w:val="hybridMultilevel"/>
    <w:tmpl w:val="6928A13E"/>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0"/>
  </w:num>
  <w:num w:numId="20">
    <w:abstractNumId w:val="5"/>
  </w:num>
  <w:num w:numId="21">
    <w:abstractNumId w:val="2"/>
    <w:lvlOverride w:ilvl="0">
      <w:lvl w:ilvl="0">
        <w:start w:val="1"/>
        <w:numFmt w:val="bullet"/>
        <w:lvlText w:val=""/>
        <w:legacy w:legacy="1" w:legacySpace="0" w:legacyIndent="283"/>
        <w:lvlJc w:val="left"/>
        <w:pPr>
          <w:ind w:left="1699" w:hanging="283"/>
        </w:pPr>
        <w:rPr>
          <w:rFonts w:ascii="Symbol" w:hAnsi="Symbol" w:hint="default"/>
        </w:rPr>
      </w:lvl>
    </w:lvlOverride>
  </w:num>
  <w:num w:numId="22">
    <w:abstractNumId w:val="10"/>
  </w:num>
  <w:num w:numId="23">
    <w:abstractNumId w:val="11"/>
  </w:num>
  <w:num w:numId="24">
    <w:abstractNumId w:val="25"/>
  </w:num>
  <w:num w:numId="25">
    <w:abstractNumId w:val="20"/>
  </w:num>
  <w:num w:numId="26">
    <w:abstractNumId w:val="9"/>
  </w:num>
  <w:num w:numId="27">
    <w:abstractNumId w:val="23"/>
  </w:num>
  <w:num w:numId="28">
    <w:abstractNumId w:val="8"/>
  </w:num>
  <w:num w:numId="29">
    <w:abstractNumId w:val="4"/>
  </w:num>
  <w:num w:numId="30">
    <w:abstractNumId w:val="14"/>
  </w:num>
  <w:num w:numId="31">
    <w:abstractNumId w:val="24"/>
  </w:num>
  <w:num w:numId="32">
    <w:abstractNumId w:val="21"/>
  </w:num>
  <w:num w:numId="33">
    <w:abstractNumId w:val="12"/>
  </w:num>
  <w:num w:numId="34">
    <w:abstractNumId w:val="17"/>
  </w:num>
  <w:num w:numId="35">
    <w:abstractNumId w:val="18"/>
  </w:num>
  <w:num w:numId="36">
    <w:abstractNumId w:val="15"/>
  </w:num>
  <w:num w:numId="37">
    <w:abstractNumId w:val="6"/>
  </w:num>
  <w:num w:numId="38">
    <w:abstractNumId w:val="3"/>
  </w:num>
  <w:num w:numId="39">
    <w:abstractNumId w:val="19"/>
  </w:num>
  <w:num w:numId="40">
    <w:abstractNumId w:val="16"/>
  </w:num>
  <w:num w:numId="41">
    <w:abstractNumId w:val="22"/>
  </w:num>
  <w:num w:numId="42">
    <w:abstractNumId w:val="7"/>
  </w:num>
  <w:num w:numId="4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2"/>
  </w:compat>
  <w:rsids>
    <w:rsidRoot w:val="00E16FA6"/>
    <w:rsid w:val="000007C1"/>
    <w:rsid w:val="000010E5"/>
    <w:rsid w:val="00001436"/>
    <w:rsid w:val="00002EA7"/>
    <w:rsid w:val="00003202"/>
    <w:rsid w:val="00004EF2"/>
    <w:rsid w:val="000061EA"/>
    <w:rsid w:val="00006D67"/>
    <w:rsid w:val="00011B7A"/>
    <w:rsid w:val="00013065"/>
    <w:rsid w:val="000136F4"/>
    <w:rsid w:val="00013921"/>
    <w:rsid w:val="00013DD3"/>
    <w:rsid w:val="000148BC"/>
    <w:rsid w:val="00015FA5"/>
    <w:rsid w:val="000162E4"/>
    <w:rsid w:val="000163F0"/>
    <w:rsid w:val="0001653F"/>
    <w:rsid w:val="00016A02"/>
    <w:rsid w:val="000201FD"/>
    <w:rsid w:val="0002138D"/>
    <w:rsid w:val="000222A4"/>
    <w:rsid w:val="00023280"/>
    <w:rsid w:val="0002484F"/>
    <w:rsid w:val="0002492E"/>
    <w:rsid w:val="00025186"/>
    <w:rsid w:val="00027452"/>
    <w:rsid w:val="00027DCF"/>
    <w:rsid w:val="000303F8"/>
    <w:rsid w:val="000317CE"/>
    <w:rsid w:val="00032968"/>
    <w:rsid w:val="00032BAD"/>
    <w:rsid w:val="000330FA"/>
    <w:rsid w:val="00033846"/>
    <w:rsid w:val="00034078"/>
    <w:rsid w:val="0003486C"/>
    <w:rsid w:val="000358B7"/>
    <w:rsid w:val="00035B1C"/>
    <w:rsid w:val="0003645B"/>
    <w:rsid w:val="000402CB"/>
    <w:rsid w:val="0004055D"/>
    <w:rsid w:val="000413D2"/>
    <w:rsid w:val="00042B2E"/>
    <w:rsid w:val="000433E8"/>
    <w:rsid w:val="000434DF"/>
    <w:rsid w:val="00043696"/>
    <w:rsid w:val="00043795"/>
    <w:rsid w:val="00044189"/>
    <w:rsid w:val="0004427E"/>
    <w:rsid w:val="000452F3"/>
    <w:rsid w:val="000454C8"/>
    <w:rsid w:val="00045A26"/>
    <w:rsid w:val="000464A6"/>
    <w:rsid w:val="00046C23"/>
    <w:rsid w:val="000470FA"/>
    <w:rsid w:val="00047ECA"/>
    <w:rsid w:val="0005119D"/>
    <w:rsid w:val="000512F6"/>
    <w:rsid w:val="0005155D"/>
    <w:rsid w:val="000523A7"/>
    <w:rsid w:val="0005385C"/>
    <w:rsid w:val="00053D51"/>
    <w:rsid w:val="00055892"/>
    <w:rsid w:val="00056603"/>
    <w:rsid w:val="00056A73"/>
    <w:rsid w:val="00056C78"/>
    <w:rsid w:val="00057874"/>
    <w:rsid w:val="000579EA"/>
    <w:rsid w:val="00062296"/>
    <w:rsid w:val="00062344"/>
    <w:rsid w:val="00063F78"/>
    <w:rsid w:val="000642D5"/>
    <w:rsid w:val="000653EE"/>
    <w:rsid w:val="00066931"/>
    <w:rsid w:val="00066B28"/>
    <w:rsid w:val="00066C4B"/>
    <w:rsid w:val="00066C50"/>
    <w:rsid w:val="00066D9C"/>
    <w:rsid w:val="0007039D"/>
    <w:rsid w:val="0007313E"/>
    <w:rsid w:val="0007336F"/>
    <w:rsid w:val="00073939"/>
    <w:rsid w:val="00073C48"/>
    <w:rsid w:val="0007499E"/>
    <w:rsid w:val="00075228"/>
    <w:rsid w:val="00075474"/>
    <w:rsid w:val="00075B57"/>
    <w:rsid w:val="000768E1"/>
    <w:rsid w:val="00076A89"/>
    <w:rsid w:val="000775F4"/>
    <w:rsid w:val="00077D59"/>
    <w:rsid w:val="00080B50"/>
    <w:rsid w:val="000814D3"/>
    <w:rsid w:val="000818B5"/>
    <w:rsid w:val="00083653"/>
    <w:rsid w:val="00084019"/>
    <w:rsid w:val="00084BFB"/>
    <w:rsid w:val="00086609"/>
    <w:rsid w:val="00086EB4"/>
    <w:rsid w:val="00087385"/>
    <w:rsid w:val="000900B5"/>
    <w:rsid w:val="000907FF"/>
    <w:rsid w:val="00091677"/>
    <w:rsid w:val="000919BB"/>
    <w:rsid w:val="000935CF"/>
    <w:rsid w:val="00093F99"/>
    <w:rsid w:val="000951DE"/>
    <w:rsid w:val="00095258"/>
    <w:rsid w:val="0009598D"/>
    <w:rsid w:val="00095D33"/>
    <w:rsid w:val="00096D6A"/>
    <w:rsid w:val="0009772E"/>
    <w:rsid w:val="00097A1D"/>
    <w:rsid w:val="000A0585"/>
    <w:rsid w:val="000A0CD2"/>
    <w:rsid w:val="000A169D"/>
    <w:rsid w:val="000A279C"/>
    <w:rsid w:val="000A2BF2"/>
    <w:rsid w:val="000A2CFE"/>
    <w:rsid w:val="000A5893"/>
    <w:rsid w:val="000A5D83"/>
    <w:rsid w:val="000A6565"/>
    <w:rsid w:val="000A7E7F"/>
    <w:rsid w:val="000B0FE8"/>
    <w:rsid w:val="000B1967"/>
    <w:rsid w:val="000B2061"/>
    <w:rsid w:val="000B27B0"/>
    <w:rsid w:val="000B2A15"/>
    <w:rsid w:val="000B30A8"/>
    <w:rsid w:val="000B345D"/>
    <w:rsid w:val="000B37F5"/>
    <w:rsid w:val="000B4A0D"/>
    <w:rsid w:val="000B69E8"/>
    <w:rsid w:val="000B6AA3"/>
    <w:rsid w:val="000B72C8"/>
    <w:rsid w:val="000B76D5"/>
    <w:rsid w:val="000C0E7E"/>
    <w:rsid w:val="000C12B9"/>
    <w:rsid w:val="000C149C"/>
    <w:rsid w:val="000C16B8"/>
    <w:rsid w:val="000C1D03"/>
    <w:rsid w:val="000C3301"/>
    <w:rsid w:val="000C3984"/>
    <w:rsid w:val="000C5414"/>
    <w:rsid w:val="000C5793"/>
    <w:rsid w:val="000C6801"/>
    <w:rsid w:val="000D0270"/>
    <w:rsid w:val="000D0869"/>
    <w:rsid w:val="000D0AF7"/>
    <w:rsid w:val="000D0B81"/>
    <w:rsid w:val="000D15C5"/>
    <w:rsid w:val="000D1EBE"/>
    <w:rsid w:val="000D215D"/>
    <w:rsid w:val="000D2783"/>
    <w:rsid w:val="000D370F"/>
    <w:rsid w:val="000D376D"/>
    <w:rsid w:val="000D3B66"/>
    <w:rsid w:val="000D3CD2"/>
    <w:rsid w:val="000D3FBB"/>
    <w:rsid w:val="000D6740"/>
    <w:rsid w:val="000D6AA5"/>
    <w:rsid w:val="000D7963"/>
    <w:rsid w:val="000E0415"/>
    <w:rsid w:val="000E0A75"/>
    <w:rsid w:val="000E1A0F"/>
    <w:rsid w:val="000E2367"/>
    <w:rsid w:val="000E37B4"/>
    <w:rsid w:val="000E3CDF"/>
    <w:rsid w:val="000E4B12"/>
    <w:rsid w:val="000E5548"/>
    <w:rsid w:val="000E5A2E"/>
    <w:rsid w:val="000E6A2A"/>
    <w:rsid w:val="000E725D"/>
    <w:rsid w:val="000E7EB7"/>
    <w:rsid w:val="000F0102"/>
    <w:rsid w:val="000F056C"/>
    <w:rsid w:val="000F1450"/>
    <w:rsid w:val="000F1612"/>
    <w:rsid w:val="000F1E25"/>
    <w:rsid w:val="000F2268"/>
    <w:rsid w:val="000F2A67"/>
    <w:rsid w:val="000F2CD1"/>
    <w:rsid w:val="000F34E9"/>
    <w:rsid w:val="000F3C99"/>
    <w:rsid w:val="000F3FCF"/>
    <w:rsid w:val="000F5537"/>
    <w:rsid w:val="000F59DD"/>
    <w:rsid w:val="000F5F35"/>
    <w:rsid w:val="000F6D04"/>
    <w:rsid w:val="000F6F0D"/>
    <w:rsid w:val="000F7C30"/>
    <w:rsid w:val="0010084B"/>
    <w:rsid w:val="00100D4B"/>
    <w:rsid w:val="001010BC"/>
    <w:rsid w:val="00102C0A"/>
    <w:rsid w:val="0010460A"/>
    <w:rsid w:val="00105B29"/>
    <w:rsid w:val="00105C39"/>
    <w:rsid w:val="00106A76"/>
    <w:rsid w:val="00107A42"/>
    <w:rsid w:val="001106B1"/>
    <w:rsid w:val="001111F4"/>
    <w:rsid w:val="001116F1"/>
    <w:rsid w:val="00111A5E"/>
    <w:rsid w:val="0011223B"/>
    <w:rsid w:val="001124FC"/>
    <w:rsid w:val="00112FDC"/>
    <w:rsid w:val="00113075"/>
    <w:rsid w:val="001134CF"/>
    <w:rsid w:val="001139A9"/>
    <w:rsid w:val="001155FB"/>
    <w:rsid w:val="00115886"/>
    <w:rsid w:val="001158CF"/>
    <w:rsid w:val="00115C71"/>
    <w:rsid w:val="00116878"/>
    <w:rsid w:val="001174F8"/>
    <w:rsid w:val="001207AD"/>
    <w:rsid w:val="001212EE"/>
    <w:rsid w:val="00121749"/>
    <w:rsid w:val="0012248E"/>
    <w:rsid w:val="00122AC2"/>
    <w:rsid w:val="00122BCA"/>
    <w:rsid w:val="001234A6"/>
    <w:rsid w:val="00123957"/>
    <w:rsid w:val="001240B8"/>
    <w:rsid w:val="001249A8"/>
    <w:rsid w:val="001257A5"/>
    <w:rsid w:val="00125961"/>
    <w:rsid w:val="00125A1B"/>
    <w:rsid w:val="00125AD8"/>
    <w:rsid w:val="00125B27"/>
    <w:rsid w:val="00125BBB"/>
    <w:rsid w:val="00126724"/>
    <w:rsid w:val="00126D1C"/>
    <w:rsid w:val="00126DAD"/>
    <w:rsid w:val="00127F39"/>
    <w:rsid w:val="00130083"/>
    <w:rsid w:val="00130AE2"/>
    <w:rsid w:val="00130E94"/>
    <w:rsid w:val="001313F0"/>
    <w:rsid w:val="0013147E"/>
    <w:rsid w:val="00132707"/>
    <w:rsid w:val="00133442"/>
    <w:rsid w:val="00133CB5"/>
    <w:rsid w:val="00134107"/>
    <w:rsid w:val="001343FD"/>
    <w:rsid w:val="0013530D"/>
    <w:rsid w:val="0013595F"/>
    <w:rsid w:val="00135A6A"/>
    <w:rsid w:val="00136A47"/>
    <w:rsid w:val="00137126"/>
    <w:rsid w:val="001374A7"/>
    <w:rsid w:val="0013768B"/>
    <w:rsid w:val="0013769B"/>
    <w:rsid w:val="001407DF"/>
    <w:rsid w:val="00142D69"/>
    <w:rsid w:val="00143C6C"/>
    <w:rsid w:val="001464B5"/>
    <w:rsid w:val="001473F8"/>
    <w:rsid w:val="00147AF4"/>
    <w:rsid w:val="00150DA6"/>
    <w:rsid w:val="001512DA"/>
    <w:rsid w:val="001520AA"/>
    <w:rsid w:val="0015233E"/>
    <w:rsid w:val="00152891"/>
    <w:rsid w:val="00152DF1"/>
    <w:rsid w:val="0015309A"/>
    <w:rsid w:val="001539AE"/>
    <w:rsid w:val="00155006"/>
    <w:rsid w:val="001559B2"/>
    <w:rsid w:val="00157525"/>
    <w:rsid w:val="00157663"/>
    <w:rsid w:val="00160B05"/>
    <w:rsid w:val="00161125"/>
    <w:rsid w:val="0016112C"/>
    <w:rsid w:val="001616BC"/>
    <w:rsid w:val="00161EF3"/>
    <w:rsid w:val="0016201D"/>
    <w:rsid w:val="001629B0"/>
    <w:rsid w:val="00162C6D"/>
    <w:rsid w:val="00162F47"/>
    <w:rsid w:val="001638A2"/>
    <w:rsid w:val="00165601"/>
    <w:rsid w:val="0016562E"/>
    <w:rsid w:val="001662B9"/>
    <w:rsid w:val="001671EA"/>
    <w:rsid w:val="001671EC"/>
    <w:rsid w:val="00167BA9"/>
    <w:rsid w:val="00170229"/>
    <w:rsid w:val="0017029A"/>
    <w:rsid w:val="001732EB"/>
    <w:rsid w:val="00173D4B"/>
    <w:rsid w:val="0017489D"/>
    <w:rsid w:val="00175066"/>
    <w:rsid w:val="00175256"/>
    <w:rsid w:val="00175FD9"/>
    <w:rsid w:val="001764C3"/>
    <w:rsid w:val="00176983"/>
    <w:rsid w:val="0017773E"/>
    <w:rsid w:val="00180583"/>
    <w:rsid w:val="00180CC1"/>
    <w:rsid w:val="0018134E"/>
    <w:rsid w:val="00181520"/>
    <w:rsid w:val="00181F9E"/>
    <w:rsid w:val="0018228E"/>
    <w:rsid w:val="00183AA3"/>
    <w:rsid w:val="00184115"/>
    <w:rsid w:val="00184203"/>
    <w:rsid w:val="00184D96"/>
    <w:rsid w:val="00186782"/>
    <w:rsid w:val="001870BA"/>
    <w:rsid w:val="00187208"/>
    <w:rsid w:val="00187A42"/>
    <w:rsid w:val="00187DE6"/>
    <w:rsid w:val="0019089D"/>
    <w:rsid w:val="00192EE8"/>
    <w:rsid w:val="0019343E"/>
    <w:rsid w:val="00194054"/>
    <w:rsid w:val="00194796"/>
    <w:rsid w:val="00194948"/>
    <w:rsid w:val="00195186"/>
    <w:rsid w:val="00195495"/>
    <w:rsid w:val="001956E7"/>
    <w:rsid w:val="00195EC3"/>
    <w:rsid w:val="001979DF"/>
    <w:rsid w:val="00197C12"/>
    <w:rsid w:val="00197D8D"/>
    <w:rsid w:val="001A048C"/>
    <w:rsid w:val="001A072F"/>
    <w:rsid w:val="001A0C7B"/>
    <w:rsid w:val="001A0F3B"/>
    <w:rsid w:val="001A108C"/>
    <w:rsid w:val="001A1AC0"/>
    <w:rsid w:val="001A1E00"/>
    <w:rsid w:val="001A2CE1"/>
    <w:rsid w:val="001A3262"/>
    <w:rsid w:val="001A3380"/>
    <w:rsid w:val="001A3516"/>
    <w:rsid w:val="001A5215"/>
    <w:rsid w:val="001A558A"/>
    <w:rsid w:val="001A5B2D"/>
    <w:rsid w:val="001A6E5E"/>
    <w:rsid w:val="001A789C"/>
    <w:rsid w:val="001B121D"/>
    <w:rsid w:val="001B12FE"/>
    <w:rsid w:val="001B17A9"/>
    <w:rsid w:val="001B3F06"/>
    <w:rsid w:val="001B47C1"/>
    <w:rsid w:val="001B48D2"/>
    <w:rsid w:val="001B5191"/>
    <w:rsid w:val="001B52A2"/>
    <w:rsid w:val="001B52ED"/>
    <w:rsid w:val="001B55BF"/>
    <w:rsid w:val="001B58B0"/>
    <w:rsid w:val="001B6530"/>
    <w:rsid w:val="001B6AB2"/>
    <w:rsid w:val="001B7050"/>
    <w:rsid w:val="001B73D8"/>
    <w:rsid w:val="001B7EF5"/>
    <w:rsid w:val="001B7F3B"/>
    <w:rsid w:val="001C0410"/>
    <w:rsid w:val="001C04FF"/>
    <w:rsid w:val="001C0696"/>
    <w:rsid w:val="001C07DA"/>
    <w:rsid w:val="001C18BC"/>
    <w:rsid w:val="001C43A9"/>
    <w:rsid w:val="001C60EA"/>
    <w:rsid w:val="001C6312"/>
    <w:rsid w:val="001C7130"/>
    <w:rsid w:val="001C77B0"/>
    <w:rsid w:val="001C7E4C"/>
    <w:rsid w:val="001D0060"/>
    <w:rsid w:val="001D068A"/>
    <w:rsid w:val="001D10B3"/>
    <w:rsid w:val="001D1143"/>
    <w:rsid w:val="001D1309"/>
    <w:rsid w:val="001D16D4"/>
    <w:rsid w:val="001D17D3"/>
    <w:rsid w:val="001D1821"/>
    <w:rsid w:val="001D3CF9"/>
    <w:rsid w:val="001D41E4"/>
    <w:rsid w:val="001D4F37"/>
    <w:rsid w:val="001D5703"/>
    <w:rsid w:val="001D5E7B"/>
    <w:rsid w:val="001D66E6"/>
    <w:rsid w:val="001D689E"/>
    <w:rsid w:val="001D6979"/>
    <w:rsid w:val="001D6DF6"/>
    <w:rsid w:val="001E0425"/>
    <w:rsid w:val="001E14FE"/>
    <w:rsid w:val="001E155A"/>
    <w:rsid w:val="001E15E9"/>
    <w:rsid w:val="001E1DC8"/>
    <w:rsid w:val="001E20AD"/>
    <w:rsid w:val="001E29F6"/>
    <w:rsid w:val="001E2B2F"/>
    <w:rsid w:val="001E3266"/>
    <w:rsid w:val="001E343C"/>
    <w:rsid w:val="001E34A2"/>
    <w:rsid w:val="001E3808"/>
    <w:rsid w:val="001E3D4D"/>
    <w:rsid w:val="001E43CE"/>
    <w:rsid w:val="001E6B95"/>
    <w:rsid w:val="001F124D"/>
    <w:rsid w:val="001F16E1"/>
    <w:rsid w:val="001F2B4A"/>
    <w:rsid w:val="001F2D81"/>
    <w:rsid w:val="001F2D90"/>
    <w:rsid w:val="001F2EAA"/>
    <w:rsid w:val="001F32BE"/>
    <w:rsid w:val="001F3DC8"/>
    <w:rsid w:val="001F441B"/>
    <w:rsid w:val="001F4A9E"/>
    <w:rsid w:val="001F4C97"/>
    <w:rsid w:val="001F564B"/>
    <w:rsid w:val="001F7E84"/>
    <w:rsid w:val="00201059"/>
    <w:rsid w:val="0020150E"/>
    <w:rsid w:val="00201751"/>
    <w:rsid w:val="00201D84"/>
    <w:rsid w:val="00202459"/>
    <w:rsid w:val="002026DD"/>
    <w:rsid w:val="00202D31"/>
    <w:rsid w:val="002039AF"/>
    <w:rsid w:val="00204511"/>
    <w:rsid w:val="00204A6B"/>
    <w:rsid w:val="00204AE6"/>
    <w:rsid w:val="00205165"/>
    <w:rsid w:val="002059C4"/>
    <w:rsid w:val="00206103"/>
    <w:rsid w:val="0020610F"/>
    <w:rsid w:val="00206671"/>
    <w:rsid w:val="00207CFB"/>
    <w:rsid w:val="00211266"/>
    <w:rsid w:val="00212644"/>
    <w:rsid w:val="002132A9"/>
    <w:rsid w:val="002136DE"/>
    <w:rsid w:val="00213D1B"/>
    <w:rsid w:val="00214138"/>
    <w:rsid w:val="00214ABF"/>
    <w:rsid w:val="00214F71"/>
    <w:rsid w:val="00217C05"/>
    <w:rsid w:val="00221F66"/>
    <w:rsid w:val="00224346"/>
    <w:rsid w:val="0022443D"/>
    <w:rsid w:val="00224466"/>
    <w:rsid w:val="00224FEB"/>
    <w:rsid w:val="00225D0F"/>
    <w:rsid w:val="00227D89"/>
    <w:rsid w:val="0023041F"/>
    <w:rsid w:val="00230773"/>
    <w:rsid w:val="002308C8"/>
    <w:rsid w:val="002309D0"/>
    <w:rsid w:val="00231A1A"/>
    <w:rsid w:val="002330B7"/>
    <w:rsid w:val="0023347E"/>
    <w:rsid w:val="0023360D"/>
    <w:rsid w:val="00233BBD"/>
    <w:rsid w:val="00233F45"/>
    <w:rsid w:val="002352D9"/>
    <w:rsid w:val="00235350"/>
    <w:rsid w:val="002361FF"/>
    <w:rsid w:val="00236E95"/>
    <w:rsid w:val="00237428"/>
    <w:rsid w:val="002378C9"/>
    <w:rsid w:val="00240255"/>
    <w:rsid w:val="00242D84"/>
    <w:rsid w:val="002467ED"/>
    <w:rsid w:val="00246D84"/>
    <w:rsid w:val="00247465"/>
    <w:rsid w:val="002506A3"/>
    <w:rsid w:val="00251364"/>
    <w:rsid w:val="0025144E"/>
    <w:rsid w:val="00252556"/>
    <w:rsid w:val="00254506"/>
    <w:rsid w:val="00255199"/>
    <w:rsid w:val="002551C2"/>
    <w:rsid w:val="00255C90"/>
    <w:rsid w:val="00256FBD"/>
    <w:rsid w:val="00257A6F"/>
    <w:rsid w:val="0026111D"/>
    <w:rsid w:val="002611FD"/>
    <w:rsid w:val="0026293F"/>
    <w:rsid w:val="00262CCF"/>
    <w:rsid w:val="00263BD1"/>
    <w:rsid w:val="0026412F"/>
    <w:rsid w:val="00264DA5"/>
    <w:rsid w:val="00265B77"/>
    <w:rsid w:val="00266D51"/>
    <w:rsid w:val="002672E4"/>
    <w:rsid w:val="0026737F"/>
    <w:rsid w:val="00267C9E"/>
    <w:rsid w:val="002700A6"/>
    <w:rsid w:val="00272778"/>
    <w:rsid w:val="00272ACB"/>
    <w:rsid w:val="002733C2"/>
    <w:rsid w:val="002749AF"/>
    <w:rsid w:val="0027594D"/>
    <w:rsid w:val="002774FB"/>
    <w:rsid w:val="00280585"/>
    <w:rsid w:val="002807D0"/>
    <w:rsid w:val="00281378"/>
    <w:rsid w:val="002821AA"/>
    <w:rsid w:val="002826B7"/>
    <w:rsid w:val="002836BF"/>
    <w:rsid w:val="002839CF"/>
    <w:rsid w:val="00284C36"/>
    <w:rsid w:val="00285221"/>
    <w:rsid w:val="002867D1"/>
    <w:rsid w:val="002869CD"/>
    <w:rsid w:val="002879A7"/>
    <w:rsid w:val="00287B28"/>
    <w:rsid w:val="002902FE"/>
    <w:rsid w:val="002903AC"/>
    <w:rsid w:val="00290BDC"/>
    <w:rsid w:val="00290D24"/>
    <w:rsid w:val="00290D91"/>
    <w:rsid w:val="00291381"/>
    <w:rsid w:val="00292B42"/>
    <w:rsid w:val="00292F0D"/>
    <w:rsid w:val="00293AA2"/>
    <w:rsid w:val="00294592"/>
    <w:rsid w:val="002945ED"/>
    <w:rsid w:val="0029460B"/>
    <w:rsid w:val="002950B5"/>
    <w:rsid w:val="00295346"/>
    <w:rsid w:val="0029571C"/>
    <w:rsid w:val="002A039A"/>
    <w:rsid w:val="002A18C6"/>
    <w:rsid w:val="002A3C0E"/>
    <w:rsid w:val="002A411A"/>
    <w:rsid w:val="002A4375"/>
    <w:rsid w:val="002A43DF"/>
    <w:rsid w:val="002A690C"/>
    <w:rsid w:val="002A6B6C"/>
    <w:rsid w:val="002A6BBC"/>
    <w:rsid w:val="002B07EB"/>
    <w:rsid w:val="002B095E"/>
    <w:rsid w:val="002B1C12"/>
    <w:rsid w:val="002B1C9F"/>
    <w:rsid w:val="002B236F"/>
    <w:rsid w:val="002B32F4"/>
    <w:rsid w:val="002B38A9"/>
    <w:rsid w:val="002B3A15"/>
    <w:rsid w:val="002B3BE9"/>
    <w:rsid w:val="002B3E9F"/>
    <w:rsid w:val="002B40BF"/>
    <w:rsid w:val="002B4394"/>
    <w:rsid w:val="002B4E71"/>
    <w:rsid w:val="002B529C"/>
    <w:rsid w:val="002B5DAA"/>
    <w:rsid w:val="002B6213"/>
    <w:rsid w:val="002B64D4"/>
    <w:rsid w:val="002B6988"/>
    <w:rsid w:val="002B7518"/>
    <w:rsid w:val="002B7ED1"/>
    <w:rsid w:val="002C0EB5"/>
    <w:rsid w:val="002C14D4"/>
    <w:rsid w:val="002C1F63"/>
    <w:rsid w:val="002C36EA"/>
    <w:rsid w:val="002C4CC1"/>
    <w:rsid w:val="002C4DAF"/>
    <w:rsid w:val="002C5008"/>
    <w:rsid w:val="002C5F10"/>
    <w:rsid w:val="002C6B5D"/>
    <w:rsid w:val="002C7171"/>
    <w:rsid w:val="002C7B45"/>
    <w:rsid w:val="002D259B"/>
    <w:rsid w:val="002D3D08"/>
    <w:rsid w:val="002D46DD"/>
    <w:rsid w:val="002D489F"/>
    <w:rsid w:val="002D5ED2"/>
    <w:rsid w:val="002D655E"/>
    <w:rsid w:val="002D66B4"/>
    <w:rsid w:val="002D6AB1"/>
    <w:rsid w:val="002D6EA4"/>
    <w:rsid w:val="002D7D5D"/>
    <w:rsid w:val="002E0303"/>
    <w:rsid w:val="002E1CAC"/>
    <w:rsid w:val="002E3B7C"/>
    <w:rsid w:val="002E40A8"/>
    <w:rsid w:val="002E4558"/>
    <w:rsid w:val="002E4DF3"/>
    <w:rsid w:val="002E61ED"/>
    <w:rsid w:val="002E6CE0"/>
    <w:rsid w:val="002E776E"/>
    <w:rsid w:val="002F2B53"/>
    <w:rsid w:val="002F358F"/>
    <w:rsid w:val="002F371C"/>
    <w:rsid w:val="002F411C"/>
    <w:rsid w:val="002F4A96"/>
    <w:rsid w:val="002F4BF4"/>
    <w:rsid w:val="0030071C"/>
    <w:rsid w:val="00301B77"/>
    <w:rsid w:val="00302D58"/>
    <w:rsid w:val="0030477F"/>
    <w:rsid w:val="00304A5A"/>
    <w:rsid w:val="00304DAF"/>
    <w:rsid w:val="00305733"/>
    <w:rsid w:val="003060C7"/>
    <w:rsid w:val="003065C5"/>
    <w:rsid w:val="00311E37"/>
    <w:rsid w:val="0031303B"/>
    <w:rsid w:val="0031399D"/>
    <w:rsid w:val="00313A29"/>
    <w:rsid w:val="0031422B"/>
    <w:rsid w:val="00314509"/>
    <w:rsid w:val="00314568"/>
    <w:rsid w:val="00315094"/>
    <w:rsid w:val="003150D3"/>
    <w:rsid w:val="0031668A"/>
    <w:rsid w:val="003171FC"/>
    <w:rsid w:val="00317933"/>
    <w:rsid w:val="00320599"/>
    <w:rsid w:val="00320A71"/>
    <w:rsid w:val="00321796"/>
    <w:rsid w:val="00323DFD"/>
    <w:rsid w:val="0032408C"/>
    <w:rsid w:val="00325643"/>
    <w:rsid w:val="00326603"/>
    <w:rsid w:val="00330A9B"/>
    <w:rsid w:val="003311FD"/>
    <w:rsid w:val="00331388"/>
    <w:rsid w:val="00331692"/>
    <w:rsid w:val="0033333C"/>
    <w:rsid w:val="00333933"/>
    <w:rsid w:val="0033653B"/>
    <w:rsid w:val="00336F3B"/>
    <w:rsid w:val="00341ACE"/>
    <w:rsid w:val="00343242"/>
    <w:rsid w:val="00343302"/>
    <w:rsid w:val="00344655"/>
    <w:rsid w:val="00344DDC"/>
    <w:rsid w:val="00346D31"/>
    <w:rsid w:val="003473C9"/>
    <w:rsid w:val="003506B9"/>
    <w:rsid w:val="00350730"/>
    <w:rsid w:val="00351639"/>
    <w:rsid w:val="003523CB"/>
    <w:rsid w:val="00353DEC"/>
    <w:rsid w:val="00354537"/>
    <w:rsid w:val="00354CD0"/>
    <w:rsid w:val="00354D56"/>
    <w:rsid w:val="00354FC2"/>
    <w:rsid w:val="00355901"/>
    <w:rsid w:val="00356885"/>
    <w:rsid w:val="00356D0A"/>
    <w:rsid w:val="00356D3B"/>
    <w:rsid w:val="00357D64"/>
    <w:rsid w:val="003605D0"/>
    <w:rsid w:val="003606D2"/>
    <w:rsid w:val="00360949"/>
    <w:rsid w:val="00361127"/>
    <w:rsid w:val="003615F5"/>
    <w:rsid w:val="00362094"/>
    <w:rsid w:val="003639CA"/>
    <w:rsid w:val="003639CF"/>
    <w:rsid w:val="00363CD5"/>
    <w:rsid w:val="003646E5"/>
    <w:rsid w:val="00364E03"/>
    <w:rsid w:val="00365574"/>
    <w:rsid w:val="003656D6"/>
    <w:rsid w:val="003664A8"/>
    <w:rsid w:val="00367162"/>
    <w:rsid w:val="0036734C"/>
    <w:rsid w:val="003675BB"/>
    <w:rsid w:val="00367871"/>
    <w:rsid w:val="003679C8"/>
    <w:rsid w:val="00370611"/>
    <w:rsid w:val="00371C42"/>
    <w:rsid w:val="0037258F"/>
    <w:rsid w:val="00374017"/>
    <w:rsid w:val="0037452D"/>
    <w:rsid w:val="003749DC"/>
    <w:rsid w:val="00374A04"/>
    <w:rsid w:val="00375C65"/>
    <w:rsid w:val="00377419"/>
    <w:rsid w:val="00377809"/>
    <w:rsid w:val="003804F1"/>
    <w:rsid w:val="00380B34"/>
    <w:rsid w:val="00380B55"/>
    <w:rsid w:val="00380D3C"/>
    <w:rsid w:val="00382415"/>
    <w:rsid w:val="003824FD"/>
    <w:rsid w:val="00382EAF"/>
    <w:rsid w:val="00384001"/>
    <w:rsid w:val="00384136"/>
    <w:rsid w:val="003929BD"/>
    <w:rsid w:val="003945BA"/>
    <w:rsid w:val="00394A17"/>
    <w:rsid w:val="00395C82"/>
    <w:rsid w:val="0039667F"/>
    <w:rsid w:val="00396B4B"/>
    <w:rsid w:val="00396EF6"/>
    <w:rsid w:val="003A0B92"/>
    <w:rsid w:val="003A27A6"/>
    <w:rsid w:val="003A3158"/>
    <w:rsid w:val="003A384E"/>
    <w:rsid w:val="003A3E27"/>
    <w:rsid w:val="003A3F92"/>
    <w:rsid w:val="003A5047"/>
    <w:rsid w:val="003A5383"/>
    <w:rsid w:val="003A63C7"/>
    <w:rsid w:val="003A7820"/>
    <w:rsid w:val="003A79F1"/>
    <w:rsid w:val="003B0137"/>
    <w:rsid w:val="003B165A"/>
    <w:rsid w:val="003B26DD"/>
    <w:rsid w:val="003B28D7"/>
    <w:rsid w:val="003B36BD"/>
    <w:rsid w:val="003B41E7"/>
    <w:rsid w:val="003B4388"/>
    <w:rsid w:val="003B53F3"/>
    <w:rsid w:val="003B5664"/>
    <w:rsid w:val="003B572F"/>
    <w:rsid w:val="003B6A75"/>
    <w:rsid w:val="003B6C2E"/>
    <w:rsid w:val="003C1203"/>
    <w:rsid w:val="003C1D35"/>
    <w:rsid w:val="003C2225"/>
    <w:rsid w:val="003C2B3D"/>
    <w:rsid w:val="003C2E36"/>
    <w:rsid w:val="003C5095"/>
    <w:rsid w:val="003C5DBF"/>
    <w:rsid w:val="003C7186"/>
    <w:rsid w:val="003C7C06"/>
    <w:rsid w:val="003D0B51"/>
    <w:rsid w:val="003D1AF5"/>
    <w:rsid w:val="003D2DFA"/>
    <w:rsid w:val="003D2E60"/>
    <w:rsid w:val="003D3046"/>
    <w:rsid w:val="003D47F0"/>
    <w:rsid w:val="003D4D92"/>
    <w:rsid w:val="003D5323"/>
    <w:rsid w:val="003D5F5D"/>
    <w:rsid w:val="003D775B"/>
    <w:rsid w:val="003D7EAE"/>
    <w:rsid w:val="003E07FC"/>
    <w:rsid w:val="003E19F4"/>
    <w:rsid w:val="003E1B15"/>
    <w:rsid w:val="003E327D"/>
    <w:rsid w:val="003E3733"/>
    <w:rsid w:val="003E3E22"/>
    <w:rsid w:val="003E402F"/>
    <w:rsid w:val="003E49EF"/>
    <w:rsid w:val="003E51C2"/>
    <w:rsid w:val="003E5DE9"/>
    <w:rsid w:val="003E6471"/>
    <w:rsid w:val="003F038E"/>
    <w:rsid w:val="003F169C"/>
    <w:rsid w:val="003F248F"/>
    <w:rsid w:val="003F3AF1"/>
    <w:rsid w:val="003F4020"/>
    <w:rsid w:val="003F4F9D"/>
    <w:rsid w:val="003F70E1"/>
    <w:rsid w:val="003F764D"/>
    <w:rsid w:val="003F7FCE"/>
    <w:rsid w:val="00401037"/>
    <w:rsid w:val="0040180E"/>
    <w:rsid w:val="00401854"/>
    <w:rsid w:val="004018DD"/>
    <w:rsid w:val="0040196B"/>
    <w:rsid w:val="00402337"/>
    <w:rsid w:val="00402724"/>
    <w:rsid w:val="00402FD1"/>
    <w:rsid w:val="00403EC6"/>
    <w:rsid w:val="00404D2D"/>
    <w:rsid w:val="0040595E"/>
    <w:rsid w:val="004065DC"/>
    <w:rsid w:val="0040663D"/>
    <w:rsid w:val="00406891"/>
    <w:rsid w:val="00407D92"/>
    <w:rsid w:val="00407DAA"/>
    <w:rsid w:val="00410249"/>
    <w:rsid w:val="00410853"/>
    <w:rsid w:val="0041120E"/>
    <w:rsid w:val="00411A77"/>
    <w:rsid w:val="00411CA6"/>
    <w:rsid w:val="004121E9"/>
    <w:rsid w:val="004125F6"/>
    <w:rsid w:val="00412BAF"/>
    <w:rsid w:val="00412F64"/>
    <w:rsid w:val="00413675"/>
    <w:rsid w:val="004136B1"/>
    <w:rsid w:val="004139A2"/>
    <w:rsid w:val="00413DEE"/>
    <w:rsid w:val="00414753"/>
    <w:rsid w:val="0041497B"/>
    <w:rsid w:val="00414A4C"/>
    <w:rsid w:val="004172D1"/>
    <w:rsid w:val="00420D84"/>
    <w:rsid w:val="00422344"/>
    <w:rsid w:val="0042250D"/>
    <w:rsid w:val="00422FB4"/>
    <w:rsid w:val="0042393B"/>
    <w:rsid w:val="00424FA6"/>
    <w:rsid w:val="004265D6"/>
    <w:rsid w:val="00427E08"/>
    <w:rsid w:val="00430B98"/>
    <w:rsid w:val="00432286"/>
    <w:rsid w:val="004335CA"/>
    <w:rsid w:val="00433B6A"/>
    <w:rsid w:val="00434A3A"/>
    <w:rsid w:val="00435C19"/>
    <w:rsid w:val="00436412"/>
    <w:rsid w:val="00436641"/>
    <w:rsid w:val="00436C82"/>
    <w:rsid w:val="004371B0"/>
    <w:rsid w:val="00437552"/>
    <w:rsid w:val="0044144D"/>
    <w:rsid w:val="00442236"/>
    <w:rsid w:val="004426E6"/>
    <w:rsid w:val="00442B3F"/>
    <w:rsid w:val="004438C1"/>
    <w:rsid w:val="0044528C"/>
    <w:rsid w:val="0044563A"/>
    <w:rsid w:val="00445926"/>
    <w:rsid w:val="00445D27"/>
    <w:rsid w:val="00445DC5"/>
    <w:rsid w:val="0044786D"/>
    <w:rsid w:val="00450653"/>
    <w:rsid w:val="00450B65"/>
    <w:rsid w:val="0045262C"/>
    <w:rsid w:val="004543F2"/>
    <w:rsid w:val="00456201"/>
    <w:rsid w:val="00457977"/>
    <w:rsid w:val="00460777"/>
    <w:rsid w:val="00460F80"/>
    <w:rsid w:val="00461C2D"/>
    <w:rsid w:val="004620AD"/>
    <w:rsid w:val="0046503A"/>
    <w:rsid w:val="00465FBC"/>
    <w:rsid w:val="0046655F"/>
    <w:rsid w:val="00466CA6"/>
    <w:rsid w:val="0046750C"/>
    <w:rsid w:val="0046776B"/>
    <w:rsid w:val="00467F29"/>
    <w:rsid w:val="0047122D"/>
    <w:rsid w:val="00471284"/>
    <w:rsid w:val="004712A0"/>
    <w:rsid w:val="00473366"/>
    <w:rsid w:val="00476454"/>
    <w:rsid w:val="00476DAE"/>
    <w:rsid w:val="00477567"/>
    <w:rsid w:val="00477EAC"/>
    <w:rsid w:val="0048056B"/>
    <w:rsid w:val="00480D6C"/>
    <w:rsid w:val="00480E68"/>
    <w:rsid w:val="004843CF"/>
    <w:rsid w:val="00484437"/>
    <w:rsid w:val="0048450F"/>
    <w:rsid w:val="00484537"/>
    <w:rsid w:val="004848D7"/>
    <w:rsid w:val="0048577E"/>
    <w:rsid w:val="00490388"/>
    <w:rsid w:val="0049043F"/>
    <w:rsid w:val="004923A8"/>
    <w:rsid w:val="004928AD"/>
    <w:rsid w:val="00493E0C"/>
    <w:rsid w:val="00494118"/>
    <w:rsid w:val="0049428E"/>
    <w:rsid w:val="0049433E"/>
    <w:rsid w:val="004947FB"/>
    <w:rsid w:val="00494818"/>
    <w:rsid w:val="00496298"/>
    <w:rsid w:val="00497ACA"/>
    <w:rsid w:val="00497AD2"/>
    <w:rsid w:val="004A01CF"/>
    <w:rsid w:val="004A0896"/>
    <w:rsid w:val="004A0B68"/>
    <w:rsid w:val="004A3FCF"/>
    <w:rsid w:val="004A3FE8"/>
    <w:rsid w:val="004A535D"/>
    <w:rsid w:val="004A543D"/>
    <w:rsid w:val="004A5B8A"/>
    <w:rsid w:val="004A6C77"/>
    <w:rsid w:val="004B24D7"/>
    <w:rsid w:val="004B4093"/>
    <w:rsid w:val="004B4D9E"/>
    <w:rsid w:val="004B6910"/>
    <w:rsid w:val="004B70C8"/>
    <w:rsid w:val="004B7264"/>
    <w:rsid w:val="004B7D66"/>
    <w:rsid w:val="004C0732"/>
    <w:rsid w:val="004C0837"/>
    <w:rsid w:val="004C1595"/>
    <w:rsid w:val="004C2405"/>
    <w:rsid w:val="004C2BAD"/>
    <w:rsid w:val="004C2F47"/>
    <w:rsid w:val="004C3057"/>
    <w:rsid w:val="004C34C9"/>
    <w:rsid w:val="004C3F6F"/>
    <w:rsid w:val="004C4516"/>
    <w:rsid w:val="004C506B"/>
    <w:rsid w:val="004C569A"/>
    <w:rsid w:val="004C56E6"/>
    <w:rsid w:val="004C6C9A"/>
    <w:rsid w:val="004C79C7"/>
    <w:rsid w:val="004C7C67"/>
    <w:rsid w:val="004D0A05"/>
    <w:rsid w:val="004D2343"/>
    <w:rsid w:val="004D2FA2"/>
    <w:rsid w:val="004D306F"/>
    <w:rsid w:val="004D33D6"/>
    <w:rsid w:val="004D43E3"/>
    <w:rsid w:val="004D61B0"/>
    <w:rsid w:val="004D780C"/>
    <w:rsid w:val="004D7ADB"/>
    <w:rsid w:val="004E1340"/>
    <w:rsid w:val="004E30C3"/>
    <w:rsid w:val="004E4875"/>
    <w:rsid w:val="004E58A7"/>
    <w:rsid w:val="004E6997"/>
    <w:rsid w:val="004E6E4C"/>
    <w:rsid w:val="004E7BCD"/>
    <w:rsid w:val="004F1003"/>
    <w:rsid w:val="004F10F5"/>
    <w:rsid w:val="004F29BB"/>
    <w:rsid w:val="004F3F19"/>
    <w:rsid w:val="004F4236"/>
    <w:rsid w:val="004F455B"/>
    <w:rsid w:val="004F51C5"/>
    <w:rsid w:val="004F5CD3"/>
    <w:rsid w:val="004F72C4"/>
    <w:rsid w:val="004F7BD3"/>
    <w:rsid w:val="00500438"/>
    <w:rsid w:val="005004B7"/>
    <w:rsid w:val="005004E2"/>
    <w:rsid w:val="00500ABC"/>
    <w:rsid w:val="00500BB5"/>
    <w:rsid w:val="005015DA"/>
    <w:rsid w:val="00501E5D"/>
    <w:rsid w:val="00502F9C"/>
    <w:rsid w:val="005032E4"/>
    <w:rsid w:val="00503D97"/>
    <w:rsid w:val="005046E7"/>
    <w:rsid w:val="00507030"/>
    <w:rsid w:val="0050717B"/>
    <w:rsid w:val="005107C0"/>
    <w:rsid w:val="0051098D"/>
    <w:rsid w:val="005112A0"/>
    <w:rsid w:val="005114B6"/>
    <w:rsid w:val="00511D0F"/>
    <w:rsid w:val="00511F05"/>
    <w:rsid w:val="00511FAD"/>
    <w:rsid w:val="00512090"/>
    <w:rsid w:val="00513553"/>
    <w:rsid w:val="00513974"/>
    <w:rsid w:val="00514C07"/>
    <w:rsid w:val="00514C60"/>
    <w:rsid w:val="00514FAB"/>
    <w:rsid w:val="0051544C"/>
    <w:rsid w:val="00515963"/>
    <w:rsid w:val="005159EF"/>
    <w:rsid w:val="005167E4"/>
    <w:rsid w:val="005170F7"/>
    <w:rsid w:val="00517BF2"/>
    <w:rsid w:val="005200BC"/>
    <w:rsid w:val="00520B74"/>
    <w:rsid w:val="005227A7"/>
    <w:rsid w:val="00522EB9"/>
    <w:rsid w:val="0052358B"/>
    <w:rsid w:val="00523965"/>
    <w:rsid w:val="00525E59"/>
    <w:rsid w:val="0052673B"/>
    <w:rsid w:val="00526CF9"/>
    <w:rsid w:val="00527C12"/>
    <w:rsid w:val="00530010"/>
    <w:rsid w:val="005306AC"/>
    <w:rsid w:val="005337E3"/>
    <w:rsid w:val="0053609D"/>
    <w:rsid w:val="005373E2"/>
    <w:rsid w:val="00537444"/>
    <w:rsid w:val="00537AC7"/>
    <w:rsid w:val="00540656"/>
    <w:rsid w:val="005415E9"/>
    <w:rsid w:val="005435BF"/>
    <w:rsid w:val="00543E25"/>
    <w:rsid w:val="0054405A"/>
    <w:rsid w:val="00545C88"/>
    <w:rsid w:val="00547B3E"/>
    <w:rsid w:val="005537B1"/>
    <w:rsid w:val="00553FEC"/>
    <w:rsid w:val="00554741"/>
    <w:rsid w:val="00557E4B"/>
    <w:rsid w:val="005600D9"/>
    <w:rsid w:val="00560D67"/>
    <w:rsid w:val="0056234A"/>
    <w:rsid w:val="005628B6"/>
    <w:rsid w:val="00562B21"/>
    <w:rsid w:val="0056328A"/>
    <w:rsid w:val="00563681"/>
    <w:rsid w:val="0056515B"/>
    <w:rsid w:val="00565677"/>
    <w:rsid w:val="0056597E"/>
    <w:rsid w:val="005669E6"/>
    <w:rsid w:val="00567279"/>
    <w:rsid w:val="00567C59"/>
    <w:rsid w:val="005700CC"/>
    <w:rsid w:val="0057022D"/>
    <w:rsid w:val="005703F5"/>
    <w:rsid w:val="0057107D"/>
    <w:rsid w:val="0057162D"/>
    <w:rsid w:val="00572B19"/>
    <w:rsid w:val="005742F6"/>
    <w:rsid w:val="005743E3"/>
    <w:rsid w:val="00575034"/>
    <w:rsid w:val="005768F7"/>
    <w:rsid w:val="005776CE"/>
    <w:rsid w:val="005776EF"/>
    <w:rsid w:val="005801BE"/>
    <w:rsid w:val="005805DE"/>
    <w:rsid w:val="005807AB"/>
    <w:rsid w:val="005822FB"/>
    <w:rsid w:val="00583008"/>
    <w:rsid w:val="00583518"/>
    <w:rsid w:val="005840F5"/>
    <w:rsid w:val="00584CA1"/>
    <w:rsid w:val="00585147"/>
    <w:rsid w:val="005856FA"/>
    <w:rsid w:val="005908BB"/>
    <w:rsid w:val="00592172"/>
    <w:rsid w:val="00592AE3"/>
    <w:rsid w:val="00592E17"/>
    <w:rsid w:val="00592EF7"/>
    <w:rsid w:val="00592F43"/>
    <w:rsid w:val="005947DE"/>
    <w:rsid w:val="00594F1A"/>
    <w:rsid w:val="0059534D"/>
    <w:rsid w:val="00596299"/>
    <w:rsid w:val="00596C57"/>
    <w:rsid w:val="0059732D"/>
    <w:rsid w:val="0059775D"/>
    <w:rsid w:val="005A0443"/>
    <w:rsid w:val="005A1B19"/>
    <w:rsid w:val="005A2CE6"/>
    <w:rsid w:val="005A3041"/>
    <w:rsid w:val="005A337C"/>
    <w:rsid w:val="005A3485"/>
    <w:rsid w:val="005A5B40"/>
    <w:rsid w:val="005A68C8"/>
    <w:rsid w:val="005A7516"/>
    <w:rsid w:val="005B31EB"/>
    <w:rsid w:val="005B3A38"/>
    <w:rsid w:val="005B3CD7"/>
    <w:rsid w:val="005B5418"/>
    <w:rsid w:val="005B5C36"/>
    <w:rsid w:val="005B777B"/>
    <w:rsid w:val="005C1E00"/>
    <w:rsid w:val="005C3789"/>
    <w:rsid w:val="005C4313"/>
    <w:rsid w:val="005C458C"/>
    <w:rsid w:val="005C4A07"/>
    <w:rsid w:val="005C569E"/>
    <w:rsid w:val="005C68B8"/>
    <w:rsid w:val="005C6F5F"/>
    <w:rsid w:val="005C7125"/>
    <w:rsid w:val="005C7534"/>
    <w:rsid w:val="005C7DF4"/>
    <w:rsid w:val="005D17AA"/>
    <w:rsid w:val="005D180E"/>
    <w:rsid w:val="005D26F1"/>
    <w:rsid w:val="005D2970"/>
    <w:rsid w:val="005D319D"/>
    <w:rsid w:val="005D42AD"/>
    <w:rsid w:val="005D4C1C"/>
    <w:rsid w:val="005D59FD"/>
    <w:rsid w:val="005D5A7B"/>
    <w:rsid w:val="005D5D79"/>
    <w:rsid w:val="005D738C"/>
    <w:rsid w:val="005D77E0"/>
    <w:rsid w:val="005D7BC9"/>
    <w:rsid w:val="005E0BA8"/>
    <w:rsid w:val="005E125E"/>
    <w:rsid w:val="005E2675"/>
    <w:rsid w:val="005E2B13"/>
    <w:rsid w:val="005E30DA"/>
    <w:rsid w:val="005E6590"/>
    <w:rsid w:val="005E65D9"/>
    <w:rsid w:val="005E7282"/>
    <w:rsid w:val="005E75EC"/>
    <w:rsid w:val="005F0003"/>
    <w:rsid w:val="005F04B4"/>
    <w:rsid w:val="005F15E8"/>
    <w:rsid w:val="005F23F1"/>
    <w:rsid w:val="005F2CC1"/>
    <w:rsid w:val="005F2F61"/>
    <w:rsid w:val="005F3CAA"/>
    <w:rsid w:val="005F4310"/>
    <w:rsid w:val="005F5CB8"/>
    <w:rsid w:val="005F5E8C"/>
    <w:rsid w:val="005F5F97"/>
    <w:rsid w:val="005F6F58"/>
    <w:rsid w:val="005F73EA"/>
    <w:rsid w:val="005F76E3"/>
    <w:rsid w:val="00600AB8"/>
    <w:rsid w:val="00601B89"/>
    <w:rsid w:val="006028DA"/>
    <w:rsid w:val="00602B52"/>
    <w:rsid w:val="00603097"/>
    <w:rsid w:val="00603A96"/>
    <w:rsid w:val="00605918"/>
    <w:rsid w:val="00605B9D"/>
    <w:rsid w:val="00605F1F"/>
    <w:rsid w:val="006065EB"/>
    <w:rsid w:val="00606906"/>
    <w:rsid w:val="00606EDD"/>
    <w:rsid w:val="00607808"/>
    <w:rsid w:val="006108B0"/>
    <w:rsid w:val="00612BF3"/>
    <w:rsid w:val="006138A8"/>
    <w:rsid w:val="00613A86"/>
    <w:rsid w:val="00613C22"/>
    <w:rsid w:val="006169C9"/>
    <w:rsid w:val="006179E2"/>
    <w:rsid w:val="006223F5"/>
    <w:rsid w:val="00624426"/>
    <w:rsid w:val="006252F7"/>
    <w:rsid w:val="00625858"/>
    <w:rsid w:val="00625D73"/>
    <w:rsid w:val="00626D58"/>
    <w:rsid w:val="00626E4E"/>
    <w:rsid w:val="00627387"/>
    <w:rsid w:val="00630086"/>
    <w:rsid w:val="00630519"/>
    <w:rsid w:val="00631ED9"/>
    <w:rsid w:val="0063431B"/>
    <w:rsid w:val="00634B34"/>
    <w:rsid w:val="0063589D"/>
    <w:rsid w:val="00636D84"/>
    <w:rsid w:val="006407DA"/>
    <w:rsid w:val="00640D2A"/>
    <w:rsid w:val="00642EE8"/>
    <w:rsid w:val="00643001"/>
    <w:rsid w:val="00643101"/>
    <w:rsid w:val="006434C8"/>
    <w:rsid w:val="00643811"/>
    <w:rsid w:val="0064392F"/>
    <w:rsid w:val="00643DBD"/>
    <w:rsid w:val="0064439A"/>
    <w:rsid w:val="0064446D"/>
    <w:rsid w:val="0064470E"/>
    <w:rsid w:val="0064492F"/>
    <w:rsid w:val="00644E7E"/>
    <w:rsid w:val="00646CB4"/>
    <w:rsid w:val="0064794C"/>
    <w:rsid w:val="00650F34"/>
    <w:rsid w:val="00652292"/>
    <w:rsid w:val="00652BEC"/>
    <w:rsid w:val="00652DE5"/>
    <w:rsid w:val="0065305E"/>
    <w:rsid w:val="00654CF6"/>
    <w:rsid w:val="00654E8F"/>
    <w:rsid w:val="006554CB"/>
    <w:rsid w:val="006559FA"/>
    <w:rsid w:val="00656149"/>
    <w:rsid w:val="0065668F"/>
    <w:rsid w:val="00656761"/>
    <w:rsid w:val="006567AE"/>
    <w:rsid w:val="006567B8"/>
    <w:rsid w:val="00656CB2"/>
    <w:rsid w:val="00657427"/>
    <w:rsid w:val="006601B3"/>
    <w:rsid w:val="0066054E"/>
    <w:rsid w:val="00660ABE"/>
    <w:rsid w:val="0066151C"/>
    <w:rsid w:val="00661CA9"/>
    <w:rsid w:val="00661E47"/>
    <w:rsid w:val="006620B8"/>
    <w:rsid w:val="0066351A"/>
    <w:rsid w:val="00666290"/>
    <w:rsid w:val="00670292"/>
    <w:rsid w:val="006704B3"/>
    <w:rsid w:val="0067081B"/>
    <w:rsid w:val="006710AE"/>
    <w:rsid w:val="0067207B"/>
    <w:rsid w:val="0067384A"/>
    <w:rsid w:val="006738F1"/>
    <w:rsid w:val="00673F5B"/>
    <w:rsid w:val="006741FC"/>
    <w:rsid w:val="006751EF"/>
    <w:rsid w:val="00677B5A"/>
    <w:rsid w:val="00677F3D"/>
    <w:rsid w:val="00681DFD"/>
    <w:rsid w:val="00682B47"/>
    <w:rsid w:val="00682CCB"/>
    <w:rsid w:val="00682DEF"/>
    <w:rsid w:val="0068410A"/>
    <w:rsid w:val="00684D89"/>
    <w:rsid w:val="0068537B"/>
    <w:rsid w:val="006864EE"/>
    <w:rsid w:val="00686ADC"/>
    <w:rsid w:val="00687418"/>
    <w:rsid w:val="00687753"/>
    <w:rsid w:val="00687DB4"/>
    <w:rsid w:val="00690FB0"/>
    <w:rsid w:val="00693A70"/>
    <w:rsid w:val="00694B73"/>
    <w:rsid w:val="00694D92"/>
    <w:rsid w:val="00695993"/>
    <w:rsid w:val="006974E2"/>
    <w:rsid w:val="006A0BB8"/>
    <w:rsid w:val="006A1885"/>
    <w:rsid w:val="006A1DBE"/>
    <w:rsid w:val="006A26A8"/>
    <w:rsid w:val="006A2E22"/>
    <w:rsid w:val="006A3888"/>
    <w:rsid w:val="006A3C4A"/>
    <w:rsid w:val="006A4DB0"/>
    <w:rsid w:val="006A4FF8"/>
    <w:rsid w:val="006A58E7"/>
    <w:rsid w:val="006A64AA"/>
    <w:rsid w:val="006A7864"/>
    <w:rsid w:val="006B0308"/>
    <w:rsid w:val="006B13E1"/>
    <w:rsid w:val="006B1A99"/>
    <w:rsid w:val="006B1B6B"/>
    <w:rsid w:val="006B1F38"/>
    <w:rsid w:val="006B23AB"/>
    <w:rsid w:val="006B248D"/>
    <w:rsid w:val="006B29EF"/>
    <w:rsid w:val="006B2A4C"/>
    <w:rsid w:val="006B35BC"/>
    <w:rsid w:val="006B36D5"/>
    <w:rsid w:val="006B38E5"/>
    <w:rsid w:val="006B4013"/>
    <w:rsid w:val="006B52F9"/>
    <w:rsid w:val="006B57A2"/>
    <w:rsid w:val="006B5DE2"/>
    <w:rsid w:val="006B5E33"/>
    <w:rsid w:val="006B6542"/>
    <w:rsid w:val="006B6D30"/>
    <w:rsid w:val="006B7352"/>
    <w:rsid w:val="006C0C91"/>
    <w:rsid w:val="006C0D75"/>
    <w:rsid w:val="006C1418"/>
    <w:rsid w:val="006C159E"/>
    <w:rsid w:val="006C1963"/>
    <w:rsid w:val="006C2CE8"/>
    <w:rsid w:val="006C3841"/>
    <w:rsid w:val="006C3941"/>
    <w:rsid w:val="006C6573"/>
    <w:rsid w:val="006C7214"/>
    <w:rsid w:val="006C75A4"/>
    <w:rsid w:val="006C75AA"/>
    <w:rsid w:val="006C7692"/>
    <w:rsid w:val="006D06EF"/>
    <w:rsid w:val="006D0A8D"/>
    <w:rsid w:val="006D0D9A"/>
    <w:rsid w:val="006D2458"/>
    <w:rsid w:val="006D26AD"/>
    <w:rsid w:val="006D2771"/>
    <w:rsid w:val="006D2C51"/>
    <w:rsid w:val="006D3FE1"/>
    <w:rsid w:val="006D4861"/>
    <w:rsid w:val="006D4960"/>
    <w:rsid w:val="006D5132"/>
    <w:rsid w:val="006D51DD"/>
    <w:rsid w:val="006D558E"/>
    <w:rsid w:val="006D58C9"/>
    <w:rsid w:val="006D77D9"/>
    <w:rsid w:val="006D77EC"/>
    <w:rsid w:val="006D7B0B"/>
    <w:rsid w:val="006D7ED8"/>
    <w:rsid w:val="006E07F5"/>
    <w:rsid w:val="006E0C9D"/>
    <w:rsid w:val="006E183E"/>
    <w:rsid w:val="006E25B9"/>
    <w:rsid w:val="006E2632"/>
    <w:rsid w:val="006E3407"/>
    <w:rsid w:val="006E4150"/>
    <w:rsid w:val="006E4F5D"/>
    <w:rsid w:val="006E74A4"/>
    <w:rsid w:val="006E7D5E"/>
    <w:rsid w:val="006F0C9C"/>
    <w:rsid w:val="006F0D3D"/>
    <w:rsid w:val="006F10A2"/>
    <w:rsid w:val="006F13B1"/>
    <w:rsid w:val="006F13C3"/>
    <w:rsid w:val="006F14AE"/>
    <w:rsid w:val="006F1AC3"/>
    <w:rsid w:val="006F1EB4"/>
    <w:rsid w:val="006F3027"/>
    <w:rsid w:val="006F3108"/>
    <w:rsid w:val="006F396D"/>
    <w:rsid w:val="006F3A4C"/>
    <w:rsid w:val="006F47CA"/>
    <w:rsid w:val="006F47CE"/>
    <w:rsid w:val="006F54D3"/>
    <w:rsid w:val="006F58CD"/>
    <w:rsid w:val="006F5BE7"/>
    <w:rsid w:val="006F5D19"/>
    <w:rsid w:val="006F6A68"/>
    <w:rsid w:val="006F745C"/>
    <w:rsid w:val="006F7AFA"/>
    <w:rsid w:val="0070041E"/>
    <w:rsid w:val="00700428"/>
    <w:rsid w:val="00700BF5"/>
    <w:rsid w:val="0070111B"/>
    <w:rsid w:val="0070119B"/>
    <w:rsid w:val="0070246F"/>
    <w:rsid w:val="00702FAA"/>
    <w:rsid w:val="00704352"/>
    <w:rsid w:val="00704DB4"/>
    <w:rsid w:val="00705FA3"/>
    <w:rsid w:val="0070617D"/>
    <w:rsid w:val="00706242"/>
    <w:rsid w:val="00706BDB"/>
    <w:rsid w:val="007073BF"/>
    <w:rsid w:val="00710347"/>
    <w:rsid w:val="007112F4"/>
    <w:rsid w:val="00711FB4"/>
    <w:rsid w:val="00713F4C"/>
    <w:rsid w:val="00714826"/>
    <w:rsid w:val="00715727"/>
    <w:rsid w:val="00715A4D"/>
    <w:rsid w:val="00715DD2"/>
    <w:rsid w:val="0071779B"/>
    <w:rsid w:val="0071781C"/>
    <w:rsid w:val="00717DE5"/>
    <w:rsid w:val="00720F2D"/>
    <w:rsid w:val="00721402"/>
    <w:rsid w:val="007224A8"/>
    <w:rsid w:val="007230C8"/>
    <w:rsid w:val="0072360F"/>
    <w:rsid w:val="00725145"/>
    <w:rsid w:val="007260E9"/>
    <w:rsid w:val="007265FE"/>
    <w:rsid w:val="00727B42"/>
    <w:rsid w:val="00727BF4"/>
    <w:rsid w:val="00727E6E"/>
    <w:rsid w:val="00730429"/>
    <w:rsid w:val="00730F97"/>
    <w:rsid w:val="00731E40"/>
    <w:rsid w:val="007323A3"/>
    <w:rsid w:val="00732596"/>
    <w:rsid w:val="007328C0"/>
    <w:rsid w:val="007335C0"/>
    <w:rsid w:val="0073397F"/>
    <w:rsid w:val="00733AB3"/>
    <w:rsid w:val="00733E0C"/>
    <w:rsid w:val="007343DA"/>
    <w:rsid w:val="007347CF"/>
    <w:rsid w:val="00735869"/>
    <w:rsid w:val="00735A89"/>
    <w:rsid w:val="00737156"/>
    <w:rsid w:val="00737C45"/>
    <w:rsid w:val="00740CA0"/>
    <w:rsid w:val="00741526"/>
    <w:rsid w:val="00741843"/>
    <w:rsid w:val="00741C13"/>
    <w:rsid w:val="00741CF6"/>
    <w:rsid w:val="007423CB"/>
    <w:rsid w:val="00742CC4"/>
    <w:rsid w:val="00745796"/>
    <w:rsid w:val="00751F8E"/>
    <w:rsid w:val="0075266A"/>
    <w:rsid w:val="00752DDE"/>
    <w:rsid w:val="00752F45"/>
    <w:rsid w:val="00752FF0"/>
    <w:rsid w:val="007536C6"/>
    <w:rsid w:val="00753756"/>
    <w:rsid w:val="00753A44"/>
    <w:rsid w:val="007554BF"/>
    <w:rsid w:val="0075574E"/>
    <w:rsid w:val="007557BB"/>
    <w:rsid w:val="00755854"/>
    <w:rsid w:val="00755A55"/>
    <w:rsid w:val="00755E06"/>
    <w:rsid w:val="00756989"/>
    <w:rsid w:val="00757C8F"/>
    <w:rsid w:val="007614CA"/>
    <w:rsid w:val="007618FA"/>
    <w:rsid w:val="00761A76"/>
    <w:rsid w:val="0076278A"/>
    <w:rsid w:val="007629DF"/>
    <w:rsid w:val="00763812"/>
    <w:rsid w:val="00763E5F"/>
    <w:rsid w:val="00764B2F"/>
    <w:rsid w:val="00764C4D"/>
    <w:rsid w:val="00765139"/>
    <w:rsid w:val="0076573A"/>
    <w:rsid w:val="00765E41"/>
    <w:rsid w:val="00766C65"/>
    <w:rsid w:val="00766E94"/>
    <w:rsid w:val="00767100"/>
    <w:rsid w:val="00767570"/>
    <w:rsid w:val="00767A9D"/>
    <w:rsid w:val="00767E88"/>
    <w:rsid w:val="007724E9"/>
    <w:rsid w:val="007729CE"/>
    <w:rsid w:val="007733F7"/>
    <w:rsid w:val="0077511B"/>
    <w:rsid w:val="00775BFA"/>
    <w:rsid w:val="00775D74"/>
    <w:rsid w:val="007760F1"/>
    <w:rsid w:val="00776380"/>
    <w:rsid w:val="007768F3"/>
    <w:rsid w:val="00776E49"/>
    <w:rsid w:val="007772CB"/>
    <w:rsid w:val="00777574"/>
    <w:rsid w:val="00780B9E"/>
    <w:rsid w:val="007818D9"/>
    <w:rsid w:val="0078304F"/>
    <w:rsid w:val="0078441A"/>
    <w:rsid w:val="00784EE4"/>
    <w:rsid w:val="00786E04"/>
    <w:rsid w:val="00787868"/>
    <w:rsid w:val="0078796E"/>
    <w:rsid w:val="00790E9F"/>
    <w:rsid w:val="007920AE"/>
    <w:rsid w:val="00793B2F"/>
    <w:rsid w:val="00794E5F"/>
    <w:rsid w:val="00796E5D"/>
    <w:rsid w:val="00797007"/>
    <w:rsid w:val="00797F9F"/>
    <w:rsid w:val="007A016E"/>
    <w:rsid w:val="007A0275"/>
    <w:rsid w:val="007A0482"/>
    <w:rsid w:val="007A06DE"/>
    <w:rsid w:val="007A0F6A"/>
    <w:rsid w:val="007A11F2"/>
    <w:rsid w:val="007A1927"/>
    <w:rsid w:val="007A292A"/>
    <w:rsid w:val="007A3748"/>
    <w:rsid w:val="007A46B9"/>
    <w:rsid w:val="007A5123"/>
    <w:rsid w:val="007A60F3"/>
    <w:rsid w:val="007A617D"/>
    <w:rsid w:val="007A70D4"/>
    <w:rsid w:val="007A7ACB"/>
    <w:rsid w:val="007A7B0B"/>
    <w:rsid w:val="007A7C3A"/>
    <w:rsid w:val="007B0E9D"/>
    <w:rsid w:val="007B10F6"/>
    <w:rsid w:val="007B1C52"/>
    <w:rsid w:val="007B2460"/>
    <w:rsid w:val="007B4419"/>
    <w:rsid w:val="007B4DB7"/>
    <w:rsid w:val="007B55EC"/>
    <w:rsid w:val="007B5AB2"/>
    <w:rsid w:val="007B656D"/>
    <w:rsid w:val="007B757C"/>
    <w:rsid w:val="007B77A2"/>
    <w:rsid w:val="007C0067"/>
    <w:rsid w:val="007C294D"/>
    <w:rsid w:val="007C493D"/>
    <w:rsid w:val="007C4FF7"/>
    <w:rsid w:val="007C560D"/>
    <w:rsid w:val="007C5737"/>
    <w:rsid w:val="007C5B12"/>
    <w:rsid w:val="007C6608"/>
    <w:rsid w:val="007C713E"/>
    <w:rsid w:val="007C71EA"/>
    <w:rsid w:val="007C7DEB"/>
    <w:rsid w:val="007D0263"/>
    <w:rsid w:val="007D051D"/>
    <w:rsid w:val="007D1939"/>
    <w:rsid w:val="007D3057"/>
    <w:rsid w:val="007D31B4"/>
    <w:rsid w:val="007D4B89"/>
    <w:rsid w:val="007D4EEE"/>
    <w:rsid w:val="007D4F13"/>
    <w:rsid w:val="007D5970"/>
    <w:rsid w:val="007D6B94"/>
    <w:rsid w:val="007E0876"/>
    <w:rsid w:val="007E095A"/>
    <w:rsid w:val="007E2B64"/>
    <w:rsid w:val="007E2C97"/>
    <w:rsid w:val="007E2F56"/>
    <w:rsid w:val="007E44CF"/>
    <w:rsid w:val="007E4712"/>
    <w:rsid w:val="007E4E4C"/>
    <w:rsid w:val="007E51BE"/>
    <w:rsid w:val="007E59D1"/>
    <w:rsid w:val="007F0393"/>
    <w:rsid w:val="007F03F7"/>
    <w:rsid w:val="007F0895"/>
    <w:rsid w:val="007F1B43"/>
    <w:rsid w:val="007F2BE1"/>
    <w:rsid w:val="007F32F5"/>
    <w:rsid w:val="007F47D4"/>
    <w:rsid w:val="007F5A49"/>
    <w:rsid w:val="007F72D1"/>
    <w:rsid w:val="007F7C4C"/>
    <w:rsid w:val="007F7D74"/>
    <w:rsid w:val="00801882"/>
    <w:rsid w:val="008025AF"/>
    <w:rsid w:val="00802BAD"/>
    <w:rsid w:val="00804029"/>
    <w:rsid w:val="00806367"/>
    <w:rsid w:val="008069AD"/>
    <w:rsid w:val="008110D2"/>
    <w:rsid w:val="00812000"/>
    <w:rsid w:val="0081202C"/>
    <w:rsid w:val="00812446"/>
    <w:rsid w:val="00813381"/>
    <w:rsid w:val="0081504E"/>
    <w:rsid w:val="008154E2"/>
    <w:rsid w:val="00815E90"/>
    <w:rsid w:val="008166D4"/>
    <w:rsid w:val="00817768"/>
    <w:rsid w:val="00820C2E"/>
    <w:rsid w:val="00821310"/>
    <w:rsid w:val="008223DF"/>
    <w:rsid w:val="008224D0"/>
    <w:rsid w:val="0082288B"/>
    <w:rsid w:val="00822DBE"/>
    <w:rsid w:val="00822E7A"/>
    <w:rsid w:val="00824999"/>
    <w:rsid w:val="00824DE4"/>
    <w:rsid w:val="00825BA6"/>
    <w:rsid w:val="00826061"/>
    <w:rsid w:val="0082698E"/>
    <w:rsid w:val="008300ED"/>
    <w:rsid w:val="00830349"/>
    <w:rsid w:val="008304A4"/>
    <w:rsid w:val="008328F5"/>
    <w:rsid w:val="00832E40"/>
    <w:rsid w:val="00832FAB"/>
    <w:rsid w:val="008338CB"/>
    <w:rsid w:val="00833A21"/>
    <w:rsid w:val="0083466F"/>
    <w:rsid w:val="00834B10"/>
    <w:rsid w:val="00836712"/>
    <w:rsid w:val="008378A0"/>
    <w:rsid w:val="008403B0"/>
    <w:rsid w:val="0084447B"/>
    <w:rsid w:val="008458F2"/>
    <w:rsid w:val="00846A0F"/>
    <w:rsid w:val="00847CB4"/>
    <w:rsid w:val="00847EA0"/>
    <w:rsid w:val="008500BA"/>
    <w:rsid w:val="0085220B"/>
    <w:rsid w:val="008528FC"/>
    <w:rsid w:val="00853126"/>
    <w:rsid w:val="008550E4"/>
    <w:rsid w:val="0085587E"/>
    <w:rsid w:val="00856ECF"/>
    <w:rsid w:val="00857700"/>
    <w:rsid w:val="00857831"/>
    <w:rsid w:val="00860C2C"/>
    <w:rsid w:val="008618C3"/>
    <w:rsid w:val="008634CE"/>
    <w:rsid w:val="00863C17"/>
    <w:rsid w:val="008646AB"/>
    <w:rsid w:val="00864EB5"/>
    <w:rsid w:val="00866108"/>
    <w:rsid w:val="00867F8E"/>
    <w:rsid w:val="00870347"/>
    <w:rsid w:val="00870B62"/>
    <w:rsid w:val="008713F5"/>
    <w:rsid w:val="00873098"/>
    <w:rsid w:val="00873B42"/>
    <w:rsid w:val="0087404C"/>
    <w:rsid w:val="00874160"/>
    <w:rsid w:val="008745D1"/>
    <w:rsid w:val="00874AA7"/>
    <w:rsid w:val="00874F31"/>
    <w:rsid w:val="00875BFB"/>
    <w:rsid w:val="00876206"/>
    <w:rsid w:val="008764B2"/>
    <w:rsid w:val="008765E7"/>
    <w:rsid w:val="00877289"/>
    <w:rsid w:val="008774C6"/>
    <w:rsid w:val="00877FAA"/>
    <w:rsid w:val="0088002A"/>
    <w:rsid w:val="00880AB8"/>
    <w:rsid w:val="00880F7D"/>
    <w:rsid w:val="00882DC5"/>
    <w:rsid w:val="00883811"/>
    <w:rsid w:val="00883E49"/>
    <w:rsid w:val="008849C9"/>
    <w:rsid w:val="00884FD5"/>
    <w:rsid w:val="008855F5"/>
    <w:rsid w:val="00885CD0"/>
    <w:rsid w:val="008872BD"/>
    <w:rsid w:val="008876E6"/>
    <w:rsid w:val="008901D1"/>
    <w:rsid w:val="0089045C"/>
    <w:rsid w:val="008918AE"/>
    <w:rsid w:val="00893F48"/>
    <w:rsid w:val="00894452"/>
    <w:rsid w:val="00894A87"/>
    <w:rsid w:val="0089576F"/>
    <w:rsid w:val="00895826"/>
    <w:rsid w:val="00895E4C"/>
    <w:rsid w:val="008963FD"/>
    <w:rsid w:val="0089649E"/>
    <w:rsid w:val="008A04FB"/>
    <w:rsid w:val="008A05C9"/>
    <w:rsid w:val="008A0DFC"/>
    <w:rsid w:val="008A21CA"/>
    <w:rsid w:val="008A464D"/>
    <w:rsid w:val="008A4EBA"/>
    <w:rsid w:val="008A53E5"/>
    <w:rsid w:val="008A5F0A"/>
    <w:rsid w:val="008A7EF0"/>
    <w:rsid w:val="008B092A"/>
    <w:rsid w:val="008B35D3"/>
    <w:rsid w:val="008B432E"/>
    <w:rsid w:val="008B4EDE"/>
    <w:rsid w:val="008B511A"/>
    <w:rsid w:val="008B5620"/>
    <w:rsid w:val="008B5B0C"/>
    <w:rsid w:val="008B5BE6"/>
    <w:rsid w:val="008B6E07"/>
    <w:rsid w:val="008C215F"/>
    <w:rsid w:val="008C3A1D"/>
    <w:rsid w:val="008C4EFA"/>
    <w:rsid w:val="008C524F"/>
    <w:rsid w:val="008C6B02"/>
    <w:rsid w:val="008D0029"/>
    <w:rsid w:val="008D0234"/>
    <w:rsid w:val="008D0C22"/>
    <w:rsid w:val="008D0FB5"/>
    <w:rsid w:val="008D12AD"/>
    <w:rsid w:val="008D13F2"/>
    <w:rsid w:val="008D18B4"/>
    <w:rsid w:val="008D4265"/>
    <w:rsid w:val="008D42C4"/>
    <w:rsid w:val="008D472A"/>
    <w:rsid w:val="008D723E"/>
    <w:rsid w:val="008D7DFE"/>
    <w:rsid w:val="008E0834"/>
    <w:rsid w:val="008E309A"/>
    <w:rsid w:val="008E43D1"/>
    <w:rsid w:val="008E4DFB"/>
    <w:rsid w:val="008E5A6A"/>
    <w:rsid w:val="008E6405"/>
    <w:rsid w:val="008E6655"/>
    <w:rsid w:val="008E66A4"/>
    <w:rsid w:val="008E6E0F"/>
    <w:rsid w:val="008E7D2C"/>
    <w:rsid w:val="008E7E8D"/>
    <w:rsid w:val="008E7F54"/>
    <w:rsid w:val="008F031B"/>
    <w:rsid w:val="008F1C0F"/>
    <w:rsid w:val="008F2CD4"/>
    <w:rsid w:val="008F386E"/>
    <w:rsid w:val="008F48B9"/>
    <w:rsid w:val="00901F40"/>
    <w:rsid w:val="009022AF"/>
    <w:rsid w:val="00902F0F"/>
    <w:rsid w:val="00903345"/>
    <w:rsid w:val="00903485"/>
    <w:rsid w:val="009037F2"/>
    <w:rsid w:val="00903D09"/>
    <w:rsid w:val="00906FA4"/>
    <w:rsid w:val="00910A88"/>
    <w:rsid w:val="00910BAE"/>
    <w:rsid w:val="00910CAB"/>
    <w:rsid w:val="00913F78"/>
    <w:rsid w:val="00914972"/>
    <w:rsid w:val="00914B4C"/>
    <w:rsid w:val="00914C85"/>
    <w:rsid w:val="0091556B"/>
    <w:rsid w:val="0091604F"/>
    <w:rsid w:val="009161D6"/>
    <w:rsid w:val="00916817"/>
    <w:rsid w:val="00916F8A"/>
    <w:rsid w:val="00917193"/>
    <w:rsid w:val="009174D1"/>
    <w:rsid w:val="00917B26"/>
    <w:rsid w:val="009209C3"/>
    <w:rsid w:val="00921322"/>
    <w:rsid w:val="00922344"/>
    <w:rsid w:val="009229BB"/>
    <w:rsid w:val="00924110"/>
    <w:rsid w:val="009241A4"/>
    <w:rsid w:val="00924E14"/>
    <w:rsid w:val="00926860"/>
    <w:rsid w:val="00926A29"/>
    <w:rsid w:val="00927528"/>
    <w:rsid w:val="00930E20"/>
    <w:rsid w:val="009324D6"/>
    <w:rsid w:val="00932EA2"/>
    <w:rsid w:val="00932F28"/>
    <w:rsid w:val="0093314B"/>
    <w:rsid w:val="00933A4D"/>
    <w:rsid w:val="00934C50"/>
    <w:rsid w:val="00934EE0"/>
    <w:rsid w:val="00935460"/>
    <w:rsid w:val="0093593D"/>
    <w:rsid w:val="00935952"/>
    <w:rsid w:val="00935EA2"/>
    <w:rsid w:val="00936578"/>
    <w:rsid w:val="00936641"/>
    <w:rsid w:val="00936F16"/>
    <w:rsid w:val="0093716A"/>
    <w:rsid w:val="00940338"/>
    <w:rsid w:val="009405CF"/>
    <w:rsid w:val="00941B01"/>
    <w:rsid w:val="00941BEA"/>
    <w:rsid w:val="00941CD0"/>
    <w:rsid w:val="0094519E"/>
    <w:rsid w:val="00945448"/>
    <w:rsid w:val="0094583C"/>
    <w:rsid w:val="00945C62"/>
    <w:rsid w:val="0095073D"/>
    <w:rsid w:val="0095087B"/>
    <w:rsid w:val="0095154A"/>
    <w:rsid w:val="0095283E"/>
    <w:rsid w:val="009529A6"/>
    <w:rsid w:val="00954960"/>
    <w:rsid w:val="00954D6D"/>
    <w:rsid w:val="009554A4"/>
    <w:rsid w:val="00955AC5"/>
    <w:rsid w:val="00957CCD"/>
    <w:rsid w:val="00960F04"/>
    <w:rsid w:val="00961288"/>
    <w:rsid w:val="009615C5"/>
    <w:rsid w:val="00961D92"/>
    <w:rsid w:val="009630D9"/>
    <w:rsid w:val="0096342C"/>
    <w:rsid w:val="00964A03"/>
    <w:rsid w:val="00964A0A"/>
    <w:rsid w:val="009650B5"/>
    <w:rsid w:val="009658C1"/>
    <w:rsid w:val="00966096"/>
    <w:rsid w:val="00966CA2"/>
    <w:rsid w:val="0097047C"/>
    <w:rsid w:val="00970F90"/>
    <w:rsid w:val="009710F2"/>
    <w:rsid w:val="0097120A"/>
    <w:rsid w:val="00973759"/>
    <w:rsid w:val="00973CB1"/>
    <w:rsid w:val="0097470D"/>
    <w:rsid w:val="00974CD4"/>
    <w:rsid w:val="009755D2"/>
    <w:rsid w:val="00976642"/>
    <w:rsid w:val="00976B73"/>
    <w:rsid w:val="00976E6D"/>
    <w:rsid w:val="0097704C"/>
    <w:rsid w:val="009806BD"/>
    <w:rsid w:val="00980B4F"/>
    <w:rsid w:val="00981453"/>
    <w:rsid w:val="0098160A"/>
    <w:rsid w:val="00982F1A"/>
    <w:rsid w:val="00983159"/>
    <w:rsid w:val="0098376A"/>
    <w:rsid w:val="0098483F"/>
    <w:rsid w:val="00987843"/>
    <w:rsid w:val="00987E0A"/>
    <w:rsid w:val="00990F22"/>
    <w:rsid w:val="00990F53"/>
    <w:rsid w:val="00991C19"/>
    <w:rsid w:val="0099378F"/>
    <w:rsid w:val="00993A89"/>
    <w:rsid w:val="00993E7F"/>
    <w:rsid w:val="009944A8"/>
    <w:rsid w:val="0099475E"/>
    <w:rsid w:val="009954E4"/>
    <w:rsid w:val="00995913"/>
    <w:rsid w:val="009A1F42"/>
    <w:rsid w:val="009A342B"/>
    <w:rsid w:val="009A3EDA"/>
    <w:rsid w:val="009A6E49"/>
    <w:rsid w:val="009A7E88"/>
    <w:rsid w:val="009B153A"/>
    <w:rsid w:val="009B20CA"/>
    <w:rsid w:val="009B22DE"/>
    <w:rsid w:val="009B31F9"/>
    <w:rsid w:val="009B3F45"/>
    <w:rsid w:val="009B40F9"/>
    <w:rsid w:val="009B4B48"/>
    <w:rsid w:val="009B56A5"/>
    <w:rsid w:val="009B7406"/>
    <w:rsid w:val="009B7CE4"/>
    <w:rsid w:val="009C0342"/>
    <w:rsid w:val="009C1EE1"/>
    <w:rsid w:val="009C2505"/>
    <w:rsid w:val="009C35C6"/>
    <w:rsid w:val="009C39A0"/>
    <w:rsid w:val="009C3DBC"/>
    <w:rsid w:val="009C4838"/>
    <w:rsid w:val="009C48AC"/>
    <w:rsid w:val="009C5C2A"/>
    <w:rsid w:val="009C5C8F"/>
    <w:rsid w:val="009C64E5"/>
    <w:rsid w:val="009C678E"/>
    <w:rsid w:val="009C701B"/>
    <w:rsid w:val="009D0662"/>
    <w:rsid w:val="009D06A6"/>
    <w:rsid w:val="009D08E7"/>
    <w:rsid w:val="009D0AEF"/>
    <w:rsid w:val="009D2335"/>
    <w:rsid w:val="009D2F91"/>
    <w:rsid w:val="009D45CD"/>
    <w:rsid w:val="009D5F66"/>
    <w:rsid w:val="009D6157"/>
    <w:rsid w:val="009E0153"/>
    <w:rsid w:val="009E0ADE"/>
    <w:rsid w:val="009E1F1E"/>
    <w:rsid w:val="009E2357"/>
    <w:rsid w:val="009E2A6D"/>
    <w:rsid w:val="009E3E5A"/>
    <w:rsid w:val="009E3F52"/>
    <w:rsid w:val="009E4822"/>
    <w:rsid w:val="009E485D"/>
    <w:rsid w:val="009E4B8D"/>
    <w:rsid w:val="009E69F0"/>
    <w:rsid w:val="009F175E"/>
    <w:rsid w:val="009F1C33"/>
    <w:rsid w:val="009F1CE5"/>
    <w:rsid w:val="009F2BC7"/>
    <w:rsid w:val="009F32D6"/>
    <w:rsid w:val="009F3A6C"/>
    <w:rsid w:val="009F3D0A"/>
    <w:rsid w:val="009F4230"/>
    <w:rsid w:val="009F50D5"/>
    <w:rsid w:val="009F66B2"/>
    <w:rsid w:val="009F692A"/>
    <w:rsid w:val="009F7021"/>
    <w:rsid w:val="009F73B1"/>
    <w:rsid w:val="009F743A"/>
    <w:rsid w:val="009F78DE"/>
    <w:rsid w:val="009F78E0"/>
    <w:rsid w:val="009F79C1"/>
    <w:rsid w:val="00A000FF"/>
    <w:rsid w:val="00A00DA1"/>
    <w:rsid w:val="00A0111C"/>
    <w:rsid w:val="00A05415"/>
    <w:rsid w:val="00A07015"/>
    <w:rsid w:val="00A070BF"/>
    <w:rsid w:val="00A10771"/>
    <w:rsid w:val="00A10F64"/>
    <w:rsid w:val="00A11BD7"/>
    <w:rsid w:val="00A13063"/>
    <w:rsid w:val="00A13158"/>
    <w:rsid w:val="00A1444B"/>
    <w:rsid w:val="00A14FE0"/>
    <w:rsid w:val="00A1616F"/>
    <w:rsid w:val="00A16954"/>
    <w:rsid w:val="00A2153A"/>
    <w:rsid w:val="00A21EE1"/>
    <w:rsid w:val="00A22736"/>
    <w:rsid w:val="00A23206"/>
    <w:rsid w:val="00A233E6"/>
    <w:rsid w:val="00A243D9"/>
    <w:rsid w:val="00A24476"/>
    <w:rsid w:val="00A24D3C"/>
    <w:rsid w:val="00A25331"/>
    <w:rsid w:val="00A2763D"/>
    <w:rsid w:val="00A27B80"/>
    <w:rsid w:val="00A3087C"/>
    <w:rsid w:val="00A31986"/>
    <w:rsid w:val="00A31CCC"/>
    <w:rsid w:val="00A32771"/>
    <w:rsid w:val="00A328A5"/>
    <w:rsid w:val="00A33A66"/>
    <w:rsid w:val="00A34F5F"/>
    <w:rsid w:val="00A364A4"/>
    <w:rsid w:val="00A37603"/>
    <w:rsid w:val="00A3798F"/>
    <w:rsid w:val="00A40546"/>
    <w:rsid w:val="00A40732"/>
    <w:rsid w:val="00A40F27"/>
    <w:rsid w:val="00A41898"/>
    <w:rsid w:val="00A41D53"/>
    <w:rsid w:val="00A42143"/>
    <w:rsid w:val="00A43403"/>
    <w:rsid w:val="00A439A1"/>
    <w:rsid w:val="00A4579E"/>
    <w:rsid w:val="00A461FD"/>
    <w:rsid w:val="00A46830"/>
    <w:rsid w:val="00A47418"/>
    <w:rsid w:val="00A4759C"/>
    <w:rsid w:val="00A500BE"/>
    <w:rsid w:val="00A50621"/>
    <w:rsid w:val="00A5137E"/>
    <w:rsid w:val="00A52D27"/>
    <w:rsid w:val="00A53574"/>
    <w:rsid w:val="00A539BD"/>
    <w:rsid w:val="00A53C20"/>
    <w:rsid w:val="00A5442A"/>
    <w:rsid w:val="00A54BAF"/>
    <w:rsid w:val="00A55CF7"/>
    <w:rsid w:val="00A56223"/>
    <w:rsid w:val="00A56744"/>
    <w:rsid w:val="00A569D7"/>
    <w:rsid w:val="00A56E28"/>
    <w:rsid w:val="00A57611"/>
    <w:rsid w:val="00A57C11"/>
    <w:rsid w:val="00A61EDC"/>
    <w:rsid w:val="00A62D99"/>
    <w:rsid w:val="00A63BD9"/>
    <w:rsid w:val="00A658DB"/>
    <w:rsid w:val="00A67082"/>
    <w:rsid w:val="00A6798F"/>
    <w:rsid w:val="00A67B2F"/>
    <w:rsid w:val="00A71BBD"/>
    <w:rsid w:val="00A71DAA"/>
    <w:rsid w:val="00A72FB7"/>
    <w:rsid w:val="00A73317"/>
    <w:rsid w:val="00A748F8"/>
    <w:rsid w:val="00A750B0"/>
    <w:rsid w:val="00A75B93"/>
    <w:rsid w:val="00A75C8C"/>
    <w:rsid w:val="00A760EC"/>
    <w:rsid w:val="00A7656E"/>
    <w:rsid w:val="00A768DC"/>
    <w:rsid w:val="00A76B17"/>
    <w:rsid w:val="00A76FEF"/>
    <w:rsid w:val="00A7712C"/>
    <w:rsid w:val="00A813E5"/>
    <w:rsid w:val="00A816ED"/>
    <w:rsid w:val="00A8194B"/>
    <w:rsid w:val="00A81BCF"/>
    <w:rsid w:val="00A82745"/>
    <w:rsid w:val="00A8290E"/>
    <w:rsid w:val="00A829C6"/>
    <w:rsid w:val="00A83955"/>
    <w:rsid w:val="00A850A4"/>
    <w:rsid w:val="00A854B7"/>
    <w:rsid w:val="00A87019"/>
    <w:rsid w:val="00A87146"/>
    <w:rsid w:val="00A877B0"/>
    <w:rsid w:val="00A90252"/>
    <w:rsid w:val="00A9063F"/>
    <w:rsid w:val="00A91168"/>
    <w:rsid w:val="00A93990"/>
    <w:rsid w:val="00A93C0F"/>
    <w:rsid w:val="00A9401D"/>
    <w:rsid w:val="00A9477A"/>
    <w:rsid w:val="00A9486B"/>
    <w:rsid w:val="00A9523F"/>
    <w:rsid w:val="00A9573B"/>
    <w:rsid w:val="00A95C49"/>
    <w:rsid w:val="00A96625"/>
    <w:rsid w:val="00A96BA1"/>
    <w:rsid w:val="00A96BCD"/>
    <w:rsid w:val="00A96CC2"/>
    <w:rsid w:val="00AA0388"/>
    <w:rsid w:val="00AA05DA"/>
    <w:rsid w:val="00AA10A0"/>
    <w:rsid w:val="00AA2E50"/>
    <w:rsid w:val="00AA38E3"/>
    <w:rsid w:val="00AA440D"/>
    <w:rsid w:val="00AA78A7"/>
    <w:rsid w:val="00AA79C1"/>
    <w:rsid w:val="00AB0422"/>
    <w:rsid w:val="00AB0B96"/>
    <w:rsid w:val="00AB102C"/>
    <w:rsid w:val="00AB11FD"/>
    <w:rsid w:val="00AB1AB5"/>
    <w:rsid w:val="00AB1B76"/>
    <w:rsid w:val="00AB1C82"/>
    <w:rsid w:val="00AB1E8D"/>
    <w:rsid w:val="00AB2121"/>
    <w:rsid w:val="00AB3498"/>
    <w:rsid w:val="00AB3E39"/>
    <w:rsid w:val="00AB41EE"/>
    <w:rsid w:val="00AB4E90"/>
    <w:rsid w:val="00AB5098"/>
    <w:rsid w:val="00AB5B82"/>
    <w:rsid w:val="00AC1046"/>
    <w:rsid w:val="00AC12FE"/>
    <w:rsid w:val="00AC1C16"/>
    <w:rsid w:val="00AC1E2E"/>
    <w:rsid w:val="00AC1EA9"/>
    <w:rsid w:val="00AC253E"/>
    <w:rsid w:val="00AC3213"/>
    <w:rsid w:val="00AC34A3"/>
    <w:rsid w:val="00AC355F"/>
    <w:rsid w:val="00AC3D01"/>
    <w:rsid w:val="00AC3DE2"/>
    <w:rsid w:val="00AC5C2F"/>
    <w:rsid w:val="00AC6497"/>
    <w:rsid w:val="00AC7702"/>
    <w:rsid w:val="00AC7CFC"/>
    <w:rsid w:val="00AD007F"/>
    <w:rsid w:val="00AD10AE"/>
    <w:rsid w:val="00AD17DB"/>
    <w:rsid w:val="00AD2628"/>
    <w:rsid w:val="00AD288E"/>
    <w:rsid w:val="00AD2DCB"/>
    <w:rsid w:val="00AD34FF"/>
    <w:rsid w:val="00AD36FC"/>
    <w:rsid w:val="00AD3B98"/>
    <w:rsid w:val="00AD3E26"/>
    <w:rsid w:val="00AD5548"/>
    <w:rsid w:val="00AD5A29"/>
    <w:rsid w:val="00AD5D33"/>
    <w:rsid w:val="00AD6CD2"/>
    <w:rsid w:val="00AD7221"/>
    <w:rsid w:val="00AE0A1A"/>
    <w:rsid w:val="00AE0C7E"/>
    <w:rsid w:val="00AE4429"/>
    <w:rsid w:val="00AE628D"/>
    <w:rsid w:val="00AE655F"/>
    <w:rsid w:val="00AE6762"/>
    <w:rsid w:val="00AE739E"/>
    <w:rsid w:val="00AE7503"/>
    <w:rsid w:val="00AE7BF9"/>
    <w:rsid w:val="00AF002C"/>
    <w:rsid w:val="00AF237A"/>
    <w:rsid w:val="00AF28C0"/>
    <w:rsid w:val="00AF2BFE"/>
    <w:rsid w:val="00AF34E1"/>
    <w:rsid w:val="00AF3600"/>
    <w:rsid w:val="00AF45A5"/>
    <w:rsid w:val="00AF4EB7"/>
    <w:rsid w:val="00AF5E49"/>
    <w:rsid w:val="00AF69CA"/>
    <w:rsid w:val="00AF6C52"/>
    <w:rsid w:val="00B0107A"/>
    <w:rsid w:val="00B01F9C"/>
    <w:rsid w:val="00B03438"/>
    <w:rsid w:val="00B0377F"/>
    <w:rsid w:val="00B03C4E"/>
    <w:rsid w:val="00B057EE"/>
    <w:rsid w:val="00B05ABF"/>
    <w:rsid w:val="00B06379"/>
    <w:rsid w:val="00B0700A"/>
    <w:rsid w:val="00B0703D"/>
    <w:rsid w:val="00B07098"/>
    <w:rsid w:val="00B07719"/>
    <w:rsid w:val="00B07C1E"/>
    <w:rsid w:val="00B07D03"/>
    <w:rsid w:val="00B1063E"/>
    <w:rsid w:val="00B11994"/>
    <w:rsid w:val="00B13938"/>
    <w:rsid w:val="00B13945"/>
    <w:rsid w:val="00B13FF8"/>
    <w:rsid w:val="00B1542A"/>
    <w:rsid w:val="00B1797A"/>
    <w:rsid w:val="00B17CDE"/>
    <w:rsid w:val="00B17F1D"/>
    <w:rsid w:val="00B205B2"/>
    <w:rsid w:val="00B2182B"/>
    <w:rsid w:val="00B22D51"/>
    <w:rsid w:val="00B2307C"/>
    <w:rsid w:val="00B232E7"/>
    <w:rsid w:val="00B23A53"/>
    <w:rsid w:val="00B252C6"/>
    <w:rsid w:val="00B25613"/>
    <w:rsid w:val="00B2563D"/>
    <w:rsid w:val="00B2659E"/>
    <w:rsid w:val="00B27223"/>
    <w:rsid w:val="00B32636"/>
    <w:rsid w:val="00B33A2B"/>
    <w:rsid w:val="00B342B4"/>
    <w:rsid w:val="00B34988"/>
    <w:rsid w:val="00B34C3B"/>
    <w:rsid w:val="00B36493"/>
    <w:rsid w:val="00B36CF7"/>
    <w:rsid w:val="00B36FED"/>
    <w:rsid w:val="00B3712E"/>
    <w:rsid w:val="00B37B57"/>
    <w:rsid w:val="00B40216"/>
    <w:rsid w:val="00B406E0"/>
    <w:rsid w:val="00B40E2D"/>
    <w:rsid w:val="00B419C2"/>
    <w:rsid w:val="00B42545"/>
    <w:rsid w:val="00B432F9"/>
    <w:rsid w:val="00B439F7"/>
    <w:rsid w:val="00B43D51"/>
    <w:rsid w:val="00B43E4D"/>
    <w:rsid w:val="00B44327"/>
    <w:rsid w:val="00B44D5B"/>
    <w:rsid w:val="00B44F1E"/>
    <w:rsid w:val="00B456BF"/>
    <w:rsid w:val="00B46645"/>
    <w:rsid w:val="00B46857"/>
    <w:rsid w:val="00B46EAA"/>
    <w:rsid w:val="00B52777"/>
    <w:rsid w:val="00B536DB"/>
    <w:rsid w:val="00B53A2E"/>
    <w:rsid w:val="00B54E7C"/>
    <w:rsid w:val="00B5511E"/>
    <w:rsid w:val="00B56C3D"/>
    <w:rsid w:val="00B57CAC"/>
    <w:rsid w:val="00B6014C"/>
    <w:rsid w:val="00B60227"/>
    <w:rsid w:val="00B603FC"/>
    <w:rsid w:val="00B61A1C"/>
    <w:rsid w:val="00B61ADE"/>
    <w:rsid w:val="00B621C4"/>
    <w:rsid w:val="00B622B1"/>
    <w:rsid w:val="00B63374"/>
    <w:rsid w:val="00B65119"/>
    <w:rsid w:val="00B657B7"/>
    <w:rsid w:val="00B72731"/>
    <w:rsid w:val="00B72CD7"/>
    <w:rsid w:val="00B7407B"/>
    <w:rsid w:val="00B74A90"/>
    <w:rsid w:val="00B74F20"/>
    <w:rsid w:val="00B75F90"/>
    <w:rsid w:val="00B76299"/>
    <w:rsid w:val="00B76A1E"/>
    <w:rsid w:val="00B773EA"/>
    <w:rsid w:val="00B775AA"/>
    <w:rsid w:val="00B77E7B"/>
    <w:rsid w:val="00B77F75"/>
    <w:rsid w:val="00B80101"/>
    <w:rsid w:val="00B80BED"/>
    <w:rsid w:val="00B8152A"/>
    <w:rsid w:val="00B8162A"/>
    <w:rsid w:val="00B819AC"/>
    <w:rsid w:val="00B82200"/>
    <w:rsid w:val="00B82DDF"/>
    <w:rsid w:val="00B83682"/>
    <w:rsid w:val="00B836AD"/>
    <w:rsid w:val="00B851D2"/>
    <w:rsid w:val="00B865F8"/>
    <w:rsid w:val="00B868B6"/>
    <w:rsid w:val="00B86D0A"/>
    <w:rsid w:val="00B86E8A"/>
    <w:rsid w:val="00B87224"/>
    <w:rsid w:val="00B87CA7"/>
    <w:rsid w:val="00B906C3"/>
    <w:rsid w:val="00B90CB1"/>
    <w:rsid w:val="00B917A1"/>
    <w:rsid w:val="00B918E5"/>
    <w:rsid w:val="00B937DC"/>
    <w:rsid w:val="00B93888"/>
    <w:rsid w:val="00B93A01"/>
    <w:rsid w:val="00B94165"/>
    <w:rsid w:val="00B94CE3"/>
    <w:rsid w:val="00B95837"/>
    <w:rsid w:val="00B95E0D"/>
    <w:rsid w:val="00B963B6"/>
    <w:rsid w:val="00B96403"/>
    <w:rsid w:val="00B96D9A"/>
    <w:rsid w:val="00B96E10"/>
    <w:rsid w:val="00B96E53"/>
    <w:rsid w:val="00B97136"/>
    <w:rsid w:val="00B9751F"/>
    <w:rsid w:val="00B975D9"/>
    <w:rsid w:val="00BA0787"/>
    <w:rsid w:val="00BA0BC1"/>
    <w:rsid w:val="00BA0C2B"/>
    <w:rsid w:val="00BA0DF1"/>
    <w:rsid w:val="00BA0FE4"/>
    <w:rsid w:val="00BA17BE"/>
    <w:rsid w:val="00BA195E"/>
    <w:rsid w:val="00BA1DB1"/>
    <w:rsid w:val="00BA32EE"/>
    <w:rsid w:val="00BA33E6"/>
    <w:rsid w:val="00BA415C"/>
    <w:rsid w:val="00BA4637"/>
    <w:rsid w:val="00BA52E3"/>
    <w:rsid w:val="00BA53BC"/>
    <w:rsid w:val="00BA5F4B"/>
    <w:rsid w:val="00BA61CA"/>
    <w:rsid w:val="00BA69F8"/>
    <w:rsid w:val="00BB00D6"/>
    <w:rsid w:val="00BB0255"/>
    <w:rsid w:val="00BB46E3"/>
    <w:rsid w:val="00BB5269"/>
    <w:rsid w:val="00BB5897"/>
    <w:rsid w:val="00BB778D"/>
    <w:rsid w:val="00BC0F75"/>
    <w:rsid w:val="00BC0FB2"/>
    <w:rsid w:val="00BC12DD"/>
    <w:rsid w:val="00BC170C"/>
    <w:rsid w:val="00BC2C8B"/>
    <w:rsid w:val="00BC2EB4"/>
    <w:rsid w:val="00BC32CC"/>
    <w:rsid w:val="00BC3E1A"/>
    <w:rsid w:val="00BC4319"/>
    <w:rsid w:val="00BC64CA"/>
    <w:rsid w:val="00BC6509"/>
    <w:rsid w:val="00BC7638"/>
    <w:rsid w:val="00BD0A12"/>
    <w:rsid w:val="00BD239D"/>
    <w:rsid w:val="00BD3151"/>
    <w:rsid w:val="00BD41BA"/>
    <w:rsid w:val="00BD6E8A"/>
    <w:rsid w:val="00BE0569"/>
    <w:rsid w:val="00BE093D"/>
    <w:rsid w:val="00BE11FB"/>
    <w:rsid w:val="00BE39DA"/>
    <w:rsid w:val="00BE76BD"/>
    <w:rsid w:val="00BF0CD9"/>
    <w:rsid w:val="00BF0E22"/>
    <w:rsid w:val="00BF1F42"/>
    <w:rsid w:val="00BF282B"/>
    <w:rsid w:val="00BF2BEB"/>
    <w:rsid w:val="00BF328B"/>
    <w:rsid w:val="00BF346C"/>
    <w:rsid w:val="00BF3A74"/>
    <w:rsid w:val="00BF433F"/>
    <w:rsid w:val="00BF759E"/>
    <w:rsid w:val="00C0009A"/>
    <w:rsid w:val="00C00945"/>
    <w:rsid w:val="00C0203D"/>
    <w:rsid w:val="00C02399"/>
    <w:rsid w:val="00C0339A"/>
    <w:rsid w:val="00C0390A"/>
    <w:rsid w:val="00C03D7F"/>
    <w:rsid w:val="00C04D3E"/>
    <w:rsid w:val="00C056B1"/>
    <w:rsid w:val="00C05BDA"/>
    <w:rsid w:val="00C068D5"/>
    <w:rsid w:val="00C06A4F"/>
    <w:rsid w:val="00C06BC4"/>
    <w:rsid w:val="00C07153"/>
    <w:rsid w:val="00C0741C"/>
    <w:rsid w:val="00C07694"/>
    <w:rsid w:val="00C07BA9"/>
    <w:rsid w:val="00C1006C"/>
    <w:rsid w:val="00C111BD"/>
    <w:rsid w:val="00C12D35"/>
    <w:rsid w:val="00C12E76"/>
    <w:rsid w:val="00C133B3"/>
    <w:rsid w:val="00C1388A"/>
    <w:rsid w:val="00C154FD"/>
    <w:rsid w:val="00C15C49"/>
    <w:rsid w:val="00C164A2"/>
    <w:rsid w:val="00C16758"/>
    <w:rsid w:val="00C167C1"/>
    <w:rsid w:val="00C2001F"/>
    <w:rsid w:val="00C2027C"/>
    <w:rsid w:val="00C20A86"/>
    <w:rsid w:val="00C20F27"/>
    <w:rsid w:val="00C21FF4"/>
    <w:rsid w:val="00C24219"/>
    <w:rsid w:val="00C2463B"/>
    <w:rsid w:val="00C24FDB"/>
    <w:rsid w:val="00C250E4"/>
    <w:rsid w:val="00C250E5"/>
    <w:rsid w:val="00C25126"/>
    <w:rsid w:val="00C251F3"/>
    <w:rsid w:val="00C263DE"/>
    <w:rsid w:val="00C267FC"/>
    <w:rsid w:val="00C26EA2"/>
    <w:rsid w:val="00C275A8"/>
    <w:rsid w:val="00C3007D"/>
    <w:rsid w:val="00C3163E"/>
    <w:rsid w:val="00C31ED6"/>
    <w:rsid w:val="00C33810"/>
    <w:rsid w:val="00C3482A"/>
    <w:rsid w:val="00C34B09"/>
    <w:rsid w:val="00C34DF3"/>
    <w:rsid w:val="00C3656A"/>
    <w:rsid w:val="00C37D7D"/>
    <w:rsid w:val="00C43C9F"/>
    <w:rsid w:val="00C44080"/>
    <w:rsid w:val="00C443F7"/>
    <w:rsid w:val="00C46961"/>
    <w:rsid w:val="00C46EF2"/>
    <w:rsid w:val="00C5143F"/>
    <w:rsid w:val="00C535AD"/>
    <w:rsid w:val="00C54250"/>
    <w:rsid w:val="00C54B7A"/>
    <w:rsid w:val="00C54BA1"/>
    <w:rsid w:val="00C54FAA"/>
    <w:rsid w:val="00C55AE1"/>
    <w:rsid w:val="00C5744B"/>
    <w:rsid w:val="00C574C8"/>
    <w:rsid w:val="00C57861"/>
    <w:rsid w:val="00C57A25"/>
    <w:rsid w:val="00C60DE3"/>
    <w:rsid w:val="00C60EC2"/>
    <w:rsid w:val="00C60F68"/>
    <w:rsid w:val="00C62011"/>
    <w:rsid w:val="00C6220B"/>
    <w:rsid w:val="00C65189"/>
    <w:rsid w:val="00C66C61"/>
    <w:rsid w:val="00C67536"/>
    <w:rsid w:val="00C67BB8"/>
    <w:rsid w:val="00C67D71"/>
    <w:rsid w:val="00C71A1D"/>
    <w:rsid w:val="00C73674"/>
    <w:rsid w:val="00C7409E"/>
    <w:rsid w:val="00C74358"/>
    <w:rsid w:val="00C74545"/>
    <w:rsid w:val="00C74766"/>
    <w:rsid w:val="00C74C73"/>
    <w:rsid w:val="00C74F22"/>
    <w:rsid w:val="00C74FE2"/>
    <w:rsid w:val="00C753AF"/>
    <w:rsid w:val="00C75561"/>
    <w:rsid w:val="00C75610"/>
    <w:rsid w:val="00C762F8"/>
    <w:rsid w:val="00C76608"/>
    <w:rsid w:val="00C7770B"/>
    <w:rsid w:val="00C81212"/>
    <w:rsid w:val="00C82525"/>
    <w:rsid w:val="00C82A06"/>
    <w:rsid w:val="00C834F2"/>
    <w:rsid w:val="00C83510"/>
    <w:rsid w:val="00C837D6"/>
    <w:rsid w:val="00C85236"/>
    <w:rsid w:val="00C85A77"/>
    <w:rsid w:val="00C85EDE"/>
    <w:rsid w:val="00C86702"/>
    <w:rsid w:val="00C90830"/>
    <w:rsid w:val="00C90E06"/>
    <w:rsid w:val="00C91DB8"/>
    <w:rsid w:val="00C92182"/>
    <w:rsid w:val="00C92521"/>
    <w:rsid w:val="00C9274A"/>
    <w:rsid w:val="00C92DD1"/>
    <w:rsid w:val="00C93DF2"/>
    <w:rsid w:val="00C94E12"/>
    <w:rsid w:val="00C95E92"/>
    <w:rsid w:val="00C96727"/>
    <w:rsid w:val="00C97158"/>
    <w:rsid w:val="00CA0B02"/>
    <w:rsid w:val="00CA1B40"/>
    <w:rsid w:val="00CA2AF2"/>
    <w:rsid w:val="00CA3262"/>
    <w:rsid w:val="00CA3A28"/>
    <w:rsid w:val="00CA4B54"/>
    <w:rsid w:val="00CA5115"/>
    <w:rsid w:val="00CA5CAF"/>
    <w:rsid w:val="00CA5DCC"/>
    <w:rsid w:val="00CA5EE5"/>
    <w:rsid w:val="00CA6804"/>
    <w:rsid w:val="00CA6FE3"/>
    <w:rsid w:val="00CA74F5"/>
    <w:rsid w:val="00CA7E61"/>
    <w:rsid w:val="00CB0DAA"/>
    <w:rsid w:val="00CB0FAD"/>
    <w:rsid w:val="00CB1614"/>
    <w:rsid w:val="00CB21DE"/>
    <w:rsid w:val="00CB3EF0"/>
    <w:rsid w:val="00CB46EB"/>
    <w:rsid w:val="00CB5EFA"/>
    <w:rsid w:val="00CB6E0F"/>
    <w:rsid w:val="00CB6F53"/>
    <w:rsid w:val="00CB7A85"/>
    <w:rsid w:val="00CB7D6D"/>
    <w:rsid w:val="00CC0E59"/>
    <w:rsid w:val="00CC0FBA"/>
    <w:rsid w:val="00CC1394"/>
    <w:rsid w:val="00CC18B3"/>
    <w:rsid w:val="00CC28DC"/>
    <w:rsid w:val="00CC2CD2"/>
    <w:rsid w:val="00CC3FC1"/>
    <w:rsid w:val="00CC51C3"/>
    <w:rsid w:val="00CC5547"/>
    <w:rsid w:val="00CC5C6B"/>
    <w:rsid w:val="00CC5E76"/>
    <w:rsid w:val="00CC61D8"/>
    <w:rsid w:val="00CC6ED2"/>
    <w:rsid w:val="00CC75B8"/>
    <w:rsid w:val="00CC7AB0"/>
    <w:rsid w:val="00CD0A32"/>
    <w:rsid w:val="00CD1BA4"/>
    <w:rsid w:val="00CD36AA"/>
    <w:rsid w:val="00CD3798"/>
    <w:rsid w:val="00CD568E"/>
    <w:rsid w:val="00CD633B"/>
    <w:rsid w:val="00CD6CC9"/>
    <w:rsid w:val="00CD6EE8"/>
    <w:rsid w:val="00CD6FA9"/>
    <w:rsid w:val="00CD70CC"/>
    <w:rsid w:val="00CD71A5"/>
    <w:rsid w:val="00CD7576"/>
    <w:rsid w:val="00CD75C2"/>
    <w:rsid w:val="00CE0A29"/>
    <w:rsid w:val="00CE0C9E"/>
    <w:rsid w:val="00CE1E09"/>
    <w:rsid w:val="00CE31F8"/>
    <w:rsid w:val="00CE4B7B"/>
    <w:rsid w:val="00CE4FF7"/>
    <w:rsid w:val="00CE564E"/>
    <w:rsid w:val="00CE62E1"/>
    <w:rsid w:val="00CE7552"/>
    <w:rsid w:val="00CE7571"/>
    <w:rsid w:val="00CE78CA"/>
    <w:rsid w:val="00CF0505"/>
    <w:rsid w:val="00CF1657"/>
    <w:rsid w:val="00CF1AB9"/>
    <w:rsid w:val="00CF1C76"/>
    <w:rsid w:val="00CF30E1"/>
    <w:rsid w:val="00CF451F"/>
    <w:rsid w:val="00CF5844"/>
    <w:rsid w:val="00CF6DF0"/>
    <w:rsid w:val="00D026DB"/>
    <w:rsid w:val="00D02820"/>
    <w:rsid w:val="00D049D1"/>
    <w:rsid w:val="00D0537E"/>
    <w:rsid w:val="00D059BB"/>
    <w:rsid w:val="00D0704E"/>
    <w:rsid w:val="00D0706E"/>
    <w:rsid w:val="00D10744"/>
    <w:rsid w:val="00D10CD0"/>
    <w:rsid w:val="00D128FD"/>
    <w:rsid w:val="00D12A4D"/>
    <w:rsid w:val="00D1343E"/>
    <w:rsid w:val="00D14FB8"/>
    <w:rsid w:val="00D169C8"/>
    <w:rsid w:val="00D17246"/>
    <w:rsid w:val="00D17455"/>
    <w:rsid w:val="00D175F8"/>
    <w:rsid w:val="00D20871"/>
    <w:rsid w:val="00D20928"/>
    <w:rsid w:val="00D20A32"/>
    <w:rsid w:val="00D21556"/>
    <w:rsid w:val="00D216C0"/>
    <w:rsid w:val="00D22169"/>
    <w:rsid w:val="00D22672"/>
    <w:rsid w:val="00D22B08"/>
    <w:rsid w:val="00D236D1"/>
    <w:rsid w:val="00D23B57"/>
    <w:rsid w:val="00D240A4"/>
    <w:rsid w:val="00D24E7B"/>
    <w:rsid w:val="00D257CF"/>
    <w:rsid w:val="00D25884"/>
    <w:rsid w:val="00D25E03"/>
    <w:rsid w:val="00D26B72"/>
    <w:rsid w:val="00D2725A"/>
    <w:rsid w:val="00D273F4"/>
    <w:rsid w:val="00D2773D"/>
    <w:rsid w:val="00D27930"/>
    <w:rsid w:val="00D30269"/>
    <w:rsid w:val="00D31F48"/>
    <w:rsid w:val="00D34E12"/>
    <w:rsid w:val="00D34FB3"/>
    <w:rsid w:val="00D350B8"/>
    <w:rsid w:val="00D357B5"/>
    <w:rsid w:val="00D362D9"/>
    <w:rsid w:val="00D36516"/>
    <w:rsid w:val="00D40B32"/>
    <w:rsid w:val="00D410F0"/>
    <w:rsid w:val="00D41653"/>
    <w:rsid w:val="00D417A5"/>
    <w:rsid w:val="00D41D5C"/>
    <w:rsid w:val="00D437CF"/>
    <w:rsid w:val="00D437DB"/>
    <w:rsid w:val="00D43F76"/>
    <w:rsid w:val="00D447B3"/>
    <w:rsid w:val="00D4536D"/>
    <w:rsid w:val="00D45608"/>
    <w:rsid w:val="00D457DC"/>
    <w:rsid w:val="00D45D78"/>
    <w:rsid w:val="00D45FDF"/>
    <w:rsid w:val="00D479D9"/>
    <w:rsid w:val="00D47DE2"/>
    <w:rsid w:val="00D5227A"/>
    <w:rsid w:val="00D524D1"/>
    <w:rsid w:val="00D52607"/>
    <w:rsid w:val="00D531B0"/>
    <w:rsid w:val="00D53A98"/>
    <w:rsid w:val="00D57D44"/>
    <w:rsid w:val="00D57FFC"/>
    <w:rsid w:val="00D602B9"/>
    <w:rsid w:val="00D60F57"/>
    <w:rsid w:val="00D6237A"/>
    <w:rsid w:val="00D62652"/>
    <w:rsid w:val="00D63851"/>
    <w:rsid w:val="00D64F14"/>
    <w:rsid w:val="00D653DF"/>
    <w:rsid w:val="00D6550A"/>
    <w:rsid w:val="00D66220"/>
    <w:rsid w:val="00D6671A"/>
    <w:rsid w:val="00D70473"/>
    <w:rsid w:val="00D71086"/>
    <w:rsid w:val="00D71A6F"/>
    <w:rsid w:val="00D71F38"/>
    <w:rsid w:val="00D72FD9"/>
    <w:rsid w:val="00D733D0"/>
    <w:rsid w:val="00D7379B"/>
    <w:rsid w:val="00D73E15"/>
    <w:rsid w:val="00D74583"/>
    <w:rsid w:val="00D7548A"/>
    <w:rsid w:val="00D757EF"/>
    <w:rsid w:val="00D76CF7"/>
    <w:rsid w:val="00D77847"/>
    <w:rsid w:val="00D80BA8"/>
    <w:rsid w:val="00D82EA9"/>
    <w:rsid w:val="00D83AF3"/>
    <w:rsid w:val="00D851C3"/>
    <w:rsid w:val="00D8695A"/>
    <w:rsid w:val="00D90681"/>
    <w:rsid w:val="00D90E13"/>
    <w:rsid w:val="00D91065"/>
    <w:rsid w:val="00D91638"/>
    <w:rsid w:val="00D918A5"/>
    <w:rsid w:val="00D91BEC"/>
    <w:rsid w:val="00D92800"/>
    <w:rsid w:val="00D92BC2"/>
    <w:rsid w:val="00D92F93"/>
    <w:rsid w:val="00D9332F"/>
    <w:rsid w:val="00DA0ECC"/>
    <w:rsid w:val="00DA153B"/>
    <w:rsid w:val="00DA1682"/>
    <w:rsid w:val="00DA1DF2"/>
    <w:rsid w:val="00DA2D0A"/>
    <w:rsid w:val="00DA4684"/>
    <w:rsid w:val="00DA490F"/>
    <w:rsid w:val="00DA4A90"/>
    <w:rsid w:val="00DA4E24"/>
    <w:rsid w:val="00DA63B7"/>
    <w:rsid w:val="00DB0164"/>
    <w:rsid w:val="00DB06FF"/>
    <w:rsid w:val="00DB0947"/>
    <w:rsid w:val="00DB136E"/>
    <w:rsid w:val="00DB1BFB"/>
    <w:rsid w:val="00DB2952"/>
    <w:rsid w:val="00DB2CEF"/>
    <w:rsid w:val="00DB3DC7"/>
    <w:rsid w:val="00DB4EEE"/>
    <w:rsid w:val="00DB5731"/>
    <w:rsid w:val="00DB6459"/>
    <w:rsid w:val="00DB72D3"/>
    <w:rsid w:val="00DC0E49"/>
    <w:rsid w:val="00DC2100"/>
    <w:rsid w:val="00DC2C6B"/>
    <w:rsid w:val="00DC32E6"/>
    <w:rsid w:val="00DC42C0"/>
    <w:rsid w:val="00DC56DA"/>
    <w:rsid w:val="00DC5A54"/>
    <w:rsid w:val="00DC6696"/>
    <w:rsid w:val="00DC67BF"/>
    <w:rsid w:val="00DD509D"/>
    <w:rsid w:val="00DD5B64"/>
    <w:rsid w:val="00DE015C"/>
    <w:rsid w:val="00DE283E"/>
    <w:rsid w:val="00DE55BD"/>
    <w:rsid w:val="00DE5865"/>
    <w:rsid w:val="00DE5878"/>
    <w:rsid w:val="00DE59B1"/>
    <w:rsid w:val="00DE5F61"/>
    <w:rsid w:val="00DE61FD"/>
    <w:rsid w:val="00DE6B4E"/>
    <w:rsid w:val="00DE6D4F"/>
    <w:rsid w:val="00DE7533"/>
    <w:rsid w:val="00DE7893"/>
    <w:rsid w:val="00DE7F09"/>
    <w:rsid w:val="00DF3731"/>
    <w:rsid w:val="00DF4335"/>
    <w:rsid w:val="00DF4D61"/>
    <w:rsid w:val="00DF520D"/>
    <w:rsid w:val="00DF613E"/>
    <w:rsid w:val="00E00526"/>
    <w:rsid w:val="00E007AB"/>
    <w:rsid w:val="00E01413"/>
    <w:rsid w:val="00E01C39"/>
    <w:rsid w:val="00E02CB9"/>
    <w:rsid w:val="00E0400F"/>
    <w:rsid w:val="00E04158"/>
    <w:rsid w:val="00E04CD8"/>
    <w:rsid w:val="00E04F72"/>
    <w:rsid w:val="00E05680"/>
    <w:rsid w:val="00E0603B"/>
    <w:rsid w:val="00E06921"/>
    <w:rsid w:val="00E07FF9"/>
    <w:rsid w:val="00E10A3E"/>
    <w:rsid w:val="00E121F2"/>
    <w:rsid w:val="00E12909"/>
    <w:rsid w:val="00E12F76"/>
    <w:rsid w:val="00E12FC6"/>
    <w:rsid w:val="00E13B59"/>
    <w:rsid w:val="00E15F7E"/>
    <w:rsid w:val="00E16FA6"/>
    <w:rsid w:val="00E17D70"/>
    <w:rsid w:val="00E2085D"/>
    <w:rsid w:val="00E214DC"/>
    <w:rsid w:val="00E222BC"/>
    <w:rsid w:val="00E233B7"/>
    <w:rsid w:val="00E24565"/>
    <w:rsid w:val="00E247B5"/>
    <w:rsid w:val="00E24FF1"/>
    <w:rsid w:val="00E25612"/>
    <w:rsid w:val="00E27335"/>
    <w:rsid w:val="00E3089F"/>
    <w:rsid w:val="00E30C86"/>
    <w:rsid w:val="00E30EBF"/>
    <w:rsid w:val="00E315C3"/>
    <w:rsid w:val="00E323E0"/>
    <w:rsid w:val="00E334A3"/>
    <w:rsid w:val="00E33EA1"/>
    <w:rsid w:val="00E3448E"/>
    <w:rsid w:val="00E34E68"/>
    <w:rsid w:val="00E353DB"/>
    <w:rsid w:val="00E35DB8"/>
    <w:rsid w:val="00E36504"/>
    <w:rsid w:val="00E3651F"/>
    <w:rsid w:val="00E36D1E"/>
    <w:rsid w:val="00E40EED"/>
    <w:rsid w:val="00E41260"/>
    <w:rsid w:val="00E425BF"/>
    <w:rsid w:val="00E42E5B"/>
    <w:rsid w:val="00E43D04"/>
    <w:rsid w:val="00E44D1D"/>
    <w:rsid w:val="00E46A34"/>
    <w:rsid w:val="00E47858"/>
    <w:rsid w:val="00E50E63"/>
    <w:rsid w:val="00E510BE"/>
    <w:rsid w:val="00E52B5B"/>
    <w:rsid w:val="00E54F90"/>
    <w:rsid w:val="00E55194"/>
    <w:rsid w:val="00E55754"/>
    <w:rsid w:val="00E574DE"/>
    <w:rsid w:val="00E60161"/>
    <w:rsid w:val="00E6057C"/>
    <w:rsid w:val="00E6068C"/>
    <w:rsid w:val="00E61119"/>
    <w:rsid w:val="00E611F2"/>
    <w:rsid w:val="00E6163D"/>
    <w:rsid w:val="00E61E6D"/>
    <w:rsid w:val="00E623EB"/>
    <w:rsid w:val="00E62D93"/>
    <w:rsid w:val="00E630A1"/>
    <w:rsid w:val="00E647FE"/>
    <w:rsid w:val="00E648C3"/>
    <w:rsid w:val="00E70883"/>
    <w:rsid w:val="00E70C6E"/>
    <w:rsid w:val="00E70DF4"/>
    <w:rsid w:val="00E717E7"/>
    <w:rsid w:val="00E7272E"/>
    <w:rsid w:val="00E73FF5"/>
    <w:rsid w:val="00E74EF4"/>
    <w:rsid w:val="00E75457"/>
    <w:rsid w:val="00E7681E"/>
    <w:rsid w:val="00E77B9F"/>
    <w:rsid w:val="00E805D6"/>
    <w:rsid w:val="00E80D27"/>
    <w:rsid w:val="00E810FE"/>
    <w:rsid w:val="00E81345"/>
    <w:rsid w:val="00E82304"/>
    <w:rsid w:val="00E83B83"/>
    <w:rsid w:val="00E840DB"/>
    <w:rsid w:val="00E841B9"/>
    <w:rsid w:val="00E841D6"/>
    <w:rsid w:val="00E84242"/>
    <w:rsid w:val="00E845AB"/>
    <w:rsid w:val="00E84960"/>
    <w:rsid w:val="00E86513"/>
    <w:rsid w:val="00E86B37"/>
    <w:rsid w:val="00E86DF0"/>
    <w:rsid w:val="00E87C07"/>
    <w:rsid w:val="00E907D9"/>
    <w:rsid w:val="00E91630"/>
    <w:rsid w:val="00E91BDB"/>
    <w:rsid w:val="00E927F6"/>
    <w:rsid w:val="00E92878"/>
    <w:rsid w:val="00E92903"/>
    <w:rsid w:val="00E92E80"/>
    <w:rsid w:val="00E94527"/>
    <w:rsid w:val="00E94852"/>
    <w:rsid w:val="00E967AA"/>
    <w:rsid w:val="00EA0C1A"/>
    <w:rsid w:val="00EA0C28"/>
    <w:rsid w:val="00EA1ECA"/>
    <w:rsid w:val="00EA22AC"/>
    <w:rsid w:val="00EA319B"/>
    <w:rsid w:val="00EA33E0"/>
    <w:rsid w:val="00EA350A"/>
    <w:rsid w:val="00EA4216"/>
    <w:rsid w:val="00EA42BF"/>
    <w:rsid w:val="00EA46A4"/>
    <w:rsid w:val="00EA5336"/>
    <w:rsid w:val="00EA5581"/>
    <w:rsid w:val="00EA6EE5"/>
    <w:rsid w:val="00EA6F4F"/>
    <w:rsid w:val="00EA7C4F"/>
    <w:rsid w:val="00EB01EB"/>
    <w:rsid w:val="00EB05F4"/>
    <w:rsid w:val="00EB0719"/>
    <w:rsid w:val="00EB163C"/>
    <w:rsid w:val="00EB1BA1"/>
    <w:rsid w:val="00EB1CF7"/>
    <w:rsid w:val="00EB3423"/>
    <w:rsid w:val="00EB39A8"/>
    <w:rsid w:val="00EB3A1A"/>
    <w:rsid w:val="00EB3BCE"/>
    <w:rsid w:val="00EB444F"/>
    <w:rsid w:val="00EB66C8"/>
    <w:rsid w:val="00EC174C"/>
    <w:rsid w:val="00EC2088"/>
    <w:rsid w:val="00EC3AD1"/>
    <w:rsid w:val="00EC47FE"/>
    <w:rsid w:val="00EC5719"/>
    <w:rsid w:val="00EC5FD6"/>
    <w:rsid w:val="00EC6A36"/>
    <w:rsid w:val="00EC6CAF"/>
    <w:rsid w:val="00EC7F23"/>
    <w:rsid w:val="00ED281D"/>
    <w:rsid w:val="00ED33D3"/>
    <w:rsid w:val="00ED5BB5"/>
    <w:rsid w:val="00ED5F18"/>
    <w:rsid w:val="00ED7B81"/>
    <w:rsid w:val="00EE04C6"/>
    <w:rsid w:val="00EE0609"/>
    <w:rsid w:val="00EE22CF"/>
    <w:rsid w:val="00EE2313"/>
    <w:rsid w:val="00EE2826"/>
    <w:rsid w:val="00EE2D24"/>
    <w:rsid w:val="00EE3204"/>
    <w:rsid w:val="00EE5F0C"/>
    <w:rsid w:val="00EE6139"/>
    <w:rsid w:val="00EE628E"/>
    <w:rsid w:val="00EE6E1F"/>
    <w:rsid w:val="00EE7771"/>
    <w:rsid w:val="00EF03BC"/>
    <w:rsid w:val="00EF066A"/>
    <w:rsid w:val="00EF3505"/>
    <w:rsid w:val="00EF3B50"/>
    <w:rsid w:val="00EF406B"/>
    <w:rsid w:val="00EF44D6"/>
    <w:rsid w:val="00EF5C2A"/>
    <w:rsid w:val="00EF5CF7"/>
    <w:rsid w:val="00EF5FC9"/>
    <w:rsid w:val="00EF66B4"/>
    <w:rsid w:val="00EF6C08"/>
    <w:rsid w:val="00EF6D34"/>
    <w:rsid w:val="00EF722B"/>
    <w:rsid w:val="00EF7626"/>
    <w:rsid w:val="00EF7EBB"/>
    <w:rsid w:val="00F006D2"/>
    <w:rsid w:val="00F00C38"/>
    <w:rsid w:val="00F00FF8"/>
    <w:rsid w:val="00F013CD"/>
    <w:rsid w:val="00F014E0"/>
    <w:rsid w:val="00F01596"/>
    <w:rsid w:val="00F0168B"/>
    <w:rsid w:val="00F07915"/>
    <w:rsid w:val="00F07A33"/>
    <w:rsid w:val="00F07E28"/>
    <w:rsid w:val="00F1045D"/>
    <w:rsid w:val="00F109A9"/>
    <w:rsid w:val="00F112AE"/>
    <w:rsid w:val="00F118AB"/>
    <w:rsid w:val="00F11CCA"/>
    <w:rsid w:val="00F13721"/>
    <w:rsid w:val="00F143D0"/>
    <w:rsid w:val="00F14A7D"/>
    <w:rsid w:val="00F1679F"/>
    <w:rsid w:val="00F170D8"/>
    <w:rsid w:val="00F202C3"/>
    <w:rsid w:val="00F203B5"/>
    <w:rsid w:val="00F20BF7"/>
    <w:rsid w:val="00F2172A"/>
    <w:rsid w:val="00F2173A"/>
    <w:rsid w:val="00F2176B"/>
    <w:rsid w:val="00F2191E"/>
    <w:rsid w:val="00F21C5D"/>
    <w:rsid w:val="00F22F8C"/>
    <w:rsid w:val="00F23393"/>
    <w:rsid w:val="00F2460D"/>
    <w:rsid w:val="00F256FB"/>
    <w:rsid w:val="00F2643B"/>
    <w:rsid w:val="00F27098"/>
    <w:rsid w:val="00F30851"/>
    <w:rsid w:val="00F32011"/>
    <w:rsid w:val="00F32157"/>
    <w:rsid w:val="00F325AF"/>
    <w:rsid w:val="00F32C12"/>
    <w:rsid w:val="00F34346"/>
    <w:rsid w:val="00F344F9"/>
    <w:rsid w:val="00F34B3C"/>
    <w:rsid w:val="00F36FFA"/>
    <w:rsid w:val="00F3765C"/>
    <w:rsid w:val="00F418A8"/>
    <w:rsid w:val="00F422CF"/>
    <w:rsid w:val="00F42970"/>
    <w:rsid w:val="00F42A46"/>
    <w:rsid w:val="00F42C58"/>
    <w:rsid w:val="00F435C3"/>
    <w:rsid w:val="00F437C0"/>
    <w:rsid w:val="00F439FD"/>
    <w:rsid w:val="00F43ABC"/>
    <w:rsid w:val="00F44736"/>
    <w:rsid w:val="00F448F9"/>
    <w:rsid w:val="00F457E0"/>
    <w:rsid w:val="00F46F37"/>
    <w:rsid w:val="00F471E8"/>
    <w:rsid w:val="00F476BD"/>
    <w:rsid w:val="00F50A58"/>
    <w:rsid w:val="00F51546"/>
    <w:rsid w:val="00F51D0C"/>
    <w:rsid w:val="00F53470"/>
    <w:rsid w:val="00F535C6"/>
    <w:rsid w:val="00F53BDA"/>
    <w:rsid w:val="00F5570A"/>
    <w:rsid w:val="00F5606F"/>
    <w:rsid w:val="00F56797"/>
    <w:rsid w:val="00F57871"/>
    <w:rsid w:val="00F60710"/>
    <w:rsid w:val="00F60B42"/>
    <w:rsid w:val="00F61611"/>
    <w:rsid w:val="00F62CDD"/>
    <w:rsid w:val="00F6345F"/>
    <w:rsid w:val="00F64262"/>
    <w:rsid w:val="00F64DFC"/>
    <w:rsid w:val="00F66205"/>
    <w:rsid w:val="00F666C7"/>
    <w:rsid w:val="00F6711E"/>
    <w:rsid w:val="00F6727C"/>
    <w:rsid w:val="00F6753C"/>
    <w:rsid w:val="00F71373"/>
    <w:rsid w:val="00F729EF"/>
    <w:rsid w:val="00F72DCB"/>
    <w:rsid w:val="00F73D80"/>
    <w:rsid w:val="00F7463E"/>
    <w:rsid w:val="00F747FB"/>
    <w:rsid w:val="00F766FD"/>
    <w:rsid w:val="00F77039"/>
    <w:rsid w:val="00F801B0"/>
    <w:rsid w:val="00F80498"/>
    <w:rsid w:val="00F808DD"/>
    <w:rsid w:val="00F81321"/>
    <w:rsid w:val="00F81581"/>
    <w:rsid w:val="00F81EDC"/>
    <w:rsid w:val="00F81FD3"/>
    <w:rsid w:val="00F842BD"/>
    <w:rsid w:val="00F84555"/>
    <w:rsid w:val="00F84AE9"/>
    <w:rsid w:val="00F84F9B"/>
    <w:rsid w:val="00F8500D"/>
    <w:rsid w:val="00F865CD"/>
    <w:rsid w:val="00F8700D"/>
    <w:rsid w:val="00F873C6"/>
    <w:rsid w:val="00F87F4F"/>
    <w:rsid w:val="00F90856"/>
    <w:rsid w:val="00F90B59"/>
    <w:rsid w:val="00F9115E"/>
    <w:rsid w:val="00F917F2"/>
    <w:rsid w:val="00F9204A"/>
    <w:rsid w:val="00F92961"/>
    <w:rsid w:val="00F929AE"/>
    <w:rsid w:val="00F92D7F"/>
    <w:rsid w:val="00F92F2E"/>
    <w:rsid w:val="00F93530"/>
    <w:rsid w:val="00F94C13"/>
    <w:rsid w:val="00F95899"/>
    <w:rsid w:val="00F95DCE"/>
    <w:rsid w:val="00F96A0A"/>
    <w:rsid w:val="00F973DF"/>
    <w:rsid w:val="00F976A6"/>
    <w:rsid w:val="00F97DE8"/>
    <w:rsid w:val="00FA02B3"/>
    <w:rsid w:val="00FA0E41"/>
    <w:rsid w:val="00FA198A"/>
    <w:rsid w:val="00FA1B27"/>
    <w:rsid w:val="00FA1B39"/>
    <w:rsid w:val="00FA1FCA"/>
    <w:rsid w:val="00FA21A0"/>
    <w:rsid w:val="00FA2C6A"/>
    <w:rsid w:val="00FA4FEB"/>
    <w:rsid w:val="00FA53ED"/>
    <w:rsid w:val="00FA5775"/>
    <w:rsid w:val="00FA57FE"/>
    <w:rsid w:val="00FA7797"/>
    <w:rsid w:val="00FB0208"/>
    <w:rsid w:val="00FB07E6"/>
    <w:rsid w:val="00FB08A3"/>
    <w:rsid w:val="00FB0A61"/>
    <w:rsid w:val="00FB1892"/>
    <w:rsid w:val="00FB1BE3"/>
    <w:rsid w:val="00FB2438"/>
    <w:rsid w:val="00FB2D34"/>
    <w:rsid w:val="00FB3380"/>
    <w:rsid w:val="00FB464C"/>
    <w:rsid w:val="00FB4D44"/>
    <w:rsid w:val="00FB4F3C"/>
    <w:rsid w:val="00FB5AD6"/>
    <w:rsid w:val="00FB6FD2"/>
    <w:rsid w:val="00FB74E3"/>
    <w:rsid w:val="00FB7F7B"/>
    <w:rsid w:val="00FC0E5D"/>
    <w:rsid w:val="00FC1417"/>
    <w:rsid w:val="00FC28A5"/>
    <w:rsid w:val="00FC3DD3"/>
    <w:rsid w:val="00FC401D"/>
    <w:rsid w:val="00FC6AA4"/>
    <w:rsid w:val="00FC7D9B"/>
    <w:rsid w:val="00FD06EA"/>
    <w:rsid w:val="00FD09D2"/>
    <w:rsid w:val="00FD21B0"/>
    <w:rsid w:val="00FD3222"/>
    <w:rsid w:val="00FD32DF"/>
    <w:rsid w:val="00FD4739"/>
    <w:rsid w:val="00FD669F"/>
    <w:rsid w:val="00FD7ABD"/>
    <w:rsid w:val="00FE0FE3"/>
    <w:rsid w:val="00FE1848"/>
    <w:rsid w:val="00FE2411"/>
    <w:rsid w:val="00FE430B"/>
    <w:rsid w:val="00FE53E5"/>
    <w:rsid w:val="00FE54A0"/>
    <w:rsid w:val="00FE59F2"/>
    <w:rsid w:val="00FE5CBC"/>
    <w:rsid w:val="00FF08C6"/>
    <w:rsid w:val="00FF0A0A"/>
    <w:rsid w:val="00FF193A"/>
    <w:rsid w:val="00FF30A2"/>
    <w:rsid w:val="00FF418F"/>
    <w:rsid w:val="00FF433D"/>
    <w:rsid w:val="00FF480C"/>
    <w:rsid w:val="00FF4970"/>
    <w:rsid w:val="00FF5DBE"/>
    <w:rsid w:val="00FF6BA6"/>
    <w:rsid w:val="00FF738D"/>
    <w:rsid w:val="00FF7799"/>
    <w:rsid w:val="00FF7A1E"/>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7"/>
    <o:shapelayout v:ext="edit">
      <o:idmap v:ext="edit" data="1"/>
    </o:shapelayout>
  </w:shapeDefaults>
  <w:decimalSymbol w:val=","/>
  <w:listSeparator w:val=";"/>
  <w14:docId w14:val="7A6E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B0"/>
    <w:rPr>
      <w:sz w:val="20"/>
      <w:szCs w:val="20"/>
      <w:lang w:val="es-AR" w:eastAsia="es-ES"/>
    </w:rPr>
  </w:style>
  <w:style w:type="paragraph" w:styleId="Ttulo1">
    <w:name w:val="heading 1"/>
    <w:basedOn w:val="Normal"/>
    <w:next w:val="Normal"/>
    <w:link w:val="Ttulo1Car"/>
    <w:uiPriority w:val="99"/>
    <w:qFormat/>
    <w:rsid w:val="00266D51"/>
    <w:pPr>
      <w:keepNext/>
      <w:outlineLvl w:val="0"/>
    </w:pPr>
    <w:rPr>
      <w:u w:val="single"/>
    </w:rPr>
  </w:style>
  <w:style w:type="paragraph" w:styleId="Ttulo2">
    <w:name w:val="heading 2"/>
    <w:basedOn w:val="Normal"/>
    <w:next w:val="Normal"/>
    <w:link w:val="Ttulo2Car"/>
    <w:uiPriority w:val="99"/>
    <w:qFormat/>
    <w:rsid w:val="00266D51"/>
    <w:pPr>
      <w:keepNext/>
      <w:outlineLvl w:val="1"/>
    </w:pPr>
    <w:rPr>
      <w:rFonts w:ascii="Arial" w:hAnsi="Arial"/>
      <w:sz w:val="24"/>
    </w:rPr>
  </w:style>
  <w:style w:type="paragraph" w:styleId="Ttulo3">
    <w:name w:val="heading 3"/>
    <w:basedOn w:val="Normal"/>
    <w:next w:val="Normal"/>
    <w:link w:val="Ttulo3Car"/>
    <w:uiPriority w:val="99"/>
    <w:qFormat/>
    <w:rsid w:val="00266D51"/>
    <w:pPr>
      <w:keepNext/>
      <w:spacing w:line="360" w:lineRule="auto"/>
      <w:jc w:val="both"/>
      <w:outlineLvl w:val="2"/>
    </w:pPr>
    <w:rPr>
      <w:rFonts w:ascii="Arial" w:hAnsi="Arial"/>
      <w:sz w:val="24"/>
    </w:rPr>
  </w:style>
  <w:style w:type="paragraph" w:styleId="Ttulo4">
    <w:name w:val="heading 4"/>
    <w:basedOn w:val="Normal"/>
    <w:next w:val="Normal"/>
    <w:link w:val="Ttulo4Car"/>
    <w:uiPriority w:val="99"/>
    <w:qFormat/>
    <w:rsid w:val="00266D51"/>
    <w:pPr>
      <w:keepNext/>
      <w:jc w:val="center"/>
      <w:outlineLvl w:val="3"/>
    </w:pPr>
    <w:rPr>
      <w:u w:val="single"/>
    </w:rPr>
  </w:style>
  <w:style w:type="paragraph" w:styleId="Ttulo5">
    <w:name w:val="heading 5"/>
    <w:basedOn w:val="Normal"/>
    <w:next w:val="Normal"/>
    <w:link w:val="Ttulo5Car"/>
    <w:uiPriority w:val="99"/>
    <w:qFormat/>
    <w:rsid w:val="00266D51"/>
    <w:pPr>
      <w:keepNext/>
      <w:jc w:val="right"/>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46655F"/>
    <w:rPr>
      <w:rFonts w:ascii="Cambria" w:hAnsi="Cambria" w:cs="Times New Roman"/>
      <w:b/>
      <w:bCs/>
      <w:kern w:val="32"/>
      <w:sz w:val="32"/>
      <w:szCs w:val="32"/>
      <w:lang w:val="es-AR" w:eastAsia="es-ES"/>
    </w:rPr>
  </w:style>
  <w:style w:type="character" w:customStyle="1" w:styleId="Ttulo2Car">
    <w:name w:val="Título 2 Car"/>
    <w:basedOn w:val="Fuentedeprrafopredeter"/>
    <w:link w:val="Ttulo2"/>
    <w:uiPriority w:val="99"/>
    <w:semiHidden/>
    <w:locked/>
    <w:rsid w:val="0046655F"/>
    <w:rPr>
      <w:rFonts w:ascii="Cambria" w:hAnsi="Cambria" w:cs="Times New Roman"/>
      <w:b/>
      <w:bCs/>
      <w:i/>
      <w:iCs/>
      <w:sz w:val="28"/>
      <w:szCs w:val="28"/>
      <w:lang w:val="es-AR" w:eastAsia="es-ES"/>
    </w:rPr>
  </w:style>
  <w:style w:type="character" w:customStyle="1" w:styleId="Ttulo3Car">
    <w:name w:val="Título 3 Car"/>
    <w:basedOn w:val="Fuentedeprrafopredeter"/>
    <w:link w:val="Ttulo3"/>
    <w:uiPriority w:val="99"/>
    <w:semiHidden/>
    <w:locked/>
    <w:rsid w:val="0046655F"/>
    <w:rPr>
      <w:rFonts w:ascii="Cambria" w:hAnsi="Cambria" w:cs="Times New Roman"/>
      <w:b/>
      <w:bCs/>
      <w:sz w:val="26"/>
      <w:szCs w:val="26"/>
      <w:lang w:val="es-AR" w:eastAsia="es-ES"/>
    </w:rPr>
  </w:style>
  <w:style w:type="character" w:customStyle="1" w:styleId="Ttulo4Car">
    <w:name w:val="Título 4 Car"/>
    <w:basedOn w:val="Fuentedeprrafopredeter"/>
    <w:link w:val="Ttulo4"/>
    <w:uiPriority w:val="99"/>
    <w:semiHidden/>
    <w:locked/>
    <w:rsid w:val="0046655F"/>
    <w:rPr>
      <w:rFonts w:ascii="Calibri" w:hAnsi="Calibri" w:cs="Times New Roman"/>
      <w:b/>
      <w:bCs/>
      <w:sz w:val="28"/>
      <w:szCs w:val="28"/>
      <w:lang w:val="es-AR" w:eastAsia="es-ES"/>
    </w:rPr>
  </w:style>
  <w:style w:type="character" w:customStyle="1" w:styleId="Ttulo5Car">
    <w:name w:val="Título 5 Car"/>
    <w:basedOn w:val="Fuentedeprrafopredeter"/>
    <w:link w:val="Ttulo5"/>
    <w:uiPriority w:val="99"/>
    <w:semiHidden/>
    <w:locked/>
    <w:rsid w:val="0046655F"/>
    <w:rPr>
      <w:rFonts w:ascii="Calibri" w:hAnsi="Calibri" w:cs="Times New Roman"/>
      <w:b/>
      <w:bCs/>
      <w:i/>
      <w:iCs/>
      <w:sz w:val="26"/>
      <w:szCs w:val="26"/>
      <w:lang w:val="es-AR" w:eastAsia="es-ES"/>
    </w:rPr>
  </w:style>
  <w:style w:type="paragraph" w:styleId="Ttulo">
    <w:name w:val="Title"/>
    <w:basedOn w:val="Normal"/>
    <w:link w:val="TtuloCar"/>
    <w:qFormat/>
    <w:rsid w:val="00266D51"/>
    <w:pPr>
      <w:jc w:val="center"/>
    </w:pPr>
    <w:rPr>
      <w:sz w:val="28"/>
      <w:lang w:eastAsia="es-ES_tradnl"/>
    </w:rPr>
  </w:style>
  <w:style w:type="character" w:customStyle="1" w:styleId="TtuloCar">
    <w:name w:val="Título Car"/>
    <w:basedOn w:val="Fuentedeprrafopredeter"/>
    <w:link w:val="Ttulo"/>
    <w:locked/>
    <w:rsid w:val="00FA1B39"/>
    <w:rPr>
      <w:rFonts w:cs="Times New Roman"/>
      <w:sz w:val="28"/>
      <w:lang w:val="es-AR"/>
    </w:rPr>
  </w:style>
  <w:style w:type="paragraph" w:styleId="Subttulo">
    <w:name w:val="Subtitle"/>
    <w:basedOn w:val="Normal"/>
    <w:link w:val="SubttuloCar"/>
    <w:uiPriority w:val="99"/>
    <w:qFormat/>
    <w:rsid w:val="00266D51"/>
    <w:pPr>
      <w:jc w:val="center"/>
    </w:pPr>
    <w:rPr>
      <w:sz w:val="24"/>
      <w:lang w:eastAsia="es-ES_tradnl"/>
    </w:rPr>
  </w:style>
  <w:style w:type="character" w:customStyle="1" w:styleId="SubttuloCar">
    <w:name w:val="Subtítulo Car"/>
    <w:basedOn w:val="Fuentedeprrafopredeter"/>
    <w:link w:val="Subttulo"/>
    <w:uiPriority w:val="99"/>
    <w:locked/>
    <w:rsid w:val="00FA1B39"/>
    <w:rPr>
      <w:rFonts w:cs="Times New Roman"/>
      <w:sz w:val="24"/>
      <w:lang w:val="es-AR"/>
    </w:rPr>
  </w:style>
  <w:style w:type="paragraph" w:styleId="Textoindependiente">
    <w:name w:val="Body Text"/>
    <w:basedOn w:val="Normal"/>
    <w:link w:val="TextoindependienteCar"/>
    <w:rsid w:val="00266D51"/>
    <w:rPr>
      <w:sz w:val="24"/>
      <w:lang w:eastAsia="es-ES_tradnl"/>
    </w:rPr>
  </w:style>
  <w:style w:type="character" w:customStyle="1" w:styleId="TextoindependienteCar">
    <w:name w:val="Texto independiente Car"/>
    <w:basedOn w:val="Fuentedeprrafopredeter"/>
    <w:link w:val="Textoindependiente"/>
    <w:locked/>
    <w:rsid w:val="00E01413"/>
    <w:rPr>
      <w:rFonts w:cs="Times New Roman"/>
      <w:sz w:val="24"/>
      <w:lang w:val="es-AR"/>
    </w:rPr>
  </w:style>
  <w:style w:type="paragraph" w:styleId="Piedepgina">
    <w:name w:val="footer"/>
    <w:basedOn w:val="Normal"/>
    <w:link w:val="PiedepginaCar"/>
    <w:uiPriority w:val="99"/>
    <w:rsid w:val="00266D51"/>
    <w:pPr>
      <w:tabs>
        <w:tab w:val="center" w:pos="4252"/>
        <w:tab w:val="right" w:pos="8504"/>
      </w:tabs>
    </w:pPr>
  </w:style>
  <w:style w:type="character" w:customStyle="1" w:styleId="PiedepginaCar">
    <w:name w:val="Pie de página Car"/>
    <w:basedOn w:val="Fuentedeprrafopredeter"/>
    <w:link w:val="Piedepgina"/>
    <w:uiPriority w:val="99"/>
    <w:semiHidden/>
    <w:locked/>
    <w:rsid w:val="0046655F"/>
    <w:rPr>
      <w:rFonts w:cs="Times New Roman"/>
      <w:sz w:val="20"/>
      <w:szCs w:val="20"/>
      <w:lang w:val="es-AR" w:eastAsia="es-ES"/>
    </w:rPr>
  </w:style>
  <w:style w:type="character" w:styleId="Nmerodepgina">
    <w:name w:val="page number"/>
    <w:basedOn w:val="Fuentedeprrafopredeter"/>
    <w:uiPriority w:val="99"/>
    <w:rsid w:val="00266D51"/>
    <w:rPr>
      <w:rFonts w:cs="Times New Roman"/>
    </w:rPr>
  </w:style>
  <w:style w:type="paragraph" w:styleId="Encabezado">
    <w:name w:val="header"/>
    <w:basedOn w:val="Normal"/>
    <w:link w:val="EncabezadoCar"/>
    <w:uiPriority w:val="99"/>
    <w:rsid w:val="00266D51"/>
    <w:pPr>
      <w:tabs>
        <w:tab w:val="center" w:pos="4252"/>
        <w:tab w:val="right" w:pos="8504"/>
      </w:tabs>
    </w:pPr>
  </w:style>
  <w:style w:type="character" w:customStyle="1" w:styleId="EncabezadoCar">
    <w:name w:val="Encabezado Car"/>
    <w:basedOn w:val="Fuentedeprrafopredeter"/>
    <w:link w:val="Encabezado"/>
    <w:uiPriority w:val="99"/>
    <w:locked/>
    <w:rsid w:val="0046655F"/>
    <w:rPr>
      <w:rFonts w:cs="Times New Roman"/>
      <w:sz w:val="20"/>
      <w:szCs w:val="20"/>
      <w:lang w:val="es-AR" w:eastAsia="es-ES"/>
    </w:rPr>
  </w:style>
  <w:style w:type="paragraph" w:styleId="Textoindependiente2">
    <w:name w:val="Body Text 2"/>
    <w:basedOn w:val="Normal"/>
    <w:link w:val="Textoindependiente2Car"/>
    <w:uiPriority w:val="99"/>
    <w:rsid w:val="00266D51"/>
    <w:pPr>
      <w:spacing w:line="360" w:lineRule="auto"/>
      <w:jc w:val="both"/>
    </w:pPr>
    <w:rPr>
      <w:rFonts w:ascii="Arial" w:hAnsi="Arial"/>
      <w:sz w:val="24"/>
      <w:lang w:eastAsia="es-ES_tradnl"/>
    </w:rPr>
  </w:style>
  <w:style w:type="character" w:customStyle="1" w:styleId="Textoindependiente2Car">
    <w:name w:val="Texto independiente 2 Car"/>
    <w:basedOn w:val="Fuentedeprrafopredeter"/>
    <w:link w:val="Textoindependiente2"/>
    <w:uiPriority w:val="99"/>
    <w:locked/>
    <w:rsid w:val="00775D74"/>
    <w:rPr>
      <w:rFonts w:ascii="Arial" w:hAnsi="Arial" w:cs="Times New Roman"/>
      <w:sz w:val="24"/>
      <w:lang w:val="es-AR"/>
    </w:rPr>
  </w:style>
  <w:style w:type="paragraph" w:styleId="Sangradetextonormal">
    <w:name w:val="Body Text Indent"/>
    <w:basedOn w:val="Normal"/>
    <w:link w:val="SangradetextonormalCar"/>
    <w:uiPriority w:val="99"/>
    <w:rsid w:val="00266D51"/>
    <w:pPr>
      <w:ind w:left="1701"/>
      <w:jc w:val="both"/>
    </w:pPr>
    <w:rPr>
      <w:rFonts w:ascii="Arial" w:hAnsi="Arial"/>
      <w:sz w:val="24"/>
      <w:lang w:val="es-ES_tradnl" w:eastAsia="es-ES_tradnl"/>
    </w:rPr>
  </w:style>
  <w:style w:type="character" w:customStyle="1" w:styleId="SangradetextonormalCar">
    <w:name w:val="Sangría de texto normal Car"/>
    <w:basedOn w:val="Fuentedeprrafopredeter"/>
    <w:link w:val="Sangradetextonormal"/>
    <w:uiPriority w:val="99"/>
    <w:locked/>
    <w:rsid w:val="002C5F10"/>
    <w:rPr>
      <w:rFonts w:ascii="Arial" w:hAnsi="Arial" w:cs="Times New Roman"/>
      <w:sz w:val="24"/>
      <w:lang w:val="es-ES_tradnl"/>
    </w:rPr>
  </w:style>
  <w:style w:type="paragraph" w:styleId="Lista">
    <w:name w:val="List"/>
    <w:basedOn w:val="Normal"/>
    <w:uiPriority w:val="99"/>
    <w:rsid w:val="00402FD1"/>
    <w:pPr>
      <w:ind w:left="283" w:hanging="283"/>
    </w:pPr>
  </w:style>
  <w:style w:type="paragraph" w:styleId="Lista2">
    <w:name w:val="List 2"/>
    <w:basedOn w:val="Normal"/>
    <w:uiPriority w:val="99"/>
    <w:rsid w:val="00402FD1"/>
    <w:pPr>
      <w:ind w:left="566" w:hanging="283"/>
    </w:pPr>
  </w:style>
  <w:style w:type="paragraph" w:styleId="Lista3">
    <w:name w:val="List 3"/>
    <w:basedOn w:val="Normal"/>
    <w:uiPriority w:val="99"/>
    <w:rsid w:val="00402FD1"/>
    <w:pPr>
      <w:ind w:left="849" w:hanging="283"/>
    </w:pPr>
  </w:style>
  <w:style w:type="paragraph" w:styleId="Listaconvietas2">
    <w:name w:val="List Bullet 2"/>
    <w:basedOn w:val="Normal"/>
    <w:autoRedefine/>
    <w:uiPriority w:val="99"/>
    <w:rsid w:val="00CE31F8"/>
    <w:pPr>
      <w:numPr>
        <w:numId w:val="20"/>
      </w:numPr>
      <w:spacing w:line="360" w:lineRule="auto"/>
      <w:ind w:left="993" w:hanging="284"/>
    </w:pPr>
    <w:rPr>
      <w:rFonts w:ascii="Verdana" w:hAnsi="Verdana"/>
      <w:b/>
    </w:rPr>
  </w:style>
  <w:style w:type="paragraph" w:styleId="Listaconvietas3">
    <w:name w:val="List Bullet 3"/>
    <w:basedOn w:val="Normal"/>
    <w:autoRedefine/>
    <w:uiPriority w:val="99"/>
    <w:rsid w:val="00402FD1"/>
    <w:pPr>
      <w:numPr>
        <w:numId w:val="1"/>
      </w:numPr>
      <w:tabs>
        <w:tab w:val="clear" w:pos="643"/>
        <w:tab w:val="num" w:pos="926"/>
      </w:tabs>
      <w:ind w:left="926"/>
    </w:pPr>
  </w:style>
  <w:style w:type="paragraph" w:styleId="Continuarlista2">
    <w:name w:val="List Continue 2"/>
    <w:basedOn w:val="Normal"/>
    <w:uiPriority w:val="99"/>
    <w:rsid w:val="00402FD1"/>
    <w:pPr>
      <w:spacing w:after="120"/>
      <w:ind w:left="566"/>
    </w:pPr>
  </w:style>
  <w:style w:type="paragraph" w:customStyle="1" w:styleId="Remiteabreviado">
    <w:name w:val="Remite abreviado"/>
    <w:basedOn w:val="Normal"/>
    <w:uiPriority w:val="99"/>
    <w:rsid w:val="00402FD1"/>
  </w:style>
  <w:style w:type="paragraph" w:styleId="Textoindependiente3">
    <w:name w:val="Body Text 3"/>
    <w:basedOn w:val="Normal"/>
    <w:link w:val="Textoindependiente3Car"/>
    <w:uiPriority w:val="99"/>
    <w:rsid w:val="0093716A"/>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46655F"/>
    <w:rPr>
      <w:rFonts w:cs="Times New Roman"/>
      <w:sz w:val="16"/>
      <w:szCs w:val="16"/>
      <w:lang w:val="es-AR" w:eastAsia="es-ES"/>
    </w:rPr>
  </w:style>
  <w:style w:type="paragraph" w:styleId="Textodeglobo">
    <w:name w:val="Balloon Text"/>
    <w:basedOn w:val="Normal"/>
    <w:link w:val="TextodegloboCar"/>
    <w:uiPriority w:val="99"/>
    <w:semiHidden/>
    <w:rsid w:val="005B5C3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6655F"/>
    <w:rPr>
      <w:rFonts w:cs="Times New Roman"/>
      <w:sz w:val="2"/>
      <w:lang w:val="es-AR" w:eastAsia="es-ES"/>
    </w:rPr>
  </w:style>
  <w:style w:type="paragraph" w:customStyle="1" w:styleId="Estilo">
    <w:name w:val="Estilo"/>
    <w:uiPriority w:val="99"/>
    <w:rsid w:val="00AB5B82"/>
    <w:pPr>
      <w:widowControl w:val="0"/>
      <w:autoSpaceDE w:val="0"/>
      <w:autoSpaceDN w:val="0"/>
      <w:adjustRightInd w:val="0"/>
    </w:pPr>
    <w:rPr>
      <w:sz w:val="24"/>
      <w:szCs w:val="24"/>
    </w:rPr>
  </w:style>
  <w:style w:type="paragraph" w:styleId="Prrafodelista">
    <w:name w:val="List Paragraph"/>
    <w:basedOn w:val="Normal"/>
    <w:uiPriority w:val="34"/>
    <w:qFormat/>
    <w:rsid w:val="00FF4970"/>
    <w:pPr>
      <w:ind w:left="720"/>
      <w:contextualSpacing/>
    </w:pPr>
  </w:style>
  <w:style w:type="table" w:styleId="Tablaconcuadrcula">
    <w:name w:val="Table Grid"/>
    <w:basedOn w:val="Tablanormal"/>
    <w:locked/>
    <w:rsid w:val="00496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B37B57"/>
    <w:rPr>
      <w:color w:val="0000FF" w:themeColor="hyperlink"/>
      <w:u w:val="single"/>
    </w:rPr>
  </w:style>
  <w:style w:type="paragraph" w:styleId="NormalWeb">
    <w:name w:val="Normal (Web)"/>
    <w:basedOn w:val="Normal"/>
    <w:uiPriority w:val="99"/>
    <w:semiHidden/>
    <w:unhideWhenUsed/>
    <w:rsid w:val="00C82525"/>
    <w:pPr>
      <w:spacing w:before="100" w:beforeAutospacing="1" w:after="100" w:afterAutospacing="1"/>
    </w:pPr>
    <w:rPr>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75515">
      <w:bodyDiv w:val="1"/>
      <w:marLeft w:val="0"/>
      <w:marRight w:val="0"/>
      <w:marTop w:val="0"/>
      <w:marBottom w:val="0"/>
      <w:divBdr>
        <w:top w:val="none" w:sz="0" w:space="0" w:color="auto"/>
        <w:left w:val="none" w:sz="0" w:space="0" w:color="auto"/>
        <w:bottom w:val="none" w:sz="0" w:space="0" w:color="auto"/>
        <w:right w:val="none" w:sz="0" w:space="0" w:color="auto"/>
      </w:divBdr>
    </w:div>
    <w:div w:id="594752805">
      <w:marLeft w:val="0"/>
      <w:marRight w:val="0"/>
      <w:marTop w:val="0"/>
      <w:marBottom w:val="0"/>
      <w:divBdr>
        <w:top w:val="none" w:sz="0" w:space="0" w:color="auto"/>
        <w:left w:val="none" w:sz="0" w:space="0" w:color="auto"/>
        <w:bottom w:val="none" w:sz="0" w:space="0" w:color="auto"/>
        <w:right w:val="none" w:sz="0" w:space="0" w:color="auto"/>
      </w:divBdr>
    </w:div>
    <w:div w:id="594752806">
      <w:marLeft w:val="0"/>
      <w:marRight w:val="0"/>
      <w:marTop w:val="0"/>
      <w:marBottom w:val="0"/>
      <w:divBdr>
        <w:top w:val="none" w:sz="0" w:space="0" w:color="auto"/>
        <w:left w:val="none" w:sz="0" w:space="0" w:color="auto"/>
        <w:bottom w:val="none" w:sz="0" w:space="0" w:color="auto"/>
        <w:right w:val="none" w:sz="0" w:space="0" w:color="auto"/>
      </w:divBdr>
    </w:div>
    <w:div w:id="594752807">
      <w:marLeft w:val="0"/>
      <w:marRight w:val="0"/>
      <w:marTop w:val="0"/>
      <w:marBottom w:val="0"/>
      <w:divBdr>
        <w:top w:val="none" w:sz="0" w:space="0" w:color="auto"/>
        <w:left w:val="none" w:sz="0" w:space="0" w:color="auto"/>
        <w:bottom w:val="none" w:sz="0" w:space="0" w:color="auto"/>
        <w:right w:val="none" w:sz="0" w:space="0" w:color="auto"/>
      </w:divBdr>
    </w:div>
    <w:div w:id="594752808">
      <w:marLeft w:val="0"/>
      <w:marRight w:val="0"/>
      <w:marTop w:val="0"/>
      <w:marBottom w:val="0"/>
      <w:divBdr>
        <w:top w:val="none" w:sz="0" w:space="0" w:color="auto"/>
        <w:left w:val="none" w:sz="0" w:space="0" w:color="auto"/>
        <w:bottom w:val="none" w:sz="0" w:space="0" w:color="auto"/>
        <w:right w:val="none" w:sz="0" w:space="0" w:color="auto"/>
      </w:divBdr>
    </w:div>
    <w:div w:id="594752809">
      <w:marLeft w:val="0"/>
      <w:marRight w:val="0"/>
      <w:marTop w:val="0"/>
      <w:marBottom w:val="0"/>
      <w:divBdr>
        <w:top w:val="none" w:sz="0" w:space="0" w:color="auto"/>
        <w:left w:val="none" w:sz="0" w:space="0" w:color="auto"/>
        <w:bottom w:val="none" w:sz="0" w:space="0" w:color="auto"/>
        <w:right w:val="none" w:sz="0" w:space="0" w:color="auto"/>
      </w:divBdr>
    </w:div>
    <w:div w:id="594752810">
      <w:marLeft w:val="0"/>
      <w:marRight w:val="0"/>
      <w:marTop w:val="0"/>
      <w:marBottom w:val="0"/>
      <w:divBdr>
        <w:top w:val="none" w:sz="0" w:space="0" w:color="auto"/>
        <w:left w:val="none" w:sz="0" w:space="0" w:color="auto"/>
        <w:bottom w:val="none" w:sz="0" w:space="0" w:color="auto"/>
        <w:right w:val="none" w:sz="0" w:space="0" w:color="auto"/>
      </w:divBdr>
    </w:div>
    <w:div w:id="594752811">
      <w:marLeft w:val="0"/>
      <w:marRight w:val="0"/>
      <w:marTop w:val="0"/>
      <w:marBottom w:val="0"/>
      <w:divBdr>
        <w:top w:val="none" w:sz="0" w:space="0" w:color="auto"/>
        <w:left w:val="none" w:sz="0" w:space="0" w:color="auto"/>
        <w:bottom w:val="none" w:sz="0" w:space="0" w:color="auto"/>
        <w:right w:val="none" w:sz="0" w:space="0" w:color="auto"/>
      </w:divBdr>
    </w:div>
    <w:div w:id="594752812">
      <w:marLeft w:val="0"/>
      <w:marRight w:val="0"/>
      <w:marTop w:val="0"/>
      <w:marBottom w:val="0"/>
      <w:divBdr>
        <w:top w:val="none" w:sz="0" w:space="0" w:color="auto"/>
        <w:left w:val="none" w:sz="0" w:space="0" w:color="auto"/>
        <w:bottom w:val="none" w:sz="0" w:space="0" w:color="auto"/>
        <w:right w:val="none" w:sz="0" w:space="0" w:color="auto"/>
      </w:divBdr>
    </w:div>
    <w:div w:id="594752813">
      <w:marLeft w:val="0"/>
      <w:marRight w:val="0"/>
      <w:marTop w:val="0"/>
      <w:marBottom w:val="0"/>
      <w:divBdr>
        <w:top w:val="none" w:sz="0" w:space="0" w:color="auto"/>
        <w:left w:val="none" w:sz="0" w:space="0" w:color="auto"/>
        <w:bottom w:val="none" w:sz="0" w:space="0" w:color="auto"/>
        <w:right w:val="none" w:sz="0" w:space="0" w:color="auto"/>
      </w:divBdr>
    </w:div>
    <w:div w:id="1005278407">
      <w:bodyDiv w:val="1"/>
      <w:marLeft w:val="0"/>
      <w:marRight w:val="0"/>
      <w:marTop w:val="0"/>
      <w:marBottom w:val="0"/>
      <w:divBdr>
        <w:top w:val="none" w:sz="0" w:space="0" w:color="auto"/>
        <w:left w:val="none" w:sz="0" w:space="0" w:color="auto"/>
        <w:bottom w:val="none" w:sz="0" w:space="0" w:color="auto"/>
        <w:right w:val="none" w:sz="0" w:space="0" w:color="auto"/>
      </w:divBdr>
    </w:div>
    <w:div w:id="1538273650">
      <w:bodyDiv w:val="1"/>
      <w:marLeft w:val="0"/>
      <w:marRight w:val="0"/>
      <w:marTop w:val="0"/>
      <w:marBottom w:val="0"/>
      <w:divBdr>
        <w:top w:val="none" w:sz="0" w:space="0" w:color="auto"/>
        <w:left w:val="none" w:sz="0" w:space="0" w:color="auto"/>
        <w:bottom w:val="none" w:sz="0" w:space="0" w:color="auto"/>
        <w:right w:val="none" w:sz="0" w:space="0" w:color="auto"/>
      </w:divBdr>
    </w:div>
    <w:div w:id="1786193458">
      <w:bodyDiv w:val="1"/>
      <w:marLeft w:val="0"/>
      <w:marRight w:val="0"/>
      <w:marTop w:val="0"/>
      <w:marBottom w:val="0"/>
      <w:divBdr>
        <w:top w:val="none" w:sz="0" w:space="0" w:color="auto"/>
        <w:left w:val="none" w:sz="0" w:space="0" w:color="auto"/>
        <w:bottom w:val="none" w:sz="0" w:space="0" w:color="auto"/>
        <w:right w:val="none" w:sz="0" w:space="0" w:color="auto"/>
      </w:divBdr>
    </w:div>
    <w:div w:id="213890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5E725-B39B-4276-817B-AD09B4528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12</Pages>
  <Words>2945</Words>
  <Characters>17063</Characters>
  <Application>Microsoft Office Word</Application>
  <DocSecurity>0</DocSecurity>
  <Lines>142</Lines>
  <Paragraphs>39</Paragraphs>
  <ScaleCrop>false</ScaleCrop>
  <HeadingPairs>
    <vt:vector size="2" baseType="variant">
      <vt:variant>
        <vt:lpstr>Título</vt:lpstr>
      </vt:variant>
      <vt:variant>
        <vt:i4>1</vt:i4>
      </vt:variant>
    </vt:vector>
  </HeadingPairs>
  <TitlesOfParts>
    <vt:vector size="1" baseType="lpstr">
      <vt:lpstr>MUNICIPALIDAD DE LA CIUDAD DE SALTA</vt:lpstr>
    </vt:vector>
  </TitlesOfParts>
  <Company>Municipalidad de Salta</Company>
  <LinksUpToDate>false</LinksUpToDate>
  <CharactersWithSpaces>19969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MUNICIPALIDAD DE LA CIUDAD DE SALTA</dc:title>
  <dc:creator>Claudia Toran</dc:creator>
  <cp:lastModifiedBy>Gabriela Rosa Tolaba</cp:lastModifiedBy>
  <cp:revision>14</cp:revision>
  <cp:lastPrinted>2025-04-04T12:06:00Z</cp:lastPrinted>
  <dcterms:created xsi:type="dcterms:W3CDTF">2025-02-05T13:46:00Z</dcterms:created>
  <dcterms:modified xsi:type="dcterms:W3CDTF">2025-04-04T12:08:00Z</dcterms:modified>
</cp:coreProperties>
</file>