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2BE7" w14:textId="77777777" w:rsidR="00F71AF4" w:rsidRPr="00F32C7D" w:rsidRDefault="00F71AF4" w:rsidP="00623D07">
      <w:pPr>
        <w:pBdr>
          <w:bottom w:val="single" w:sz="4" w:space="1" w:color="auto"/>
        </w:pBdr>
        <w:spacing w:before="100" w:beforeAutospacing="1" w:after="100" w:afterAutospacing="1" w:line="360" w:lineRule="auto"/>
        <w:jc w:val="center"/>
        <w:rPr>
          <w:rFonts w:ascii="Arial" w:hAnsi="Arial" w:cs="Arial"/>
          <w:sz w:val="40"/>
          <w:szCs w:val="40"/>
        </w:rPr>
      </w:pPr>
      <w:r w:rsidRPr="00F32C7D">
        <w:rPr>
          <w:rFonts w:ascii="Arial" w:hAnsi="Arial" w:cs="Arial"/>
          <w:b/>
          <w:sz w:val="40"/>
          <w:szCs w:val="40"/>
        </w:rPr>
        <w:t>MUNICIPALIDAD DE LA CIUDAD DE SALTA</w:t>
      </w:r>
    </w:p>
    <w:p w14:paraId="48494538" w14:textId="23F8BE02" w:rsidR="00925E94" w:rsidRPr="00623D07" w:rsidRDefault="00925E94" w:rsidP="00623D07">
      <w:pPr>
        <w:spacing w:before="100" w:beforeAutospacing="1" w:after="100" w:afterAutospacing="1"/>
        <w:rPr>
          <w:rFonts w:ascii="Arial Narrow" w:hAnsi="Arial Narrow" w:cs="Arial"/>
          <w:b/>
          <w:i/>
          <w:iCs/>
          <w:szCs w:val="24"/>
        </w:rPr>
      </w:pPr>
      <w:r w:rsidRPr="00623D07">
        <w:rPr>
          <w:rFonts w:ascii="Arial Narrow" w:hAnsi="Arial Narrow" w:cs="Arial"/>
          <w:b/>
          <w:szCs w:val="24"/>
        </w:rPr>
        <w:t xml:space="preserve">EXPEDIENTE N° </w:t>
      </w:r>
      <w:r w:rsidR="00623D07" w:rsidRPr="00F32C7D">
        <w:rPr>
          <w:rFonts w:ascii="Arial Narrow" w:hAnsi="Arial Narrow" w:cs="Arial"/>
          <w:b/>
          <w:i/>
          <w:iCs/>
          <w:color w:val="FF0000"/>
          <w:sz w:val="28"/>
          <w:szCs w:val="28"/>
          <w:u w:val="single"/>
        </w:rPr>
        <w:t>04</w:t>
      </w:r>
      <w:r w:rsidR="00E638EB">
        <w:rPr>
          <w:rFonts w:ascii="Arial Narrow" w:hAnsi="Arial Narrow" w:cs="Arial"/>
          <w:b/>
          <w:i/>
          <w:iCs/>
          <w:color w:val="FF0000"/>
          <w:sz w:val="28"/>
          <w:szCs w:val="28"/>
          <w:u w:val="single"/>
        </w:rPr>
        <w:t>5</w:t>
      </w:r>
      <w:r w:rsidR="00623D07" w:rsidRPr="00F32C7D">
        <w:rPr>
          <w:rFonts w:ascii="Arial Narrow" w:hAnsi="Arial Narrow" w:cs="Arial"/>
          <w:b/>
          <w:i/>
          <w:iCs/>
          <w:color w:val="FF0000"/>
          <w:sz w:val="28"/>
          <w:szCs w:val="28"/>
          <w:u w:val="single"/>
        </w:rPr>
        <w:t>.</w:t>
      </w:r>
      <w:r w:rsidR="00E638EB">
        <w:rPr>
          <w:rFonts w:ascii="Arial Narrow" w:hAnsi="Arial Narrow" w:cs="Arial"/>
          <w:b/>
          <w:i/>
          <w:iCs/>
          <w:color w:val="FF0000"/>
          <w:sz w:val="28"/>
          <w:szCs w:val="28"/>
          <w:u w:val="single"/>
        </w:rPr>
        <w:t>963</w:t>
      </w:r>
      <w:r w:rsidR="00623D07" w:rsidRPr="00F32C7D">
        <w:rPr>
          <w:rFonts w:ascii="Arial Narrow" w:hAnsi="Arial Narrow" w:cs="Arial"/>
          <w:b/>
          <w:i/>
          <w:iCs/>
          <w:color w:val="FF0000"/>
          <w:sz w:val="28"/>
          <w:szCs w:val="28"/>
          <w:u w:val="single"/>
        </w:rPr>
        <w:t>-SG-2021</w:t>
      </w:r>
      <w:r w:rsidR="00623D07" w:rsidRPr="00623D07">
        <w:rPr>
          <w:rFonts w:ascii="Arial Narrow" w:hAnsi="Arial Narrow" w:cs="Arial"/>
          <w:b/>
          <w:i/>
          <w:iCs/>
          <w:color w:val="FF0000"/>
          <w:szCs w:val="24"/>
        </w:rPr>
        <w:t xml:space="preserve">         </w:t>
      </w:r>
    </w:p>
    <w:p w14:paraId="77D95A0D" w14:textId="23D4EE8B" w:rsidR="00623D07" w:rsidRPr="00F32C7D" w:rsidRDefault="00623D07" w:rsidP="00623D07">
      <w:pPr>
        <w:spacing w:before="100" w:beforeAutospacing="1" w:after="100" w:afterAutospacing="1"/>
        <w:rPr>
          <w:rFonts w:ascii="Arial Narrow" w:hAnsi="Arial Narrow" w:cs="Arial"/>
          <w:i/>
          <w:iCs/>
          <w:color w:val="FF0000"/>
          <w:sz w:val="28"/>
          <w:szCs w:val="28"/>
        </w:rPr>
      </w:pPr>
      <w:r w:rsidRPr="00623D07">
        <w:rPr>
          <w:rFonts w:ascii="Arial Narrow" w:hAnsi="Arial Narrow" w:cs="Arial"/>
          <w:b/>
          <w:szCs w:val="24"/>
        </w:rPr>
        <w:t>CONTRATACIÓN POR ADJUDICACIÓN SIMPLE N</w:t>
      </w:r>
      <w:proofErr w:type="gramStart"/>
      <w:r w:rsidRPr="00623D07">
        <w:rPr>
          <w:rFonts w:ascii="Arial Narrow" w:hAnsi="Arial Narrow" w:cs="Arial"/>
          <w:b/>
          <w:szCs w:val="24"/>
        </w:rPr>
        <w:t xml:space="preserve">°  </w:t>
      </w:r>
      <w:r w:rsidR="008902DC">
        <w:rPr>
          <w:rFonts w:ascii="Arial Narrow" w:hAnsi="Arial Narrow" w:cs="Arial"/>
          <w:b/>
          <w:i/>
          <w:iCs/>
          <w:color w:val="FF0000"/>
          <w:sz w:val="28"/>
          <w:szCs w:val="28"/>
          <w:u w:val="single"/>
        </w:rPr>
        <w:t>12</w:t>
      </w:r>
      <w:r w:rsidR="00E638EB">
        <w:rPr>
          <w:rFonts w:ascii="Arial Narrow" w:hAnsi="Arial Narrow" w:cs="Arial"/>
          <w:b/>
          <w:i/>
          <w:iCs/>
          <w:color w:val="FF0000"/>
          <w:sz w:val="28"/>
          <w:szCs w:val="28"/>
          <w:u w:val="single"/>
        </w:rPr>
        <w:t>30</w:t>
      </w:r>
      <w:proofErr w:type="gramEnd"/>
      <w:r w:rsidR="008902DC">
        <w:rPr>
          <w:rFonts w:ascii="Arial Narrow" w:hAnsi="Arial Narrow" w:cs="Arial"/>
          <w:b/>
          <w:i/>
          <w:iCs/>
          <w:color w:val="FF0000"/>
          <w:sz w:val="28"/>
          <w:szCs w:val="28"/>
          <w:u w:val="single"/>
        </w:rPr>
        <w:t xml:space="preserve"> / 2021</w:t>
      </w:r>
    </w:p>
    <w:p w14:paraId="68608DD8" w14:textId="3FC6D39C" w:rsidR="00623D07" w:rsidRPr="00F32C7D" w:rsidRDefault="00623D07" w:rsidP="00623D07">
      <w:pPr>
        <w:pBdr>
          <w:bottom w:val="double" w:sz="6" w:space="1" w:color="auto"/>
        </w:pBdr>
        <w:spacing w:before="100" w:beforeAutospacing="1" w:after="100" w:afterAutospacing="1"/>
        <w:jc w:val="both"/>
        <w:rPr>
          <w:rFonts w:ascii="Arial Narrow" w:hAnsi="Arial Narrow" w:cs="Arial"/>
          <w:b/>
          <w:i/>
          <w:iCs/>
          <w:color w:val="FF0000"/>
          <w:sz w:val="28"/>
          <w:szCs w:val="28"/>
        </w:rPr>
      </w:pPr>
      <w:r w:rsidRPr="00623D07">
        <w:rPr>
          <w:rFonts w:ascii="Arial Narrow" w:hAnsi="Arial Narrow" w:cs="Arial"/>
          <w:b/>
          <w:szCs w:val="24"/>
        </w:rPr>
        <w:t xml:space="preserve">OBRA: </w:t>
      </w:r>
      <w:bookmarkStart w:id="0" w:name="_Hlk86917847"/>
      <w:r w:rsidRPr="00F32C7D">
        <w:rPr>
          <w:rFonts w:ascii="Arial Narrow" w:hAnsi="Arial Narrow" w:cs="Arial"/>
          <w:b/>
          <w:i/>
          <w:iCs/>
          <w:color w:val="FF0000"/>
          <w:sz w:val="28"/>
          <w:szCs w:val="28"/>
        </w:rPr>
        <w:t>“</w:t>
      </w:r>
      <w:r w:rsidR="00E638EB">
        <w:rPr>
          <w:rFonts w:ascii="Arial Narrow" w:hAnsi="Arial Narrow" w:cs="Arial"/>
          <w:b/>
          <w:i/>
          <w:iCs/>
          <w:color w:val="FF0000"/>
          <w:sz w:val="28"/>
          <w:szCs w:val="28"/>
        </w:rPr>
        <w:t>ADQUISICIÓN DE 26 TN. DE COMBUSTIBLE FUEL OIL P/ OBRAS VIALES</w:t>
      </w:r>
      <w:r w:rsidRPr="00F32C7D">
        <w:rPr>
          <w:rFonts w:ascii="Arial Narrow" w:hAnsi="Arial Narrow" w:cs="Arial"/>
          <w:b/>
          <w:i/>
          <w:iCs/>
          <w:color w:val="FF0000"/>
          <w:sz w:val="28"/>
          <w:szCs w:val="28"/>
        </w:rPr>
        <w:t xml:space="preserve">”. </w:t>
      </w:r>
      <w:bookmarkEnd w:id="0"/>
    </w:p>
    <w:p w14:paraId="5B2E91AD" w14:textId="7940C0A9" w:rsidR="00623D07" w:rsidRPr="00F32C7D" w:rsidRDefault="00623D07" w:rsidP="00623D07">
      <w:pPr>
        <w:pBdr>
          <w:bottom w:val="double" w:sz="6" w:space="1" w:color="auto"/>
        </w:pBdr>
        <w:spacing w:before="100" w:beforeAutospacing="1" w:after="100" w:afterAutospacing="1"/>
        <w:jc w:val="both"/>
        <w:rPr>
          <w:rFonts w:ascii="Arial Narrow" w:hAnsi="Arial Narrow" w:cs="Arial"/>
          <w:b/>
          <w:color w:val="FF0000"/>
          <w:sz w:val="28"/>
          <w:szCs w:val="28"/>
        </w:rPr>
      </w:pPr>
      <w:r w:rsidRPr="00623D07">
        <w:rPr>
          <w:rFonts w:ascii="Arial Narrow" w:hAnsi="Arial Narrow" w:cs="Arial"/>
          <w:b/>
          <w:szCs w:val="24"/>
        </w:rPr>
        <w:t xml:space="preserve">UBICACIÓN: </w:t>
      </w:r>
      <w:r w:rsidR="00E638EB">
        <w:rPr>
          <w:rFonts w:ascii="Arial Narrow" w:hAnsi="Arial Narrow" w:cs="Arial"/>
          <w:b/>
          <w:i/>
          <w:iCs/>
          <w:color w:val="FF0000"/>
          <w:sz w:val="28"/>
          <w:szCs w:val="28"/>
        </w:rPr>
        <w:t xml:space="preserve">PLANTA ASFÁLTICA MUNICIPAL – PARQUE </w:t>
      </w:r>
      <w:r w:rsidR="0034488F">
        <w:rPr>
          <w:rFonts w:ascii="Arial Narrow" w:hAnsi="Arial Narrow" w:cs="Arial"/>
          <w:b/>
          <w:i/>
          <w:iCs/>
          <w:color w:val="FF0000"/>
          <w:sz w:val="28"/>
          <w:szCs w:val="28"/>
        </w:rPr>
        <w:t>INDUSTRIAL.</w:t>
      </w:r>
      <w:r w:rsidRPr="00F32C7D">
        <w:rPr>
          <w:rFonts w:ascii="Arial Narrow" w:hAnsi="Arial Narrow" w:cs="Arial"/>
          <w:b/>
          <w:i/>
          <w:iCs/>
          <w:color w:val="FF0000"/>
          <w:sz w:val="28"/>
          <w:szCs w:val="28"/>
        </w:rPr>
        <w:t xml:space="preserve"> -</w:t>
      </w:r>
    </w:p>
    <w:p w14:paraId="24977D81" w14:textId="77777777" w:rsidR="00623D07" w:rsidRPr="00623D07" w:rsidRDefault="00623D07" w:rsidP="00623D07">
      <w:pPr>
        <w:pBdr>
          <w:bottom w:val="double" w:sz="6" w:space="1" w:color="auto"/>
        </w:pBdr>
        <w:spacing w:before="100" w:beforeAutospacing="1" w:after="100" w:afterAutospacing="1" w:line="360" w:lineRule="auto"/>
        <w:jc w:val="both"/>
        <w:rPr>
          <w:rFonts w:ascii="Arial Narrow" w:hAnsi="Arial Narrow" w:cs="Arial"/>
          <w:b/>
          <w:szCs w:val="24"/>
        </w:rPr>
      </w:pPr>
      <w:r w:rsidRPr="00623D07">
        <w:rPr>
          <w:rFonts w:ascii="Arial Narrow" w:hAnsi="Arial Narrow" w:cs="Arial"/>
          <w:b/>
          <w:szCs w:val="24"/>
        </w:rPr>
        <w:t>ADJUDICACIÓN SIMPLE - ART. Nº 14 (LEY Nº 8.072). -</w:t>
      </w:r>
    </w:p>
    <w:p w14:paraId="7C40B53E" w14:textId="77777777" w:rsidR="00F71AF4" w:rsidRPr="00F32C7D" w:rsidRDefault="00F71AF4" w:rsidP="00623D07">
      <w:pPr>
        <w:spacing w:before="100" w:beforeAutospacing="1" w:after="100" w:afterAutospacing="1" w:line="360" w:lineRule="auto"/>
        <w:jc w:val="center"/>
        <w:rPr>
          <w:rFonts w:ascii="Arial" w:hAnsi="Arial" w:cs="Arial"/>
          <w:b/>
          <w:sz w:val="28"/>
          <w:szCs w:val="28"/>
          <w:u w:val="single"/>
        </w:rPr>
      </w:pPr>
      <w:r w:rsidRPr="00F32C7D">
        <w:rPr>
          <w:rFonts w:ascii="Arial" w:hAnsi="Arial" w:cs="Arial"/>
          <w:b/>
          <w:sz w:val="28"/>
          <w:szCs w:val="28"/>
          <w:u w:val="single"/>
        </w:rPr>
        <w:t>PLIEGO</w:t>
      </w:r>
      <w:r w:rsidR="00405E3E" w:rsidRPr="00F32C7D">
        <w:rPr>
          <w:rFonts w:ascii="Arial" w:hAnsi="Arial" w:cs="Arial"/>
          <w:b/>
          <w:sz w:val="28"/>
          <w:szCs w:val="28"/>
          <w:u w:val="single"/>
        </w:rPr>
        <w:t xml:space="preserve"> </w:t>
      </w:r>
      <w:r w:rsidRPr="00F32C7D">
        <w:rPr>
          <w:rFonts w:ascii="Arial" w:hAnsi="Arial" w:cs="Arial"/>
          <w:b/>
          <w:sz w:val="28"/>
          <w:szCs w:val="28"/>
          <w:u w:val="single"/>
        </w:rPr>
        <w:t>DE</w:t>
      </w:r>
      <w:r w:rsidR="00405E3E" w:rsidRPr="00F32C7D">
        <w:rPr>
          <w:rFonts w:ascii="Arial" w:hAnsi="Arial" w:cs="Arial"/>
          <w:b/>
          <w:sz w:val="28"/>
          <w:szCs w:val="28"/>
          <w:u w:val="single"/>
        </w:rPr>
        <w:t xml:space="preserve"> </w:t>
      </w:r>
      <w:r w:rsidRPr="00F32C7D">
        <w:rPr>
          <w:rFonts w:ascii="Arial" w:hAnsi="Arial" w:cs="Arial"/>
          <w:b/>
          <w:sz w:val="28"/>
          <w:szCs w:val="28"/>
          <w:u w:val="single"/>
        </w:rPr>
        <w:t>CONDICIONES</w:t>
      </w:r>
      <w:r w:rsidR="003534C1" w:rsidRPr="00F32C7D">
        <w:rPr>
          <w:rFonts w:ascii="Arial" w:hAnsi="Arial" w:cs="Arial"/>
          <w:b/>
          <w:sz w:val="28"/>
          <w:szCs w:val="28"/>
          <w:u w:val="single"/>
        </w:rPr>
        <w:t xml:space="preserve"> GENERALES Y</w:t>
      </w:r>
      <w:r w:rsidR="00405E3E" w:rsidRPr="00F32C7D">
        <w:rPr>
          <w:rFonts w:ascii="Arial" w:hAnsi="Arial" w:cs="Arial"/>
          <w:b/>
          <w:sz w:val="28"/>
          <w:szCs w:val="28"/>
          <w:u w:val="single"/>
        </w:rPr>
        <w:t xml:space="preserve"> </w:t>
      </w:r>
      <w:r w:rsidRPr="00F32C7D">
        <w:rPr>
          <w:rFonts w:ascii="Arial" w:hAnsi="Arial" w:cs="Arial"/>
          <w:b/>
          <w:sz w:val="28"/>
          <w:szCs w:val="28"/>
          <w:u w:val="single"/>
        </w:rPr>
        <w:t>PARTICULARES</w:t>
      </w:r>
    </w:p>
    <w:p w14:paraId="5975FAF1" w14:textId="77777777" w:rsidR="00A34407" w:rsidRPr="00623D07" w:rsidRDefault="00A34407" w:rsidP="00623D07">
      <w:pPr>
        <w:spacing w:before="100" w:beforeAutospacing="1" w:after="100" w:afterAutospacing="1"/>
        <w:jc w:val="both"/>
        <w:rPr>
          <w:rFonts w:ascii="Arial Narrow" w:hAnsi="Arial Narrow" w:cs="Arial"/>
          <w:b/>
          <w:szCs w:val="24"/>
        </w:rPr>
      </w:pPr>
      <w:r w:rsidRPr="00623D07">
        <w:rPr>
          <w:rFonts w:ascii="Arial Narrow" w:hAnsi="Arial Narrow" w:cs="Arial"/>
          <w:b/>
          <w:szCs w:val="24"/>
        </w:rPr>
        <w:t xml:space="preserve">CLAUSULA INICIAL. El presente Pliego es un documento de bases y condiciones generales aplicado a todas las contrataciones que involucran adquisición de bienes e insumos, prestación de servicios y realización de obras, razón por la cual, su texto debe interpretarse correctamente según sea la naturaleza de la contratación para la cual se está utilizando. En tal sentido deberá entenderse las expresiones “obras”, “bienes” y “servicios”, aplicándose la que corresponda de conformidad a la memoria técnica o el Pliego de Bases y Condiciones Particulares. Asimismo, las exigencias de capacidad técnica, económica o jurídica de cada caso, no se aplican cuando se refieran a un tipo de contratación distinta a la referida en las referencias que anteceden. </w:t>
      </w:r>
    </w:p>
    <w:p w14:paraId="1E28CD4A" w14:textId="1C6DEC0C" w:rsidR="00A34407" w:rsidRPr="00623D07" w:rsidRDefault="00A34407" w:rsidP="00623D07">
      <w:pPr>
        <w:spacing w:before="100" w:beforeAutospacing="1" w:after="100" w:afterAutospacing="1"/>
        <w:jc w:val="both"/>
        <w:rPr>
          <w:rFonts w:ascii="Arial Narrow" w:hAnsi="Arial Narrow" w:cs="Arial"/>
          <w:b/>
          <w:szCs w:val="24"/>
        </w:rPr>
      </w:pPr>
      <w:r w:rsidRPr="00623D07">
        <w:rPr>
          <w:rFonts w:ascii="Arial Narrow" w:hAnsi="Arial Narrow" w:cs="Arial"/>
          <w:b/>
          <w:szCs w:val="24"/>
        </w:rPr>
        <w:t xml:space="preserve">La mención que en este Pliego se realice respecto de comisiones evaluadoras o unidades de adjudicación o cualquier otra relacionada con el análisis de las ofertas y las calificaciones de las mismas, no tendrán efecto para la contratación específica en caso que la </w:t>
      </w:r>
      <w:r w:rsidR="00C36E4C" w:rsidRPr="00623D07">
        <w:rPr>
          <w:rFonts w:ascii="Arial Narrow" w:hAnsi="Arial Narrow" w:cs="Arial"/>
          <w:b/>
          <w:szCs w:val="24"/>
        </w:rPr>
        <w:t>Subsecretaría</w:t>
      </w:r>
      <w:r w:rsidRPr="00623D07">
        <w:rPr>
          <w:rFonts w:ascii="Arial Narrow" w:hAnsi="Arial Narrow" w:cs="Arial"/>
          <w:b/>
          <w:szCs w:val="24"/>
        </w:rPr>
        <w:t xml:space="preserve"> de Contrataciones lo decida de manera diferente, sea reservándose para ella tales funciones o sea que designe de manera diferenciada tales comisiones.</w:t>
      </w:r>
    </w:p>
    <w:p w14:paraId="1E584C47" w14:textId="77777777" w:rsidR="00A34407" w:rsidRPr="00623D07" w:rsidRDefault="00A34407" w:rsidP="00623D07">
      <w:pPr>
        <w:pStyle w:val="Normal1"/>
        <w:rPr>
          <w:rFonts w:ascii="Arial Narrow" w:hAnsi="Arial Narrow"/>
        </w:rPr>
      </w:pPr>
      <w:r w:rsidRPr="00623D07">
        <w:rPr>
          <w:rFonts w:ascii="Arial Narrow" w:hAnsi="Arial Narrow"/>
        </w:rPr>
        <w:t>Las exigencias del artículo 7º serán interpretadas y exigidas efectivamente según sea el tipo de contratación.</w:t>
      </w:r>
    </w:p>
    <w:p w14:paraId="3C7302B4" w14:textId="6668F015" w:rsidR="005C7DA8" w:rsidRPr="00623D07" w:rsidRDefault="00D94A7C" w:rsidP="00623D07">
      <w:pPr>
        <w:spacing w:before="100" w:beforeAutospacing="1" w:after="100" w:afterAutospacing="1" w:line="360" w:lineRule="auto"/>
        <w:jc w:val="both"/>
        <w:rPr>
          <w:rFonts w:ascii="Arial Narrow" w:hAnsi="Arial Narrow" w:cs="Arial"/>
          <w:szCs w:val="24"/>
        </w:rPr>
      </w:pPr>
      <w:r w:rsidRPr="00F32C7D">
        <w:rPr>
          <w:rFonts w:ascii="Arial" w:hAnsi="Arial" w:cs="Arial"/>
          <w:b/>
          <w:szCs w:val="24"/>
          <w:u w:val="single"/>
        </w:rPr>
        <w:t>ARTÍCULO 1</w:t>
      </w:r>
      <w:r w:rsidR="00A87B3E" w:rsidRPr="00F32C7D">
        <w:rPr>
          <w:rFonts w:ascii="Arial" w:hAnsi="Arial" w:cs="Arial"/>
          <w:b/>
          <w:szCs w:val="24"/>
          <w:u w:val="single"/>
        </w:rPr>
        <w:t>º</w:t>
      </w:r>
      <w:r w:rsidR="00A87B3E" w:rsidRPr="00623D07">
        <w:rPr>
          <w:rFonts w:ascii="Arial Narrow" w:hAnsi="Arial Narrow" w:cs="Arial"/>
          <w:b/>
          <w:szCs w:val="24"/>
        </w:rPr>
        <w:t>.</w:t>
      </w:r>
      <w:r w:rsidR="004E2162">
        <w:rPr>
          <w:rFonts w:ascii="Arial Narrow" w:hAnsi="Arial Narrow" w:cs="Arial"/>
          <w:b/>
          <w:szCs w:val="24"/>
        </w:rPr>
        <w:t>-</w:t>
      </w:r>
      <w:r w:rsidR="00A87B3E" w:rsidRPr="00623D07">
        <w:rPr>
          <w:rFonts w:ascii="Arial Narrow" w:hAnsi="Arial Narrow" w:cs="Arial"/>
          <w:b/>
          <w:szCs w:val="24"/>
        </w:rPr>
        <w:t xml:space="preserve"> TERMINOLOGÍA</w:t>
      </w:r>
      <w:r w:rsidR="00263D58" w:rsidRPr="00623D07">
        <w:rPr>
          <w:rFonts w:ascii="Arial Narrow" w:hAnsi="Arial Narrow" w:cs="Arial"/>
          <w:szCs w:val="24"/>
        </w:rPr>
        <w:t>.</w:t>
      </w:r>
    </w:p>
    <w:p w14:paraId="233B9519"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szCs w:val="24"/>
        </w:rPr>
        <w:t xml:space="preserve"> A los efectos de la interpretación de los pliegos, sus</w:t>
      </w:r>
      <w:r w:rsidR="00D94A7C" w:rsidRPr="00623D07">
        <w:rPr>
          <w:rFonts w:ascii="Arial Narrow" w:hAnsi="Arial Narrow" w:cs="Arial"/>
          <w:szCs w:val="24"/>
        </w:rPr>
        <w:t xml:space="preserve"> </w:t>
      </w:r>
      <w:r w:rsidRPr="00623D07">
        <w:rPr>
          <w:rFonts w:ascii="Arial Narrow" w:hAnsi="Arial Narrow" w:cs="Arial"/>
          <w:szCs w:val="24"/>
        </w:rPr>
        <w:t>anexos y todo otro documento contractual, las siguientes expresiones tendrán</w:t>
      </w:r>
      <w:r w:rsidR="00D94A7C" w:rsidRPr="00623D07">
        <w:rPr>
          <w:rFonts w:ascii="Arial Narrow" w:hAnsi="Arial Narrow" w:cs="Arial"/>
          <w:szCs w:val="24"/>
        </w:rPr>
        <w:t xml:space="preserve"> </w:t>
      </w:r>
      <w:r w:rsidRPr="00623D07">
        <w:rPr>
          <w:rFonts w:ascii="Arial Narrow" w:hAnsi="Arial Narrow" w:cs="Arial"/>
          <w:szCs w:val="24"/>
        </w:rPr>
        <w:t>el significado que a continuación se consigna:</w:t>
      </w:r>
    </w:p>
    <w:p w14:paraId="3FD3B487" w14:textId="77777777" w:rsidR="00A87B3E"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ADJUDICATARIO</w:t>
      </w:r>
      <w:r w:rsidRPr="00623D07">
        <w:rPr>
          <w:rFonts w:ascii="Arial Narrow" w:hAnsi="Arial Narrow" w:cs="Arial"/>
          <w:szCs w:val="24"/>
        </w:rPr>
        <w:t>: El oferente cuya propuesta ha sido aceptada por acto formal</w:t>
      </w:r>
      <w:r w:rsidR="00A87B3E" w:rsidRPr="00623D07">
        <w:rPr>
          <w:rFonts w:ascii="Arial Narrow" w:hAnsi="Arial Narrow" w:cs="Arial"/>
          <w:szCs w:val="24"/>
        </w:rPr>
        <w:t xml:space="preserve"> </w:t>
      </w:r>
      <w:r w:rsidRPr="00623D07">
        <w:rPr>
          <w:rFonts w:ascii="Arial Narrow" w:hAnsi="Arial Narrow" w:cs="Arial"/>
          <w:szCs w:val="24"/>
        </w:rPr>
        <w:t xml:space="preserve">de LA AUTORIDAD CONTRATANTE, para </w:t>
      </w:r>
      <w:r w:rsidR="00D11C7C" w:rsidRPr="00623D07">
        <w:rPr>
          <w:rFonts w:ascii="Arial Narrow" w:hAnsi="Arial Narrow" w:cs="Arial"/>
          <w:szCs w:val="24"/>
        </w:rPr>
        <w:t>la contratación</w:t>
      </w:r>
      <w:r w:rsidRPr="00623D07">
        <w:rPr>
          <w:rFonts w:ascii="Arial Narrow" w:hAnsi="Arial Narrow" w:cs="Arial"/>
          <w:szCs w:val="24"/>
        </w:rPr>
        <w:t>.</w:t>
      </w:r>
      <w:r w:rsidR="00A87B3E" w:rsidRPr="00623D07">
        <w:rPr>
          <w:rFonts w:ascii="Arial Narrow" w:hAnsi="Arial Narrow" w:cs="Arial"/>
          <w:szCs w:val="24"/>
        </w:rPr>
        <w:t xml:space="preserve"> </w:t>
      </w:r>
    </w:p>
    <w:p w14:paraId="37C16DB8"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ADJUDICACIÓN</w:t>
      </w:r>
      <w:r w:rsidRPr="00623D07">
        <w:rPr>
          <w:rFonts w:ascii="Arial Narrow" w:hAnsi="Arial Narrow" w:cs="Arial"/>
          <w:szCs w:val="24"/>
        </w:rPr>
        <w:t>: El acto administrativo dictado por LA AUTORIDAD</w:t>
      </w:r>
      <w:r w:rsidR="00A87B3E" w:rsidRPr="00623D07">
        <w:rPr>
          <w:rFonts w:ascii="Arial Narrow" w:hAnsi="Arial Narrow" w:cs="Arial"/>
          <w:szCs w:val="24"/>
        </w:rPr>
        <w:t xml:space="preserve"> </w:t>
      </w:r>
      <w:r w:rsidRPr="00623D07">
        <w:rPr>
          <w:rFonts w:ascii="Arial Narrow" w:hAnsi="Arial Narrow" w:cs="Arial"/>
          <w:szCs w:val="24"/>
        </w:rPr>
        <w:t>CONTRATANTE que resuelve adjudicar la prestación de los servicios</w:t>
      </w:r>
      <w:r w:rsidR="00D11C7C" w:rsidRPr="00623D07">
        <w:rPr>
          <w:rFonts w:ascii="Arial Narrow" w:hAnsi="Arial Narrow" w:cs="Arial"/>
          <w:szCs w:val="24"/>
        </w:rPr>
        <w:t>, la realización de la obra o la provisión del bien</w:t>
      </w:r>
      <w:r w:rsidRPr="00623D07">
        <w:rPr>
          <w:rFonts w:ascii="Arial Narrow" w:hAnsi="Arial Narrow" w:cs="Arial"/>
          <w:szCs w:val="24"/>
        </w:rPr>
        <w:t>, en favor de uno de los oferentes.</w:t>
      </w:r>
    </w:p>
    <w:p w14:paraId="129AFB0C"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lastRenderedPageBreak/>
        <w:t>APODERADO O REPRESENTANTE</w:t>
      </w:r>
      <w:r w:rsidRPr="00623D07">
        <w:rPr>
          <w:rFonts w:ascii="Arial Narrow" w:hAnsi="Arial Narrow" w:cs="Arial"/>
          <w:szCs w:val="24"/>
        </w:rPr>
        <w:t>: Toda persona designada por el Oferente</w:t>
      </w:r>
      <w:r w:rsidR="00A87B3E" w:rsidRPr="00623D07">
        <w:rPr>
          <w:rFonts w:ascii="Arial Narrow" w:hAnsi="Arial Narrow" w:cs="Arial"/>
          <w:szCs w:val="24"/>
        </w:rPr>
        <w:t xml:space="preserve"> </w:t>
      </w:r>
      <w:r w:rsidRPr="00623D07">
        <w:rPr>
          <w:rFonts w:ascii="Arial Narrow" w:hAnsi="Arial Narrow" w:cs="Arial"/>
          <w:szCs w:val="24"/>
        </w:rPr>
        <w:t>o adjudicatario como representante.</w:t>
      </w:r>
    </w:p>
    <w:p w14:paraId="5E9DAE9C"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AUTORIDAD CONTRATANTE</w:t>
      </w:r>
      <w:r w:rsidRPr="00623D07">
        <w:rPr>
          <w:rFonts w:ascii="Arial Narrow" w:hAnsi="Arial Narrow" w:cs="Arial"/>
          <w:szCs w:val="24"/>
        </w:rPr>
        <w:t>: El Departamento Ejecutivo Municipal por sí o a</w:t>
      </w:r>
      <w:r w:rsidR="00867258" w:rsidRPr="00623D07">
        <w:rPr>
          <w:rFonts w:ascii="Arial Narrow" w:hAnsi="Arial Narrow" w:cs="Arial"/>
          <w:szCs w:val="24"/>
        </w:rPr>
        <w:t xml:space="preserve"> </w:t>
      </w:r>
      <w:r w:rsidRPr="00623D07">
        <w:rPr>
          <w:rFonts w:ascii="Arial Narrow" w:hAnsi="Arial Narrow" w:cs="Arial"/>
          <w:szCs w:val="24"/>
        </w:rPr>
        <w:t>través de cualquiera de sus órganos desconcentrados a los cuales el D.E.M.</w:t>
      </w:r>
      <w:r w:rsidR="00D11C7C" w:rsidRPr="00623D07">
        <w:rPr>
          <w:rFonts w:ascii="Arial Narrow" w:hAnsi="Arial Narrow" w:cs="Arial"/>
          <w:szCs w:val="24"/>
        </w:rPr>
        <w:t xml:space="preserve"> </w:t>
      </w:r>
      <w:r w:rsidRPr="00623D07">
        <w:rPr>
          <w:rFonts w:ascii="Arial Narrow" w:hAnsi="Arial Narrow" w:cs="Arial"/>
          <w:szCs w:val="24"/>
        </w:rPr>
        <w:t>hubiese atribuido el ejercicio de esas competencias.</w:t>
      </w:r>
    </w:p>
    <w:p w14:paraId="624079CD" w14:textId="7EA1AA2A"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CIRCULARES O NOTAS ACLARATORIAS</w:t>
      </w:r>
      <w:r w:rsidRPr="00623D07">
        <w:rPr>
          <w:rFonts w:ascii="Arial Narrow" w:hAnsi="Arial Narrow" w:cs="Arial"/>
          <w:szCs w:val="24"/>
        </w:rPr>
        <w:t>: Las resoluciones o disposiciones</w:t>
      </w:r>
      <w:r w:rsidR="00D11C7C" w:rsidRPr="00623D07">
        <w:rPr>
          <w:rFonts w:ascii="Arial Narrow" w:hAnsi="Arial Narrow" w:cs="Arial"/>
          <w:szCs w:val="24"/>
        </w:rPr>
        <w:t xml:space="preserve"> </w:t>
      </w:r>
      <w:r w:rsidRPr="00623D07">
        <w:rPr>
          <w:rFonts w:ascii="Arial Narrow" w:hAnsi="Arial Narrow" w:cs="Arial"/>
          <w:szCs w:val="24"/>
        </w:rPr>
        <w:t xml:space="preserve">de </w:t>
      </w:r>
      <w:r w:rsidR="00556038" w:rsidRPr="00623D07">
        <w:rPr>
          <w:rFonts w:ascii="Arial Narrow" w:hAnsi="Arial Narrow" w:cs="Arial"/>
          <w:szCs w:val="24"/>
        </w:rPr>
        <w:t>la</w:t>
      </w:r>
      <w:r w:rsidRPr="00623D07">
        <w:rPr>
          <w:rFonts w:ascii="Arial Narrow" w:hAnsi="Arial Narrow" w:cs="Arial"/>
          <w:szCs w:val="24"/>
        </w:rPr>
        <w:t xml:space="preserve"> </w:t>
      </w:r>
      <w:r w:rsidR="00C36E4C" w:rsidRPr="00623D07">
        <w:rPr>
          <w:rFonts w:ascii="Arial Narrow" w:hAnsi="Arial Narrow" w:cs="Arial"/>
          <w:b/>
          <w:bCs/>
          <w:szCs w:val="24"/>
        </w:rPr>
        <w:t>SUBSECRETARÍA</w:t>
      </w:r>
      <w:r w:rsidR="00556038" w:rsidRPr="00623D07">
        <w:rPr>
          <w:rFonts w:ascii="Arial Narrow" w:hAnsi="Arial Narrow" w:cs="Arial"/>
          <w:b/>
          <w:bCs/>
          <w:szCs w:val="24"/>
        </w:rPr>
        <w:t xml:space="preserve"> DE CONTRATACIONES</w:t>
      </w:r>
      <w:r w:rsidRPr="00623D07">
        <w:rPr>
          <w:rFonts w:ascii="Arial Narrow" w:hAnsi="Arial Narrow" w:cs="Arial"/>
          <w:szCs w:val="24"/>
        </w:rPr>
        <w:t xml:space="preserve"> que signifiquen modificación,</w:t>
      </w:r>
      <w:r w:rsidR="00A87B3E" w:rsidRPr="00623D07">
        <w:rPr>
          <w:rFonts w:ascii="Arial Narrow" w:hAnsi="Arial Narrow" w:cs="Arial"/>
          <w:szCs w:val="24"/>
        </w:rPr>
        <w:t xml:space="preserve"> </w:t>
      </w:r>
      <w:r w:rsidRPr="00623D07">
        <w:rPr>
          <w:rFonts w:ascii="Arial Narrow" w:hAnsi="Arial Narrow" w:cs="Arial"/>
          <w:szCs w:val="24"/>
        </w:rPr>
        <w:t>complementación o aclaración sobre cualquier aspecto o contenido del Pliego</w:t>
      </w:r>
      <w:r w:rsidR="00A87B3E" w:rsidRPr="00623D07">
        <w:rPr>
          <w:rFonts w:ascii="Arial Narrow" w:hAnsi="Arial Narrow" w:cs="Arial"/>
          <w:szCs w:val="24"/>
        </w:rPr>
        <w:t xml:space="preserve"> </w:t>
      </w:r>
      <w:r w:rsidRPr="00623D07">
        <w:rPr>
          <w:rFonts w:ascii="Arial Narrow" w:hAnsi="Arial Narrow" w:cs="Arial"/>
          <w:szCs w:val="24"/>
        </w:rPr>
        <w:t>de Bases y Condiciones y sus anexos, ya sea como consecuencia de consulta</w:t>
      </w:r>
      <w:r w:rsidR="00D11C7C" w:rsidRPr="00623D07">
        <w:rPr>
          <w:rFonts w:ascii="Arial Narrow" w:hAnsi="Arial Narrow" w:cs="Arial"/>
          <w:szCs w:val="24"/>
        </w:rPr>
        <w:t xml:space="preserve"> </w:t>
      </w:r>
      <w:r w:rsidRPr="00623D07">
        <w:rPr>
          <w:rFonts w:ascii="Arial Narrow" w:hAnsi="Arial Narrow" w:cs="Arial"/>
          <w:szCs w:val="24"/>
        </w:rPr>
        <w:t xml:space="preserve">formulada por algún oferente o por decisión propia de </w:t>
      </w:r>
      <w:r w:rsidR="00556038" w:rsidRPr="00623D07">
        <w:rPr>
          <w:rFonts w:ascii="Arial Narrow" w:hAnsi="Arial Narrow" w:cs="Arial"/>
          <w:szCs w:val="24"/>
        </w:rPr>
        <w:t xml:space="preserve">la </w:t>
      </w:r>
      <w:r w:rsidR="00C36E4C" w:rsidRPr="00623D07">
        <w:rPr>
          <w:rFonts w:ascii="Arial Narrow" w:hAnsi="Arial Narrow" w:cs="Arial"/>
          <w:b/>
          <w:bCs/>
          <w:szCs w:val="24"/>
        </w:rPr>
        <w:t>SUBSECRETARÍA</w:t>
      </w:r>
      <w:r w:rsidR="00556038" w:rsidRPr="00623D07">
        <w:rPr>
          <w:rFonts w:ascii="Arial Narrow" w:hAnsi="Arial Narrow" w:cs="Arial"/>
          <w:b/>
          <w:bCs/>
          <w:szCs w:val="24"/>
        </w:rPr>
        <w:t xml:space="preserve"> DE CONTRATACIONES</w:t>
      </w:r>
      <w:r w:rsidRPr="00623D07">
        <w:rPr>
          <w:rFonts w:ascii="Arial Narrow" w:hAnsi="Arial Narrow" w:cs="Arial"/>
          <w:szCs w:val="24"/>
        </w:rPr>
        <w:t>.</w:t>
      </w:r>
    </w:p>
    <w:p w14:paraId="5E8D9339" w14:textId="2AFED4AC"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CONTRATO</w:t>
      </w:r>
      <w:r w:rsidRPr="00623D07">
        <w:rPr>
          <w:rFonts w:ascii="Arial Narrow" w:hAnsi="Arial Narrow" w:cs="Arial"/>
          <w:szCs w:val="24"/>
        </w:rPr>
        <w:t xml:space="preserve">: Instrumento que la </w:t>
      </w:r>
      <w:r w:rsidR="00C36E4C" w:rsidRPr="00623D07">
        <w:rPr>
          <w:rFonts w:ascii="Arial Narrow" w:hAnsi="Arial Narrow" w:cs="Arial"/>
          <w:bCs/>
          <w:szCs w:val="24"/>
        </w:rPr>
        <w:t>SUBSECRETARÍA</w:t>
      </w:r>
      <w:r w:rsidR="00556038" w:rsidRPr="00623D07">
        <w:rPr>
          <w:rFonts w:ascii="Arial Narrow" w:hAnsi="Arial Narrow" w:cs="Arial"/>
          <w:szCs w:val="24"/>
        </w:rPr>
        <w:t xml:space="preserve"> DE CONTRATACIONES</w:t>
      </w:r>
      <w:r w:rsidRPr="00623D07">
        <w:rPr>
          <w:rFonts w:ascii="Arial Narrow" w:hAnsi="Arial Narrow" w:cs="Arial"/>
          <w:szCs w:val="24"/>
        </w:rPr>
        <w:t xml:space="preserve"> </w:t>
      </w:r>
      <w:r w:rsidR="00A87B3E" w:rsidRPr="00623D07">
        <w:rPr>
          <w:rFonts w:ascii="Arial Narrow" w:hAnsi="Arial Narrow" w:cs="Arial"/>
          <w:szCs w:val="24"/>
        </w:rPr>
        <w:t xml:space="preserve">o LA </w:t>
      </w:r>
      <w:r w:rsidRPr="00623D07">
        <w:rPr>
          <w:rFonts w:ascii="Arial Narrow" w:hAnsi="Arial Narrow" w:cs="Arial"/>
          <w:szCs w:val="24"/>
        </w:rPr>
        <w:t>AUTORIDA</w:t>
      </w:r>
      <w:r w:rsidR="00C36E4C" w:rsidRPr="00623D07">
        <w:rPr>
          <w:rFonts w:ascii="Arial Narrow" w:hAnsi="Arial Narrow" w:cs="Arial"/>
          <w:szCs w:val="24"/>
        </w:rPr>
        <w:t>D</w:t>
      </w:r>
      <w:r w:rsidR="00A87B3E" w:rsidRPr="00623D07">
        <w:rPr>
          <w:rFonts w:ascii="Arial Narrow" w:hAnsi="Arial Narrow" w:cs="Arial"/>
          <w:szCs w:val="24"/>
        </w:rPr>
        <w:t xml:space="preserve"> </w:t>
      </w:r>
      <w:r w:rsidRPr="00623D07">
        <w:rPr>
          <w:rFonts w:ascii="Arial Narrow" w:hAnsi="Arial Narrow" w:cs="Arial"/>
          <w:szCs w:val="24"/>
        </w:rPr>
        <w:t>CONTRATANTE notificará al ADJUDICATARIO conteniendo el acuerdo base</w:t>
      </w:r>
      <w:r w:rsidR="00D11C7C" w:rsidRPr="00623D07">
        <w:rPr>
          <w:rFonts w:ascii="Arial Narrow" w:hAnsi="Arial Narrow" w:cs="Arial"/>
          <w:szCs w:val="24"/>
        </w:rPr>
        <w:t xml:space="preserve"> para la ejecución de</w:t>
      </w:r>
      <w:r w:rsidRPr="00623D07">
        <w:rPr>
          <w:rFonts w:ascii="Arial Narrow" w:hAnsi="Arial Narrow" w:cs="Arial"/>
          <w:szCs w:val="24"/>
        </w:rPr>
        <w:t>l</w:t>
      </w:r>
      <w:r w:rsidR="00D11C7C" w:rsidRPr="00623D07">
        <w:rPr>
          <w:rFonts w:ascii="Arial Narrow" w:hAnsi="Arial Narrow" w:cs="Arial"/>
          <w:szCs w:val="24"/>
        </w:rPr>
        <w:t xml:space="preserve"> objeto</w:t>
      </w:r>
      <w:r w:rsidRPr="00623D07">
        <w:rPr>
          <w:rFonts w:ascii="Arial Narrow" w:hAnsi="Arial Narrow" w:cs="Arial"/>
          <w:szCs w:val="24"/>
        </w:rPr>
        <w:t xml:space="preserve"> y que será suscripto</w:t>
      </w:r>
      <w:r w:rsidR="00D11C7C" w:rsidRPr="00623D07">
        <w:rPr>
          <w:rFonts w:ascii="Arial Narrow" w:hAnsi="Arial Narrow" w:cs="Arial"/>
          <w:szCs w:val="24"/>
        </w:rPr>
        <w:t xml:space="preserve"> </w:t>
      </w:r>
      <w:r w:rsidRPr="00623D07">
        <w:rPr>
          <w:rFonts w:ascii="Arial Narrow" w:hAnsi="Arial Narrow" w:cs="Arial"/>
          <w:szCs w:val="24"/>
        </w:rPr>
        <w:t xml:space="preserve">por </w:t>
      </w:r>
      <w:r w:rsidR="00D11C7C" w:rsidRPr="00623D07">
        <w:rPr>
          <w:rFonts w:ascii="Arial Narrow" w:hAnsi="Arial Narrow" w:cs="Arial"/>
          <w:szCs w:val="24"/>
        </w:rPr>
        <w:t xml:space="preserve">las </w:t>
      </w:r>
      <w:r w:rsidR="00D46EBF" w:rsidRPr="00623D07">
        <w:rPr>
          <w:rFonts w:ascii="Arial Narrow" w:hAnsi="Arial Narrow" w:cs="Arial"/>
          <w:szCs w:val="24"/>
        </w:rPr>
        <w:t>partes.</w:t>
      </w:r>
    </w:p>
    <w:p w14:paraId="7855E52B"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CONTRATISTA</w:t>
      </w:r>
      <w:r w:rsidRPr="00623D07">
        <w:rPr>
          <w:rFonts w:ascii="Arial Narrow" w:hAnsi="Arial Narrow" w:cs="Arial"/>
          <w:szCs w:val="24"/>
        </w:rPr>
        <w:t>: El adjudicatario una vez suscrito el Contrato.</w:t>
      </w:r>
    </w:p>
    <w:p w14:paraId="12459F4E"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DEM</w:t>
      </w:r>
      <w:r w:rsidRPr="00623D07">
        <w:rPr>
          <w:rFonts w:ascii="Arial Narrow" w:hAnsi="Arial Narrow" w:cs="Arial"/>
          <w:szCs w:val="24"/>
        </w:rPr>
        <w:t>: Departamento Ejecutivo Municipal.</w:t>
      </w:r>
    </w:p>
    <w:p w14:paraId="13FD3068"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ESPECIFICACIONES TÉCNICAS</w:t>
      </w:r>
      <w:r w:rsidRPr="00623D07">
        <w:rPr>
          <w:rFonts w:ascii="Arial Narrow" w:hAnsi="Arial Narrow" w:cs="Arial"/>
          <w:szCs w:val="24"/>
        </w:rPr>
        <w:t>: Normas en las que se describen en</w:t>
      </w:r>
      <w:r w:rsidR="00641048" w:rsidRPr="00623D07">
        <w:rPr>
          <w:rFonts w:ascii="Arial Narrow" w:hAnsi="Arial Narrow" w:cs="Arial"/>
          <w:szCs w:val="24"/>
        </w:rPr>
        <w:t xml:space="preserve"> </w:t>
      </w:r>
      <w:r w:rsidRPr="00623D07">
        <w:rPr>
          <w:rFonts w:ascii="Arial Narrow" w:hAnsi="Arial Narrow" w:cs="Arial"/>
          <w:szCs w:val="24"/>
        </w:rPr>
        <w:t xml:space="preserve">particular las características, medios y/o modalidades </w:t>
      </w:r>
      <w:r w:rsidR="00D11C7C" w:rsidRPr="00623D07">
        <w:rPr>
          <w:rFonts w:ascii="Arial Narrow" w:hAnsi="Arial Narrow" w:cs="Arial"/>
          <w:szCs w:val="24"/>
        </w:rPr>
        <w:t>de la obra, servicios, compra o el objeto del procedimiento</w:t>
      </w:r>
      <w:r w:rsidRPr="00623D07">
        <w:rPr>
          <w:rFonts w:ascii="Arial Narrow" w:hAnsi="Arial Narrow" w:cs="Arial"/>
          <w:szCs w:val="24"/>
        </w:rPr>
        <w:t>.</w:t>
      </w:r>
    </w:p>
    <w:p w14:paraId="7336BAAE"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FECHA DE INICIO</w:t>
      </w:r>
      <w:r w:rsidRPr="00623D07">
        <w:rPr>
          <w:rFonts w:ascii="Arial Narrow" w:hAnsi="Arial Narrow" w:cs="Arial"/>
          <w:szCs w:val="24"/>
        </w:rPr>
        <w:t xml:space="preserve">: Fecha fijada por el Contrato para iniciar </w:t>
      </w:r>
      <w:r w:rsidR="00D11C7C" w:rsidRPr="00623D07">
        <w:rPr>
          <w:rFonts w:ascii="Arial Narrow" w:hAnsi="Arial Narrow" w:cs="Arial"/>
          <w:szCs w:val="24"/>
        </w:rPr>
        <w:t xml:space="preserve">su </w:t>
      </w:r>
      <w:r w:rsidR="00A357D8" w:rsidRPr="00623D07">
        <w:rPr>
          <w:rFonts w:ascii="Arial Narrow" w:hAnsi="Arial Narrow" w:cs="Arial"/>
          <w:szCs w:val="24"/>
        </w:rPr>
        <w:t>ejecución.</w:t>
      </w:r>
    </w:p>
    <w:p w14:paraId="15A48832" w14:textId="77777777" w:rsidR="0064104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MUNICIPALIDAD</w:t>
      </w:r>
      <w:r w:rsidRPr="00623D07">
        <w:rPr>
          <w:rFonts w:ascii="Arial Narrow" w:hAnsi="Arial Narrow" w:cs="Arial"/>
          <w:szCs w:val="24"/>
        </w:rPr>
        <w:t>: Municipalidad de la Ciudad de Salta.</w:t>
      </w:r>
      <w:r w:rsidR="00641048" w:rsidRPr="00623D07">
        <w:rPr>
          <w:rFonts w:ascii="Arial Narrow" w:hAnsi="Arial Narrow" w:cs="Arial"/>
          <w:szCs w:val="24"/>
        </w:rPr>
        <w:t xml:space="preserve"> </w:t>
      </w:r>
    </w:p>
    <w:p w14:paraId="640997B1"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bCs/>
          <w:szCs w:val="24"/>
        </w:rPr>
        <w:t>OFERENTE</w:t>
      </w:r>
      <w:r w:rsidRPr="00623D07">
        <w:rPr>
          <w:rFonts w:ascii="Arial Narrow" w:hAnsi="Arial Narrow" w:cs="Arial"/>
          <w:szCs w:val="24"/>
        </w:rPr>
        <w:t xml:space="preserve">: Los interesados en participar en </w:t>
      </w:r>
      <w:r w:rsidR="00BD2760" w:rsidRPr="00623D07">
        <w:rPr>
          <w:rFonts w:ascii="Arial Narrow" w:hAnsi="Arial Narrow" w:cs="Arial"/>
          <w:szCs w:val="24"/>
        </w:rPr>
        <w:t xml:space="preserve">el </w:t>
      </w:r>
      <w:r w:rsidR="00A357D8" w:rsidRPr="00623D07">
        <w:rPr>
          <w:rFonts w:ascii="Arial Narrow" w:hAnsi="Arial Narrow" w:cs="Arial"/>
          <w:szCs w:val="24"/>
        </w:rPr>
        <w:t>procedimiento y</w:t>
      </w:r>
      <w:r w:rsidRPr="00623D07">
        <w:rPr>
          <w:rFonts w:ascii="Arial Narrow" w:hAnsi="Arial Narrow" w:cs="Arial"/>
          <w:szCs w:val="24"/>
        </w:rPr>
        <w:t xml:space="preserve"> que concurran</w:t>
      </w:r>
      <w:r w:rsidR="00641048" w:rsidRPr="00623D07">
        <w:rPr>
          <w:rFonts w:ascii="Arial Narrow" w:hAnsi="Arial Narrow" w:cs="Arial"/>
          <w:szCs w:val="24"/>
        </w:rPr>
        <w:t xml:space="preserve"> </w:t>
      </w:r>
      <w:r w:rsidRPr="00623D07">
        <w:rPr>
          <w:rFonts w:ascii="Arial Narrow" w:hAnsi="Arial Narrow" w:cs="Arial"/>
          <w:szCs w:val="24"/>
        </w:rPr>
        <w:t>formulando propuestas.</w:t>
      </w:r>
    </w:p>
    <w:p w14:paraId="5F0D3D9C" w14:textId="71F64EA2" w:rsidR="00F852D4" w:rsidRPr="00623D07" w:rsidRDefault="00C36E4C" w:rsidP="00623D07">
      <w:pPr>
        <w:pStyle w:val="Normal1"/>
        <w:spacing w:before="100" w:beforeAutospacing="1" w:after="100" w:afterAutospacing="1" w:line="360" w:lineRule="auto"/>
        <w:jc w:val="both"/>
        <w:rPr>
          <w:rFonts w:ascii="Arial Narrow" w:eastAsia="Cambria" w:hAnsi="Arial Narrow" w:cs="Calibri"/>
        </w:rPr>
      </w:pPr>
      <w:r w:rsidRPr="00623D07">
        <w:rPr>
          <w:rFonts w:ascii="Arial Narrow" w:hAnsi="Arial Narrow" w:cs="Arial"/>
          <w:b/>
          <w:bCs/>
        </w:rPr>
        <w:t>SUBSECRETARÍA</w:t>
      </w:r>
      <w:r w:rsidR="00547E13" w:rsidRPr="00623D07">
        <w:rPr>
          <w:rFonts w:ascii="Arial Narrow" w:hAnsi="Arial Narrow" w:cs="Arial"/>
          <w:b/>
          <w:bCs/>
        </w:rPr>
        <w:t xml:space="preserve"> DE CONTRATACIONES</w:t>
      </w:r>
      <w:r w:rsidR="00547E13" w:rsidRPr="00623D07">
        <w:rPr>
          <w:rFonts w:ascii="Arial Narrow" w:hAnsi="Arial Narrow" w:cs="Arial"/>
        </w:rPr>
        <w:t>:</w:t>
      </w:r>
      <w:r w:rsidR="00F852D4" w:rsidRPr="00623D07">
        <w:rPr>
          <w:rFonts w:ascii="Arial Narrow" w:eastAsia="Cambria" w:hAnsi="Arial Narrow" w:cs="Calibri"/>
        </w:rPr>
        <w:t xml:space="preserve"> órgano rector del sistema de contrataciones</w:t>
      </w:r>
      <w:r w:rsidRPr="00623D07">
        <w:rPr>
          <w:rFonts w:ascii="Arial Narrow" w:eastAsia="Cambria" w:hAnsi="Arial Narrow" w:cs="Calibri"/>
        </w:rPr>
        <w:t xml:space="preserve">. </w:t>
      </w:r>
      <w:r w:rsidR="00F852D4" w:rsidRPr="00623D07">
        <w:rPr>
          <w:rFonts w:ascii="Arial Narrow" w:eastAsia="Cambria" w:hAnsi="Arial Narrow" w:cs="Calibri"/>
        </w:rPr>
        <w:t xml:space="preserve">Todos los casos en que en este Pliego o demás documentos de la Licitación o procedimiento se diga Comisión Evaluadora o Autoridad de Aplicación debe entenderse </w:t>
      </w:r>
      <w:r w:rsidR="00666C58" w:rsidRPr="00623D07">
        <w:rPr>
          <w:rFonts w:ascii="Arial Narrow" w:eastAsia="Cambria" w:hAnsi="Arial Narrow" w:cs="Calibri"/>
        </w:rPr>
        <w:t>Subsecretaría</w:t>
      </w:r>
      <w:r w:rsidR="00F852D4" w:rsidRPr="00623D07">
        <w:rPr>
          <w:rFonts w:ascii="Arial Narrow" w:eastAsia="Cambria" w:hAnsi="Arial Narrow" w:cs="Calibri"/>
        </w:rPr>
        <w:t xml:space="preserve"> de Contrataciones.</w:t>
      </w:r>
    </w:p>
    <w:p w14:paraId="1A01817C" w14:textId="77777777" w:rsidR="00263D58" w:rsidRPr="00623D07" w:rsidRDefault="00263D5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PRECIO</w:t>
      </w:r>
      <w:r w:rsidRPr="00623D07">
        <w:rPr>
          <w:rFonts w:ascii="Arial Narrow" w:hAnsi="Arial Narrow" w:cs="Arial"/>
          <w:szCs w:val="24"/>
        </w:rPr>
        <w:t>: La suma de dinero fijada en las ofertas efectuadas por los Oferentes</w:t>
      </w:r>
      <w:r w:rsidR="00641048" w:rsidRPr="00623D07">
        <w:rPr>
          <w:rFonts w:ascii="Arial Narrow" w:hAnsi="Arial Narrow" w:cs="Arial"/>
          <w:szCs w:val="24"/>
        </w:rPr>
        <w:t xml:space="preserve"> </w:t>
      </w:r>
      <w:r w:rsidRPr="00623D07">
        <w:rPr>
          <w:rFonts w:ascii="Arial Narrow" w:hAnsi="Arial Narrow" w:cs="Arial"/>
          <w:szCs w:val="24"/>
        </w:rPr>
        <w:t>de con</w:t>
      </w:r>
      <w:r w:rsidR="00641048" w:rsidRPr="00623D07">
        <w:rPr>
          <w:rFonts w:ascii="Arial Narrow" w:hAnsi="Arial Narrow" w:cs="Arial"/>
          <w:szCs w:val="24"/>
        </w:rPr>
        <w:t>formidad con lo previsto en el</w:t>
      </w:r>
      <w:r w:rsidRPr="00623D07">
        <w:rPr>
          <w:rFonts w:ascii="Arial Narrow" w:hAnsi="Arial Narrow" w:cs="Arial"/>
          <w:szCs w:val="24"/>
        </w:rPr>
        <w:t xml:space="preserve"> Pliego.</w:t>
      </w:r>
    </w:p>
    <w:p w14:paraId="46D13688" w14:textId="784C6A23" w:rsidR="00AC5B98" w:rsidRPr="00623D07" w:rsidRDefault="00AC5B9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PRECIO VIL:</w:t>
      </w:r>
      <w:r w:rsidRPr="00623D07">
        <w:rPr>
          <w:rFonts w:ascii="Arial Narrow" w:hAnsi="Arial Narrow" w:cs="Arial"/>
          <w:szCs w:val="24"/>
        </w:rPr>
        <w:t xml:space="preserve"> es la suma de dinero ofrecida por un oferente en carácter de oferta, y que, a criterio fundado de la </w:t>
      </w:r>
      <w:r w:rsidR="00666C58" w:rsidRPr="00623D07">
        <w:rPr>
          <w:rFonts w:ascii="Arial Narrow" w:hAnsi="Arial Narrow" w:cs="Arial"/>
          <w:szCs w:val="24"/>
        </w:rPr>
        <w:t>SUBSECRETARÍA</w:t>
      </w:r>
      <w:r w:rsidR="00556038" w:rsidRPr="00623D07">
        <w:rPr>
          <w:rFonts w:ascii="Arial Narrow" w:hAnsi="Arial Narrow" w:cs="Arial"/>
          <w:szCs w:val="24"/>
        </w:rPr>
        <w:t xml:space="preserve"> DE CONTRATACIONES</w:t>
      </w:r>
      <w:r w:rsidRPr="00623D07">
        <w:rPr>
          <w:rFonts w:ascii="Arial Narrow" w:hAnsi="Arial Narrow" w:cs="Arial"/>
          <w:szCs w:val="24"/>
        </w:rPr>
        <w:t xml:space="preserve"> o DE LA AUTORIDAD DE APLICACIÓN, por su falta de realidad económica (total o parcial o de alguno de sus ítems), falta de explicación fundada sobre los costos </w:t>
      </w:r>
      <w:r w:rsidRPr="00623D07">
        <w:rPr>
          <w:rFonts w:ascii="Arial Narrow" w:hAnsi="Arial Narrow" w:cs="Arial"/>
          <w:szCs w:val="24"/>
        </w:rPr>
        <w:lastRenderedPageBreak/>
        <w:t>de las prestaciones que ofrece (total o de alguno de sus ítems)</w:t>
      </w:r>
      <w:r w:rsidR="005F4AAF" w:rsidRPr="00623D07">
        <w:rPr>
          <w:rFonts w:ascii="Arial Narrow" w:hAnsi="Arial Narrow" w:cs="Arial"/>
          <w:szCs w:val="24"/>
        </w:rPr>
        <w:t>, que realicen un tratamiento irreal de los costos individuales de las prestaciones</w:t>
      </w:r>
      <w:r w:rsidRPr="00623D07">
        <w:rPr>
          <w:rFonts w:ascii="Arial Narrow" w:hAnsi="Arial Narrow" w:cs="Arial"/>
          <w:szCs w:val="24"/>
        </w:rPr>
        <w:t xml:space="preserve"> y/o cualquier otra circunstancia fáctica o legal, pusiese en riesgo el cumplimiento de las obligaciones del oferente o de las condiciones exigidas en la memoria técnica (o documento que haga sus veces) o llevare a sospechar la intención de retrasar u obstaculizar el examen de las demás ofertas y el cumplimiento de los fines de la contratación. </w:t>
      </w:r>
    </w:p>
    <w:p w14:paraId="6325D9FE" w14:textId="77777777" w:rsidR="00A87B3E" w:rsidRPr="00623D07" w:rsidRDefault="005C7DA8"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OFERTAS ALTERNATIVAS</w:t>
      </w:r>
      <w:r w:rsidR="00A87B3E" w:rsidRPr="00623D07">
        <w:rPr>
          <w:rFonts w:ascii="Arial Narrow" w:hAnsi="Arial Narrow" w:cs="Arial"/>
          <w:szCs w:val="24"/>
        </w:rPr>
        <w:t>: Se entiende por oferta alternativa a aquella que cumpliendo en un todo las especificaciones técnicas de la prestación previstas en el pliego de bases y condiciones particulares, ofrece distintas soluciones técnicas que hace que pueda haber distintos precios para el mismo producto o servicio. Es la que todo licitador puede presentar, además de la oferta básica y obligatoria ajustada a los pliegos de condiciones, conteniendo su propio proyecto y condiciones, con la</w:t>
      </w:r>
      <w:r w:rsidR="00D94A7C" w:rsidRPr="00623D07">
        <w:rPr>
          <w:rFonts w:ascii="Arial Narrow" w:hAnsi="Arial Narrow" w:cs="Arial"/>
          <w:szCs w:val="24"/>
        </w:rPr>
        <w:t xml:space="preserve"> </w:t>
      </w:r>
      <w:r w:rsidR="00A87B3E" w:rsidRPr="00623D07">
        <w:rPr>
          <w:rFonts w:ascii="Arial Narrow" w:hAnsi="Arial Narrow" w:cs="Arial"/>
          <w:szCs w:val="24"/>
        </w:rPr>
        <w:t>doc</w:t>
      </w:r>
      <w:r w:rsidR="00641048" w:rsidRPr="00623D07">
        <w:rPr>
          <w:rFonts w:ascii="Arial Narrow" w:hAnsi="Arial Narrow" w:cs="Arial"/>
          <w:szCs w:val="24"/>
        </w:rPr>
        <w:t>umentación técnica que la avale</w:t>
      </w:r>
      <w:r w:rsidR="00D94A7C" w:rsidRPr="00623D07">
        <w:rPr>
          <w:rFonts w:ascii="Arial Narrow" w:hAnsi="Arial Narrow" w:cs="Arial"/>
          <w:szCs w:val="24"/>
        </w:rPr>
        <w:t>.</w:t>
      </w:r>
    </w:p>
    <w:p w14:paraId="3E28D644" w14:textId="77777777" w:rsidR="00A87B3E" w:rsidRPr="00623D07" w:rsidRDefault="00D94A7C"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OFERTAS VARIANTES</w:t>
      </w:r>
      <w:r w:rsidR="00A87B3E" w:rsidRPr="00623D07">
        <w:rPr>
          <w:rFonts w:ascii="Arial Narrow" w:hAnsi="Arial Narrow" w:cs="Arial"/>
          <w:szCs w:val="24"/>
        </w:rPr>
        <w:t>. Se entiende por oferta variante aquella que modificando el pliego ofrece una solución con</w:t>
      </w:r>
      <w:r w:rsidRPr="00623D07">
        <w:rPr>
          <w:rFonts w:ascii="Arial Narrow" w:hAnsi="Arial Narrow" w:cs="Arial"/>
          <w:szCs w:val="24"/>
        </w:rPr>
        <w:t xml:space="preserve"> </w:t>
      </w:r>
      <w:r w:rsidR="00A87B3E" w:rsidRPr="00623D07">
        <w:rPr>
          <w:rFonts w:ascii="Arial Narrow" w:hAnsi="Arial Narrow" w:cs="Arial"/>
          <w:szCs w:val="24"/>
        </w:rPr>
        <w:t>una mejora que no sería posible en caso de cumplimiento estricto del</w:t>
      </w:r>
      <w:r w:rsidRPr="00623D07">
        <w:rPr>
          <w:rFonts w:ascii="Arial Narrow" w:hAnsi="Arial Narrow" w:cs="Arial"/>
          <w:szCs w:val="24"/>
        </w:rPr>
        <w:t xml:space="preserve"> </w:t>
      </w:r>
      <w:r w:rsidR="00A87B3E" w:rsidRPr="00623D07">
        <w:rPr>
          <w:rFonts w:ascii="Arial Narrow" w:hAnsi="Arial Narrow" w:cs="Arial"/>
          <w:szCs w:val="24"/>
        </w:rPr>
        <w:t xml:space="preserve">pliego. La oferta variante se presenta además de la oferta básica que cumple estrictamente lo solicitado por el pliego. </w:t>
      </w:r>
    </w:p>
    <w:p w14:paraId="3FB0C53F" w14:textId="77777777" w:rsidR="00F71AF4" w:rsidRPr="00623D07" w:rsidRDefault="00647931" w:rsidP="00623D07">
      <w:pPr>
        <w:spacing w:before="100" w:beforeAutospacing="1" w:after="100" w:afterAutospacing="1" w:line="360" w:lineRule="auto"/>
        <w:jc w:val="both"/>
        <w:rPr>
          <w:rFonts w:ascii="Arial Narrow" w:hAnsi="Arial Narrow" w:cs="Arial"/>
          <w:szCs w:val="24"/>
        </w:rPr>
      </w:pPr>
      <w:r w:rsidRPr="00F32C7D">
        <w:rPr>
          <w:rFonts w:ascii="Arial" w:hAnsi="Arial" w:cs="Arial"/>
          <w:b/>
          <w:szCs w:val="24"/>
          <w:u w:val="single"/>
        </w:rPr>
        <w:t>ARTÍCULO 2º</w:t>
      </w:r>
      <w:r w:rsidRPr="00623D07">
        <w:rPr>
          <w:rFonts w:ascii="Arial Narrow" w:hAnsi="Arial Narrow" w:cs="Arial"/>
          <w:b/>
          <w:szCs w:val="24"/>
        </w:rPr>
        <w:t>.</w:t>
      </w:r>
      <w:r w:rsidR="00F71AF4" w:rsidRPr="00623D07">
        <w:rPr>
          <w:rFonts w:ascii="Arial Narrow" w:hAnsi="Arial Narrow" w:cs="Arial"/>
          <w:b/>
          <w:szCs w:val="24"/>
        </w:rPr>
        <w:t>- OBJETO DEL PLIEGO</w:t>
      </w:r>
    </w:p>
    <w:p w14:paraId="7B8BD3DB" w14:textId="4BCF8744" w:rsidR="007F68DC" w:rsidRPr="00623D07" w:rsidRDefault="00F71AF4"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szCs w:val="24"/>
        </w:rPr>
        <w:t>El presente pliego tiene por objeto establec</w:t>
      </w:r>
      <w:r w:rsidR="00547E13" w:rsidRPr="00623D07">
        <w:rPr>
          <w:rFonts w:ascii="Arial Narrow" w:hAnsi="Arial Narrow" w:cs="Arial"/>
          <w:szCs w:val="24"/>
        </w:rPr>
        <w:t xml:space="preserve">er las condiciones </w:t>
      </w:r>
      <w:r w:rsidRPr="00623D07">
        <w:rPr>
          <w:rFonts w:ascii="Arial Narrow" w:hAnsi="Arial Narrow" w:cs="Arial"/>
          <w:szCs w:val="24"/>
        </w:rPr>
        <w:t xml:space="preserve">que regirán para la </w:t>
      </w:r>
      <w:r w:rsidR="00B82B89" w:rsidRPr="00623D07">
        <w:rPr>
          <w:rFonts w:ascii="Arial Narrow" w:hAnsi="Arial Narrow" w:cs="Arial"/>
          <w:szCs w:val="24"/>
        </w:rPr>
        <w:t xml:space="preserve">Contratación </w:t>
      </w:r>
      <w:r w:rsidRPr="00623D07">
        <w:rPr>
          <w:rFonts w:ascii="Arial Narrow" w:hAnsi="Arial Narrow" w:cs="Arial"/>
          <w:szCs w:val="24"/>
        </w:rPr>
        <w:t xml:space="preserve">de referencia, estableciéndose que los mismos se complementan con los Pliegos de Condiciones Generales, las disposiciones correspondientes a la Ley Nº </w:t>
      </w:r>
      <w:r w:rsidR="00385F36" w:rsidRPr="00623D07">
        <w:rPr>
          <w:rFonts w:ascii="Arial Narrow" w:hAnsi="Arial Narrow" w:cs="Arial"/>
          <w:szCs w:val="24"/>
        </w:rPr>
        <w:t>8</w:t>
      </w:r>
      <w:r w:rsidR="00A808E5" w:rsidRPr="00623D07">
        <w:rPr>
          <w:rFonts w:ascii="Arial Narrow" w:hAnsi="Arial Narrow" w:cs="Arial"/>
          <w:szCs w:val="24"/>
        </w:rPr>
        <w:t>.</w:t>
      </w:r>
      <w:r w:rsidR="00385F36" w:rsidRPr="00623D07">
        <w:rPr>
          <w:rFonts w:ascii="Arial Narrow" w:hAnsi="Arial Narrow" w:cs="Arial"/>
          <w:szCs w:val="24"/>
        </w:rPr>
        <w:t>0</w:t>
      </w:r>
      <w:r w:rsidR="00952FF1" w:rsidRPr="00623D07">
        <w:rPr>
          <w:rFonts w:ascii="Arial Narrow" w:hAnsi="Arial Narrow" w:cs="Arial"/>
          <w:szCs w:val="24"/>
        </w:rPr>
        <w:t>72</w:t>
      </w:r>
      <w:r w:rsidR="008E4ACE" w:rsidRPr="00623D07">
        <w:rPr>
          <w:rFonts w:ascii="Arial Narrow" w:hAnsi="Arial Narrow" w:cs="Arial"/>
          <w:szCs w:val="24"/>
        </w:rPr>
        <w:t xml:space="preserve"> </w:t>
      </w:r>
      <w:r w:rsidR="00D94A7C" w:rsidRPr="00623D07">
        <w:rPr>
          <w:rFonts w:ascii="Arial Narrow" w:hAnsi="Arial Narrow" w:cs="Arial"/>
          <w:szCs w:val="24"/>
        </w:rPr>
        <w:t>–</w:t>
      </w:r>
      <w:r w:rsidRPr="00623D07">
        <w:rPr>
          <w:rFonts w:ascii="Arial Narrow" w:hAnsi="Arial Narrow" w:cs="Arial"/>
          <w:szCs w:val="24"/>
        </w:rPr>
        <w:t xml:space="preserve"> Sistema de Contrataciones de la Provincia de Salta y su Decreto Reglamentario Municipa</w:t>
      </w:r>
      <w:r w:rsidR="00A808E5" w:rsidRPr="00623D07">
        <w:rPr>
          <w:rFonts w:ascii="Arial Narrow" w:hAnsi="Arial Narrow" w:cs="Arial"/>
          <w:szCs w:val="24"/>
        </w:rPr>
        <w:t xml:space="preserve">l Nº </w:t>
      </w:r>
      <w:r w:rsidR="00CD5482" w:rsidRPr="00623D07">
        <w:rPr>
          <w:rFonts w:ascii="Arial Narrow" w:hAnsi="Arial Narrow" w:cs="Arial"/>
          <w:szCs w:val="24"/>
        </w:rPr>
        <w:t>087/</w:t>
      </w:r>
      <w:r w:rsidR="00DC4568" w:rsidRPr="00623D07">
        <w:rPr>
          <w:rFonts w:ascii="Arial Narrow" w:hAnsi="Arial Narrow" w:cs="Arial"/>
          <w:szCs w:val="24"/>
        </w:rPr>
        <w:t>20</w:t>
      </w:r>
      <w:r w:rsidR="00CD5482" w:rsidRPr="00623D07">
        <w:rPr>
          <w:rFonts w:ascii="Arial Narrow" w:hAnsi="Arial Narrow" w:cs="Arial"/>
          <w:szCs w:val="24"/>
        </w:rPr>
        <w:t>21</w:t>
      </w:r>
      <w:r w:rsidR="00A808E5" w:rsidRPr="00623D07">
        <w:rPr>
          <w:rFonts w:ascii="Arial Narrow" w:hAnsi="Arial Narrow" w:cs="Arial"/>
          <w:szCs w:val="24"/>
        </w:rPr>
        <w:t xml:space="preserve"> y toda otra norma que con posterioridad la sustituya o modifique.</w:t>
      </w:r>
    </w:p>
    <w:p w14:paraId="3E4B6DD2" w14:textId="77777777" w:rsidR="00F71AF4" w:rsidRPr="00623D07" w:rsidRDefault="00647931" w:rsidP="00623D07">
      <w:pPr>
        <w:tabs>
          <w:tab w:val="left" w:pos="2304"/>
        </w:tabs>
        <w:spacing w:before="100" w:beforeAutospacing="1" w:after="100" w:afterAutospacing="1" w:line="360" w:lineRule="auto"/>
        <w:jc w:val="both"/>
        <w:rPr>
          <w:rFonts w:ascii="Arial Narrow" w:hAnsi="Arial Narrow" w:cs="Arial"/>
          <w:b/>
          <w:szCs w:val="24"/>
        </w:rPr>
      </w:pPr>
      <w:r w:rsidRPr="00F32C7D">
        <w:rPr>
          <w:rFonts w:ascii="Arial" w:hAnsi="Arial" w:cs="Arial"/>
          <w:b/>
          <w:szCs w:val="24"/>
          <w:u w:val="single"/>
        </w:rPr>
        <w:t>ARTÍCULO 3º</w:t>
      </w:r>
      <w:r w:rsidRPr="00623D07">
        <w:rPr>
          <w:rFonts w:ascii="Arial Narrow" w:hAnsi="Arial Narrow" w:cs="Arial"/>
          <w:b/>
          <w:szCs w:val="24"/>
        </w:rPr>
        <w:t>.</w:t>
      </w:r>
      <w:r w:rsidR="00F71AF4" w:rsidRPr="00623D07">
        <w:rPr>
          <w:rFonts w:ascii="Arial Narrow" w:hAnsi="Arial Narrow" w:cs="Arial"/>
          <w:b/>
          <w:szCs w:val="24"/>
        </w:rPr>
        <w:t>- A</w:t>
      </w:r>
      <w:r w:rsidR="00592C57" w:rsidRPr="00623D07">
        <w:rPr>
          <w:rFonts w:ascii="Arial Narrow" w:hAnsi="Arial Narrow" w:cs="Arial"/>
          <w:b/>
          <w:szCs w:val="24"/>
        </w:rPr>
        <w:t>DQUISICIÓ</w:t>
      </w:r>
      <w:r w:rsidR="00F517F9" w:rsidRPr="00623D07">
        <w:rPr>
          <w:rFonts w:ascii="Arial Narrow" w:hAnsi="Arial Narrow" w:cs="Arial"/>
          <w:b/>
          <w:szCs w:val="24"/>
        </w:rPr>
        <w:t>N DE PLIEGOS</w:t>
      </w:r>
    </w:p>
    <w:p w14:paraId="21D3C6BA" w14:textId="33BDD6B1" w:rsidR="00623D07" w:rsidRPr="00623D07" w:rsidRDefault="00623D07"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szCs w:val="24"/>
        </w:rPr>
        <w:t xml:space="preserve">Los pliegos podrán ser consultados en la Dirección Gral. de Contrataciones de Obras Públicas dependiente de la Subsecretaría de Contrataciones, y </w:t>
      </w:r>
      <w:r w:rsidRPr="00623D07">
        <w:rPr>
          <w:rFonts w:ascii="Arial Narrow" w:hAnsi="Arial Narrow" w:cs="Arial"/>
          <w:szCs w:val="24"/>
          <w:u w:val="single"/>
        </w:rPr>
        <w:t>adquiridos</w:t>
      </w:r>
      <w:r w:rsidRPr="00623D07">
        <w:rPr>
          <w:rFonts w:ascii="Arial Narrow" w:hAnsi="Arial Narrow" w:cs="Arial"/>
          <w:szCs w:val="24"/>
        </w:rPr>
        <w:t xml:space="preserve"> (</w:t>
      </w:r>
      <w:r w:rsidRPr="00623D07">
        <w:rPr>
          <w:rFonts w:ascii="Arial Narrow" w:hAnsi="Arial Narrow" w:cs="Arial"/>
          <w:b/>
          <w:bCs/>
          <w:szCs w:val="24"/>
        </w:rPr>
        <w:t xml:space="preserve">PREVIA PRESENTACIÓN DEL COMPROBANTE DE TRANSFERENCIA BANCARIA POR COMPRA DE PLIEGO) </w:t>
      </w:r>
      <w:r w:rsidRPr="00623D07">
        <w:rPr>
          <w:rFonts w:ascii="Arial Narrow" w:hAnsi="Arial Narrow" w:cs="Arial"/>
          <w:szCs w:val="24"/>
        </w:rPr>
        <w:t xml:space="preserve">en la misma oficina; sito en Avda. Paraguay Nº 1.240, a partir del día </w:t>
      </w:r>
      <w:r w:rsidRPr="00F32C7D">
        <w:rPr>
          <w:rFonts w:ascii="Arial Narrow" w:hAnsi="Arial Narrow" w:cs="Arial"/>
          <w:b/>
          <w:i/>
          <w:iCs/>
          <w:color w:val="FF0000"/>
          <w:sz w:val="28"/>
          <w:szCs w:val="28"/>
          <w:u w:val="single"/>
        </w:rPr>
        <w:t>0</w:t>
      </w:r>
      <w:r w:rsidR="00E638EB">
        <w:rPr>
          <w:rFonts w:ascii="Arial Narrow" w:hAnsi="Arial Narrow" w:cs="Arial"/>
          <w:b/>
          <w:i/>
          <w:iCs/>
          <w:color w:val="FF0000"/>
          <w:sz w:val="28"/>
          <w:szCs w:val="28"/>
          <w:u w:val="single"/>
        </w:rPr>
        <w:t>3</w:t>
      </w:r>
      <w:r w:rsidRPr="00F32C7D">
        <w:rPr>
          <w:rFonts w:ascii="Arial Narrow" w:hAnsi="Arial Narrow" w:cs="Arial"/>
          <w:b/>
          <w:i/>
          <w:iCs/>
          <w:color w:val="FF0000"/>
          <w:sz w:val="28"/>
          <w:szCs w:val="28"/>
          <w:u w:val="single"/>
        </w:rPr>
        <w:t>/11/2021 hasta el día 0</w:t>
      </w:r>
      <w:r w:rsidR="00E638EB">
        <w:rPr>
          <w:rFonts w:ascii="Arial Narrow" w:hAnsi="Arial Narrow" w:cs="Arial"/>
          <w:b/>
          <w:i/>
          <w:iCs/>
          <w:color w:val="FF0000"/>
          <w:sz w:val="28"/>
          <w:szCs w:val="28"/>
          <w:u w:val="single"/>
        </w:rPr>
        <w:t>5</w:t>
      </w:r>
      <w:r w:rsidRPr="00F32C7D">
        <w:rPr>
          <w:rFonts w:ascii="Arial Narrow" w:hAnsi="Arial Narrow" w:cs="Arial"/>
          <w:b/>
          <w:i/>
          <w:iCs/>
          <w:color w:val="FF0000"/>
          <w:sz w:val="28"/>
          <w:szCs w:val="28"/>
          <w:u w:val="single"/>
        </w:rPr>
        <w:t>/11/2021 en el horario de 09:30 a.m. a 12:30 p.m.</w:t>
      </w:r>
      <w:r w:rsidRPr="00623D07">
        <w:rPr>
          <w:rFonts w:ascii="Arial Narrow" w:hAnsi="Arial Narrow" w:cs="Arial"/>
          <w:i/>
          <w:iCs/>
          <w:szCs w:val="24"/>
        </w:rPr>
        <w:t>-</w:t>
      </w:r>
    </w:p>
    <w:p w14:paraId="194C8444" w14:textId="77777777" w:rsidR="00623D07" w:rsidRPr="00623D07" w:rsidRDefault="00623D07" w:rsidP="00623D07">
      <w:pPr>
        <w:spacing w:before="100" w:beforeAutospacing="1" w:after="100" w:afterAutospacing="1"/>
        <w:jc w:val="both"/>
        <w:rPr>
          <w:rFonts w:ascii="Arial Narrow" w:hAnsi="Arial Narrow" w:cs="Arial"/>
          <w:szCs w:val="24"/>
          <w:lang w:val="es-AR"/>
        </w:rPr>
      </w:pPr>
      <w:r w:rsidRPr="00623D07">
        <w:rPr>
          <w:rFonts w:ascii="Arial Narrow" w:hAnsi="Arial Narrow" w:cs="Arial"/>
          <w:szCs w:val="24"/>
          <w:lang w:val="es-AR"/>
        </w:rPr>
        <w:t>MUNICIPALIDAD DE LA CIUDAD DE SALTA</w:t>
      </w:r>
    </w:p>
    <w:p w14:paraId="277AE31F" w14:textId="77777777" w:rsidR="00623D07" w:rsidRPr="00623D07" w:rsidRDefault="00623D07" w:rsidP="00623D07">
      <w:pPr>
        <w:spacing w:after="100" w:afterAutospacing="1"/>
        <w:jc w:val="both"/>
        <w:rPr>
          <w:rFonts w:ascii="Arial Narrow" w:hAnsi="Arial Narrow" w:cs="Arial"/>
          <w:szCs w:val="24"/>
          <w:lang w:val="es-AR"/>
        </w:rPr>
      </w:pPr>
      <w:r w:rsidRPr="00623D07">
        <w:rPr>
          <w:rFonts w:ascii="Arial Narrow" w:hAnsi="Arial Narrow" w:cs="Arial"/>
          <w:b/>
          <w:bCs/>
          <w:szCs w:val="24"/>
          <w:u w:val="single"/>
          <w:lang w:val="es-AR"/>
        </w:rPr>
        <w:t>BANCO MACRO</w:t>
      </w:r>
    </w:p>
    <w:p w14:paraId="3067DB81" w14:textId="77777777" w:rsidR="00623D07" w:rsidRPr="00623D07" w:rsidRDefault="00623D07" w:rsidP="00623D07">
      <w:pPr>
        <w:spacing w:after="100" w:afterAutospacing="1"/>
        <w:jc w:val="both"/>
        <w:rPr>
          <w:rFonts w:ascii="Arial Narrow" w:hAnsi="Arial Narrow" w:cs="Arial"/>
          <w:b/>
          <w:szCs w:val="24"/>
          <w:lang w:val="es-AR"/>
        </w:rPr>
      </w:pPr>
      <w:r w:rsidRPr="00623D07">
        <w:rPr>
          <w:rFonts w:ascii="Arial Narrow" w:hAnsi="Arial Narrow" w:cs="Arial"/>
          <w:b/>
          <w:szCs w:val="24"/>
          <w:lang w:val="es-AR"/>
        </w:rPr>
        <w:t>CUIT: 30-58558353-3</w:t>
      </w:r>
    </w:p>
    <w:p w14:paraId="1B5CA308" w14:textId="77777777" w:rsidR="00623D07" w:rsidRPr="00623D07" w:rsidRDefault="00623D07" w:rsidP="00623D07">
      <w:pPr>
        <w:spacing w:after="100" w:afterAutospacing="1"/>
        <w:jc w:val="both"/>
        <w:rPr>
          <w:rFonts w:ascii="Arial Narrow" w:hAnsi="Arial Narrow" w:cs="Arial"/>
          <w:b/>
          <w:szCs w:val="24"/>
          <w:lang w:val="es-AR"/>
        </w:rPr>
      </w:pPr>
      <w:r w:rsidRPr="00623D07">
        <w:rPr>
          <w:rFonts w:ascii="Arial Narrow" w:hAnsi="Arial Narrow" w:cs="Arial"/>
          <w:b/>
          <w:szCs w:val="24"/>
          <w:lang w:val="es-AR"/>
        </w:rPr>
        <w:lastRenderedPageBreak/>
        <w:t>CUENTA: 3-100-0004000999-3 – RECURSOS PRESUPUES.</w:t>
      </w:r>
    </w:p>
    <w:p w14:paraId="4BE7221A" w14:textId="77777777" w:rsidR="00623D07" w:rsidRPr="00623D07" w:rsidRDefault="00623D07" w:rsidP="00623D07">
      <w:pPr>
        <w:spacing w:after="100" w:afterAutospacing="1"/>
        <w:jc w:val="both"/>
        <w:rPr>
          <w:rFonts w:ascii="Arial Narrow" w:hAnsi="Arial Narrow" w:cs="Arial"/>
          <w:b/>
          <w:szCs w:val="24"/>
          <w:lang w:val="es-AR"/>
        </w:rPr>
      </w:pPr>
      <w:r w:rsidRPr="00623D07">
        <w:rPr>
          <w:rFonts w:ascii="Arial Narrow" w:hAnsi="Arial Narrow" w:cs="Arial"/>
          <w:b/>
          <w:szCs w:val="24"/>
          <w:lang w:val="es-AR"/>
        </w:rPr>
        <w:t>CBU: 2850100-63000040009993-3</w:t>
      </w:r>
    </w:p>
    <w:p w14:paraId="7D14221F" w14:textId="77777777" w:rsidR="00623D07" w:rsidRPr="00623D07" w:rsidRDefault="00623D07" w:rsidP="00623D07">
      <w:pPr>
        <w:spacing w:after="100" w:afterAutospacing="1"/>
        <w:jc w:val="both"/>
        <w:rPr>
          <w:rFonts w:ascii="Arial Narrow" w:hAnsi="Arial Narrow" w:cs="Arial"/>
          <w:b/>
          <w:szCs w:val="24"/>
          <w:lang w:val="es-AR"/>
        </w:rPr>
      </w:pPr>
      <w:r w:rsidRPr="00623D07">
        <w:rPr>
          <w:rFonts w:ascii="Arial Narrow" w:hAnsi="Arial Narrow" w:cs="Arial"/>
          <w:b/>
          <w:szCs w:val="24"/>
          <w:lang w:val="es-AR"/>
        </w:rPr>
        <w:t>DOMICILIO: AVDA. PARAGUAY Nº 1250</w:t>
      </w:r>
    </w:p>
    <w:p w14:paraId="086E07EF" w14:textId="77777777" w:rsidR="00623D07" w:rsidRPr="00623D07" w:rsidRDefault="00623D07" w:rsidP="00623D07">
      <w:pPr>
        <w:spacing w:after="100" w:afterAutospacing="1"/>
        <w:jc w:val="both"/>
        <w:rPr>
          <w:rFonts w:ascii="Arial Narrow" w:hAnsi="Arial Narrow" w:cs="Arial"/>
          <w:b/>
          <w:szCs w:val="24"/>
          <w:lang w:val="es-AR"/>
        </w:rPr>
      </w:pPr>
      <w:r w:rsidRPr="00623D07">
        <w:rPr>
          <w:rFonts w:ascii="Arial Narrow" w:hAnsi="Arial Narrow" w:cs="Arial"/>
          <w:b/>
          <w:szCs w:val="24"/>
          <w:lang w:val="es-AR"/>
        </w:rPr>
        <w:t xml:space="preserve">CÓDIGO POSTAL: 4400                                                    </w:t>
      </w:r>
    </w:p>
    <w:p w14:paraId="00331B4B" w14:textId="77777777" w:rsidR="00623D07" w:rsidRPr="00623D07" w:rsidRDefault="00623D07" w:rsidP="00623D07">
      <w:pPr>
        <w:spacing w:before="100" w:beforeAutospacing="1" w:after="100" w:afterAutospacing="1" w:line="360" w:lineRule="auto"/>
        <w:jc w:val="both"/>
        <w:rPr>
          <w:rFonts w:ascii="Arial Narrow" w:hAnsi="Arial Narrow" w:cs="Arial"/>
          <w:szCs w:val="24"/>
          <w:lang w:val="es-AR"/>
        </w:rPr>
      </w:pPr>
      <w:r w:rsidRPr="00623D07">
        <w:rPr>
          <w:rFonts w:ascii="Arial Narrow" w:hAnsi="Arial Narrow" w:cs="Arial"/>
          <w:szCs w:val="24"/>
          <w:lang w:val="es-AR"/>
        </w:rPr>
        <w:t xml:space="preserve">El comprobante emitido por la entidad bancaria deberá ser incorporado en el sobre de </w:t>
      </w:r>
      <w:r w:rsidRPr="00623D07">
        <w:rPr>
          <w:rFonts w:ascii="Arial Narrow" w:hAnsi="Arial Narrow" w:cs="Arial"/>
          <w:b/>
          <w:szCs w:val="24"/>
          <w:u w:val="single"/>
          <w:lang w:val="es-AR"/>
        </w:rPr>
        <w:t>Antecedentes</w:t>
      </w:r>
      <w:r w:rsidRPr="00623D07">
        <w:rPr>
          <w:rFonts w:ascii="Arial Narrow" w:hAnsi="Arial Narrow" w:cs="Arial"/>
          <w:szCs w:val="24"/>
          <w:lang w:val="es-AR"/>
        </w:rPr>
        <w:t>, ya que el mismo forma parte de los requisitos de documentación.</w:t>
      </w:r>
    </w:p>
    <w:p w14:paraId="7B95D0CF" w14:textId="77777777" w:rsidR="00F71AF4" w:rsidRPr="00623D07" w:rsidRDefault="00F517F9" w:rsidP="00623D07">
      <w:pPr>
        <w:tabs>
          <w:tab w:val="left" w:pos="2304"/>
        </w:tabs>
        <w:spacing w:before="100" w:beforeAutospacing="1" w:after="100" w:afterAutospacing="1" w:line="360" w:lineRule="auto"/>
        <w:jc w:val="both"/>
        <w:rPr>
          <w:rFonts w:ascii="Arial Narrow" w:hAnsi="Arial Narrow" w:cs="Arial"/>
          <w:szCs w:val="24"/>
        </w:rPr>
      </w:pPr>
      <w:r w:rsidRPr="00F32C7D">
        <w:rPr>
          <w:rFonts w:ascii="Arial" w:hAnsi="Arial" w:cs="Arial"/>
          <w:b/>
          <w:szCs w:val="24"/>
          <w:u w:val="single"/>
        </w:rPr>
        <w:t>ARTÍ</w:t>
      </w:r>
      <w:r w:rsidR="00080CAE" w:rsidRPr="00F32C7D">
        <w:rPr>
          <w:rFonts w:ascii="Arial" w:hAnsi="Arial" w:cs="Arial"/>
          <w:b/>
          <w:szCs w:val="24"/>
          <w:u w:val="single"/>
        </w:rPr>
        <w:t>CULO 4</w:t>
      </w:r>
      <w:r w:rsidR="008E4ACE" w:rsidRPr="00F32C7D">
        <w:rPr>
          <w:rFonts w:ascii="Arial" w:hAnsi="Arial" w:cs="Arial"/>
          <w:b/>
          <w:szCs w:val="24"/>
          <w:u w:val="single"/>
        </w:rPr>
        <w:t>°</w:t>
      </w:r>
      <w:r w:rsidR="008E4ACE" w:rsidRPr="00623D07">
        <w:rPr>
          <w:rFonts w:ascii="Arial Narrow" w:hAnsi="Arial Narrow" w:cs="Arial"/>
          <w:b/>
          <w:szCs w:val="24"/>
        </w:rPr>
        <w:t xml:space="preserve">. - </w:t>
      </w:r>
      <w:r w:rsidR="00F71AF4" w:rsidRPr="00623D07">
        <w:rPr>
          <w:rFonts w:ascii="Arial Narrow" w:hAnsi="Arial Narrow" w:cs="Arial"/>
          <w:b/>
          <w:szCs w:val="24"/>
        </w:rPr>
        <w:t>APERTURA</w:t>
      </w:r>
    </w:p>
    <w:p w14:paraId="3D789BB2" w14:textId="2D107FDD" w:rsidR="00F852D4" w:rsidRPr="00623D07" w:rsidRDefault="00FC1A75" w:rsidP="00623D07">
      <w:pPr>
        <w:pStyle w:val="Normal1"/>
        <w:spacing w:before="100" w:beforeAutospacing="1" w:after="100" w:afterAutospacing="1" w:line="360" w:lineRule="auto"/>
        <w:jc w:val="both"/>
        <w:rPr>
          <w:rFonts w:ascii="Arial Narrow" w:eastAsia="Cambria" w:hAnsi="Arial Narrow" w:cs="Calibri"/>
        </w:rPr>
      </w:pPr>
      <w:r w:rsidRPr="00623D07">
        <w:rPr>
          <w:rFonts w:ascii="Arial Narrow" w:eastAsia="Cambria" w:hAnsi="Arial Narrow" w:cs="Calibri"/>
        </w:rPr>
        <w:t xml:space="preserve">La apertura de los sobres se efectuará </w:t>
      </w:r>
      <w:r w:rsidR="003534C1" w:rsidRPr="00623D07">
        <w:rPr>
          <w:rFonts w:ascii="Arial Narrow" w:eastAsia="Cambria" w:hAnsi="Arial Narrow" w:cs="Calibri"/>
        </w:rPr>
        <w:t xml:space="preserve">en la </w:t>
      </w:r>
      <w:r w:rsidR="00564B8B" w:rsidRPr="00623D07">
        <w:rPr>
          <w:rFonts w:ascii="Arial Narrow" w:eastAsia="Cambria" w:hAnsi="Arial Narrow" w:cs="Calibri"/>
        </w:rPr>
        <w:t>Subsecretaría de Contrataciones</w:t>
      </w:r>
      <w:r w:rsidR="003534C1" w:rsidRPr="00623D07">
        <w:rPr>
          <w:rFonts w:ascii="Arial Narrow" w:eastAsia="Cambria" w:hAnsi="Arial Narrow" w:cs="Calibri"/>
        </w:rPr>
        <w:t xml:space="preserve"> de l</w:t>
      </w:r>
      <w:r w:rsidRPr="00623D07">
        <w:rPr>
          <w:rFonts w:ascii="Arial Narrow" w:eastAsia="Cambria" w:hAnsi="Arial Narrow" w:cs="Calibri"/>
        </w:rPr>
        <w:t xml:space="preserve">a Municipalidad de Salta, sita en Avda. Paraguay Nº 1.240 – Centro Cívico Municipal, </w:t>
      </w:r>
      <w:r w:rsidR="00F852D4" w:rsidRPr="00623D07">
        <w:rPr>
          <w:rFonts w:ascii="Arial Narrow" w:eastAsia="Cambria" w:hAnsi="Arial Narrow" w:cs="Calibri"/>
        </w:rPr>
        <w:t xml:space="preserve">en fecha </w:t>
      </w:r>
      <w:r w:rsidR="002168C6" w:rsidRPr="00623D07">
        <w:rPr>
          <w:rFonts w:ascii="Arial Narrow" w:eastAsia="Cambria" w:hAnsi="Arial Narrow" w:cs="Calibri"/>
        </w:rPr>
        <w:t xml:space="preserve">y hora </w:t>
      </w:r>
      <w:r w:rsidR="00F852D4" w:rsidRPr="00623D07">
        <w:rPr>
          <w:rFonts w:ascii="Arial Narrow" w:eastAsia="Cambria" w:hAnsi="Arial Narrow" w:cs="Calibri"/>
        </w:rPr>
        <w:t xml:space="preserve">a informar al momento de presentación de los sobres. </w:t>
      </w:r>
    </w:p>
    <w:p w14:paraId="07AC97D8" w14:textId="2F064B87" w:rsidR="00623D07" w:rsidRPr="00623D07" w:rsidRDefault="00623D07" w:rsidP="00623D07">
      <w:pPr>
        <w:pStyle w:val="Normal1"/>
        <w:spacing w:before="100" w:beforeAutospacing="1" w:after="100" w:afterAutospacing="1" w:line="360" w:lineRule="auto"/>
        <w:jc w:val="both"/>
        <w:rPr>
          <w:rFonts w:ascii="Arial Narrow" w:eastAsia="Cambria" w:hAnsi="Arial Narrow" w:cs="Calibri"/>
          <w:b/>
        </w:rPr>
      </w:pPr>
      <w:r w:rsidRPr="00623D07">
        <w:rPr>
          <w:rFonts w:ascii="Arial Narrow" w:eastAsia="Cambria" w:hAnsi="Arial Narrow" w:cs="Calibri"/>
          <w:b/>
        </w:rPr>
        <w:t xml:space="preserve">Los sobres deberán presentarse hasta el </w:t>
      </w:r>
      <w:r w:rsidRPr="00F32C7D">
        <w:rPr>
          <w:rFonts w:ascii="Arial Narrow" w:eastAsia="Cambria" w:hAnsi="Arial Narrow" w:cs="Calibri"/>
          <w:b/>
        </w:rPr>
        <w:t xml:space="preserve">día </w:t>
      </w:r>
      <w:r w:rsidRPr="00F32C7D">
        <w:rPr>
          <w:rFonts w:ascii="Arial Narrow" w:eastAsia="Cambria" w:hAnsi="Arial Narrow" w:cs="Calibri"/>
          <w:b/>
          <w:i/>
          <w:iCs/>
          <w:color w:val="FF0000"/>
          <w:sz w:val="28"/>
          <w:szCs w:val="28"/>
          <w:u w:val="single"/>
        </w:rPr>
        <w:t>0</w:t>
      </w:r>
      <w:r w:rsidR="00E638EB">
        <w:rPr>
          <w:rFonts w:ascii="Arial Narrow" w:eastAsia="Cambria" w:hAnsi="Arial Narrow" w:cs="Calibri"/>
          <w:b/>
          <w:i/>
          <w:iCs/>
          <w:color w:val="FF0000"/>
          <w:sz w:val="28"/>
          <w:szCs w:val="28"/>
          <w:u w:val="single"/>
        </w:rPr>
        <w:t>9</w:t>
      </w:r>
      <w:r w:rsidRPr="00F32C7D">
        <w:rPr>
          <w:rFonts w:ascii="Arial Narrow" w:eastAsia="Cambria" w:hAnsi="Arial Narrow" w:cs="Calibri"/>
          <w:b/>
          <w:i/>
          <w:iCs/>
          <w:color w:val="FF0000"/>
          <w:sz w:val="28"/>
          <w:szCs w:val="28"/>
          <w:u w:val="single"/>
        </w:rPr>
        <w:t xml:space="preserve">/11/2021 a </w:t>
      </w:r>
      <w:r w:rsidR="00F32C7D" w:rsidRPr="00F32C7D">
        <w:rPr>
          <w:rFonts w:ascii="Arial Narrow" w:eastAsia="Cambria" w:hAnsi="Arial Narrow" w:cs="Calibri"/>
          <w:b/>
          <w:i/>
          <w:iCs/>
          <w:color w:val="FF0000"/>
          <w:sz w:val="28"/>
          <w:szCs w:val="28"/>
          <w:u w:val="single"/>
        </w:rPr>
        <w:t>hora</w:t>
      </w:r>
      <w:r w:rsidRPr="00F32C7D">
        <w:rPr>
          <w:rFonts w:ascii="Arial Narrow" w:eastAsia="Cambria" w:hAnsi="Arial Narrow" w:cs="Calibri"/>
          <w:b/>
          <w:i/>
          <w:iCs/>
          <w:color w:val="FF0000"/>
          <w:sz w:val="28"/>
          <w:szCs w:val="28"/>
          <w:u w:val="single"/>
        </w:rPr>
        <w:t xml:space="preserve"> </w:t>
      </w:r>
      <w:r w:rsidR="00E638EB">
        <w:rPr>
          <w:rFonts w:ascii="Arial Narrow" w:eastAsia="Cambria" w:hAnsi="Arial Narrow" w:cs="Calibri"/>
          <w:b/>
          <w:i/>
          <w:iCs/>
          <w:color w:val="FF0000"/>
          <w:sz w:val="28"/>
          <w:szCs w:val="28"/>
          <w:u w:val="single"/>
        </w:rPr>
        <w:t>10</w:t>
      </w:r>
      <w:r w:rsidRPr="00F32C7D">
        <w:rPr>
          <w:rFonts w:ascii="Arial Narrow" w:eastAsia="Cambria" w:hAnsi="Arial Narrow" w:cs="Calibri"/>
          <w:b/>
          <w:i/>
          <w:iCs/>
          <w:color w:val="FF0000"/>
          <w:sz w:val="28"/>
          <w:szCs w:val="28"/>
          <w:u w:val="single"/>
        </w:rPr>
        <w:t>:</w:t>
      </w:r>
      <w:r w:rsidR="00E638EB">
        <w:rPr>
          <w:rFonts w:ascii="Arial Narrow" w:eastAsia="Cambria" w:hAnsi="Arial Narrow" w:cs="Calibri"/>
          <w:b/>
          <w:i/>
          <w:iCs/>
          <w:color w:val="FF0000"/>
          <w:sz w:val="28"/>
          <w:szCs w:val="28"/>
          <w:u w:val="single"/>
        </w:rPr>
        <w:t>0</w:t>
      </w:r>
      <w:r w:rsidRPr="00F32C7D">
        <w:rPr>
          <w:rFonts w:ascii="Arial Narrow" w:eastAsia="Cambria" w:hAnsi="Arial Narrow" w:cs="Calibri"/>
          <w:b/>
          <w:i/>
          <w:iCs/>
          <w:color w:val="FF0000"/>
          <w:sz w:val="28"/>
          <w:szCs w:val="28"/>
          <w:u w:val="single"/>
        </w:rPr>
        <w:t>0 a.m.</w:t>
      </w:r>
      <w:r w:rsidRPr="00623D07">
        <w:rPr>
          <w:rFonts w:ascii="Arial Narrow" w:eastAsia="Cambria" w:hAnsi="Arial Narrow" w:cs="Calibri"/>
          <w:b/>
          <w:color w:val="FF0000"/>
        </w:rPr>
        <w:t xml:space="preserve"> </w:t>
      </w:r>
      <w:r w:rsidRPr="00623D07">
        <w:rPr>
          <w:rFonts w:ascii="Arial Narrow" w:eastAsia="Cambria" w:hAnsi="Arial Narrow" w:cs="Calibri"/>
          <w:b/>
        </w:rPr>
        <w:t xml:space="preserve">indefectiblemente, en la Dirección General de Contrataciones de Obras Públicas perteneciente a la Subsecretaría de Contrataciones de la Municipalidad de Salta. </w:t>
      </w:r>
    </w:p>
    <w:p w14:paraId="49C5846E" w14:textId="0E9BD073" w:rsidR="00FC1A75" w:rsidRPr="00623D07" w:rsidRDefault="00FC1A75" w:rsidP="00623D07">
      <w:pPr>
        <w:pStyle w:val="Normal1"/>
        <w:spacing w:before="100" w:beforeAutospacing="1" w:after="100" w:afterAutospacing="1" w:line="360" w:lineRule="auto"/>
        <w:jc w:val="both"/>
        <w:rPr>
          <w:rFonts w:ascii="Arial Narrow" w:eastAsia="Cambria" w:hAnsi="Arial Narrow" w:cs="Calibri"/>
        </w:rPr>
      </w:pPr>
      <w:r w:rsidRPr="00623D07">
        <w:rPr>
          <w:rFonts w:ascii="Arial Narrow" w:eastAsia="Cambria" w:hAnsi="Arial Narrow" w:cs="Calibri"/>
        </w:rPr>
        <w:t xml:space="preserve">La </w:t>
      </w:r>
      <w:r w:rsidR="00385F36" w:rsidRPr="00623D07">
        <w:rPr>
          <w:rFonts w:ascii="Arial Narrow" w:eastAsia="Cambria" w:hAnsi="Arial Narrow" w:cs="Calibri"/>
        </w:rPr>
        <w:t>SUBSECRETARÍA DE CONTRATACIONES</w:t>
      </w:r>
      <w:r w:rsidRPr="00623D07">
        <w:rPr>
          <w:rFonts w:ascii="Arial Narrow" w:eastAsia="Cambria" w:hAnsi="Arial Narrow" w:cs="Calibri"/>
        </w:rPr>
        <w:t xml:space="preserve"> podrá decidir en cualquier momento utilizar el procedimiento en formato digital, tomando como base el artículo 11º de la Ley 8.072, y pudiendo, a criterio de la </w:t>
      </w:r>
      <w:r w:rsidR="00385F36" w:rsidRPr="00623D07">
        <w:rPr>
          <w:rFonts w:ascii="Arial Narrow" w:eastAsia="Cambria" w:hAnsi="Arial Narrow" w:cs="Calibri"/>
        </w:rPr>
        <w:t>SUBSECRETARÍA DE CONTRATACIONES</w:t>
      </w:r>
      <w:r w:rsidRPr="00623D07">
        <w:rPr>
          <w:rFonts w:ascii="Arial Narrow" w:eastAsia="Cambria" w:hAnsi="Arial Narrow" w:cs="Calibri"/>
        </w:rPr>
        <w:t>, adoptar como criterios referenciales los establecidos en el artículo 12º del Decreto Provincial 1319 y de las normativas correlativas de jurisdicción nacional. En este caso los oferentes estarán obligados a adecuarse al procedimiento digital que disponga la COMISIÓN sin poder realizar objeción o reserva alguna.</w:t>
      </w:r>
    </w:p>
    <w:p w14:paraId="39765989" w14:textId="25808B38" w:rsidR="00FC1A75" w:rsidRPr="00623D07" w:rsidRDefault="00FC1A75" w:rsidP="00623D07">
      <w:pPr>
        <w:pStyle w:val="Normal1"/>
        <w:spacing w:before="100" w:beforeAutospacing="1" w:after="100" w:afterAutospacing="1" w:line="360" w:lineRule="auto"/>
        <w:jc w:val="both"/>
        <w:rPr>
          <w:rFonts w:ascii="Arial Narrow" w:eastAsia="Cambria" w:hAnsi="Arial Narrow" w:cs="Calibri"/>
        </w:rPr>
      </w:pPr>
      <w:r w:rsidRPr="00623D07">
        <w:rPr>
          <w:rFonts w:ascii="Arial Narrow" w:eastAsia="Cambria" w:hAnsi="Arial Narrow" w:cs="Calibri"/>
        </w:rPr>
        <w:t xml:space="preserve">En el marco de la emergencia sanitaria declarada en razón de la pandemia CORONAVIRUS COVID19, la </w:t>
      </w:r>
      <w:r w:rsidR="00385F36" w:rsidRPr="00623D07">
        <w:rPr>
          <w:rFonts w:ascii="Arial Narrow" w:eastAsia="Cambria" w:hAnsi="Arial Narrow" w:cs="Calibri"/>
        </w:rPr>
        <w:t xml:space="preserve">SUBSECRETARÍA DE CONTRATACIONES </w:t>
      </w:r>
      <w:r w:rsidRPr="00623D07">
        <w:rPr>
          <w:rFonts w:ascii="Arial Narrow" w:eastAsia="Cambria" w:hAnsi="Arial Narrow" w:cs="Calibri"/>
        </w:rPr>
        <w:t>podrá disponer medidas especiales para respetar las restricciones vigentes y proteger el interés público y privado contemplado en ellas. En tal sentido, podrá ordenar que todos los actos del procedimiento se realicen en forma digital, incluyendo el acto de presentación y apertura de ofertas, vista, notificaciones y todo otro que se considere pertinente.</w:t>
      </w:r>
    </w:p>
    <w:p w14:paraId="0C55B3FD" w14:textId="77777777" w:rsidR="00F71AF4" w:rsidRPr="00623D07" w:rsidRDefault="008E4ACE" w:rsidP="00623D07">
      <w:pPr>
        <w:tabs>
          <w:tab w:val="left" w:pos="2160"/>
        </w:tabs>
        <w:spacing w:before="100" w:beforeAutospacing="1" w:after="100" w:afterAutospacing="1" w:line="360" w:lineRule="auto"/>
        <w:jc w:val="both"/>
        <w:rPr>
          <w:rFonts w:ascii="Arial Narrow" w:hAnsi="Arial Narrow" w:cs="Arial"/>
          <w:b/>
          <w:szCs w:val="24"/>
        </w:rPr>
      </w:pPr>
      <w:r w:rsidRPr="00F32C7D">
        <w:rPr>
          <w:rFonts w:ascii="Arial" w:hAnsi="Arial" w:cs="Arial"/>
          <w:b/>
          <w:szCs w:val="24"/>
          <w:u w:val="single"/>
        </w:rPr>
        <w:t>ARTÍCULO 5º</w:t>
      </w:r>
      <w:r w:rsidRPr="00623D07">
        <w:rPr>
          <w:rFonts w:ascii="Arial Narrow" w:hAnsi="Arial Narrow" w:cs="Arial"/>
          <w:b/>
          <w:szCs w:val="24"/>
        </w:rPr>
        <w:t>.</w:t>
      </w:r>
      <w:r w:rsidR="00F71AF4" w:rsidRPr="00623D07">
        <w:rPr>
          <w:rFonts w:ascii="Arial Narrow" w:hAnsi="Arial Narrow" w:cs="Arial"/>
          <w:b/>
          <w:szCs w:val="24"/>
        </w:rPr>
        <w:t>- PRESUPUESTO OFICIAL</w:t>
      </w:r>
    </w:p>
    <w:p w14:paraId="62736D69" w14:textId="33531E01" w:rsidR="00623D07" w:rsidRPr="00623D07" w:rsidRDefault="00623D07" w:rsidP="00623D07">
      <w:pPr>
        <w:pStyle w:val="Normal1"/>
        <w:spacing w:before="100" w:beforeAutospacing="1" w:after="100" w:afterAutospacing="1" w:line="360" w:lineRule="auto"/>
        <w:jc w:val="both"/>
        <w:rPr>
          <w:rFonts w:ascii="Arial Narrow" w:eastAsia="Cambria" w:hAnsi="Arial Narrow" w:cs="Calibri"/>
        </w:rPr>
      </w:pPr>
      <w:r w:rsidRPr="00623D07">
        <w:rPr>
          <w:rFonts w:ascii="Arial Narrow" w:hAnsi="Arial Narrow" w:cs="Arial"/>
        </w:rPr>
        <w:t xml:space="preserve">El presupuesto oficial de la presente contratación asciende a la suma de </w:t>
      </w:r>
      <w:bookmarkStart w:id="1" w:name="_Hlk86223164"/>
      <w:bookmarkStart w:id="2" w:name="_Hlk86917869"/>
      <w:r w:rsidRPr="00F32C7D">
        <w:rPr>
          <w:rFonts w:ascii="Arial Narrow" w:hAnsi="Arial Narrow" w:cs="Arial"/>
          <w:b/>
          <w:i/>
          <w:iCs/>
          <w:color w:val="FF0000"/>
          <w:sz w:val="28"/>
          <w:szCs w:val="28"/>
          <w:u w:val="single"/>
        </w:rPr>
        <w:t xml:space="preserve">$ </w:t>
      </w:r>
      <w:r w:rsidR="00E638EB">
        <w:rPr>
          <w:rFonts w:ascii="Arial Narrow" w:hAnsi="Arial Narrow" w:cs="Arial"/>
          <w:b/>
          <w:i/>
          <w:iCs/>
          <w:color w:val="FF0000"/>
          <w:sz w:val="28"/>
          <w:szCs w:val="28"/>
          <w:u w:val="single"/>
        </w:rPr>
        <w:t>1.</w:t>
      </w:r>
      <w:r w:rsidRPr="00F32C7D">
        <w:rPr>
          <w:rFonts w:ascii="Arial Narrow" w:hAnsi="Arial Narrow" w:cs="Arial"/>
          <w:b/>
          <w:i/>
          <w:iCs/>
          <w:color w:val="FF0000"/>
          <w:sz w:val="28"/>
          <w:szCs w:val="28"/>
          <w:u w:val="single"/>
        </w:rPr>
        <w:t>7</w:t>
      </w:r>
      <w:r w:rsidR="00E638EB">
        <w:rPr>
          <w:rFonts w:ascii="Arial Narrow" w:hAnsi="Arial Narrow" w:cs="Arial"/>
          <w:b/>
          <w:i/>
          <w:iCs/>
          <w:color w:val="FF0000"/>
          <w:sz w:val="28"/>
          <w:szCs w:val="28"/>
          <w:u w:val="single"/>
        </w:rPr>
        <w:t>30</w:t>
      </w:r>
      <w:r w:rsidRPr="00F32C7D">
        <w:rPr>
          <w:rFonts w:ascii="Arial Narrow" w:hAnsi="Arial Narrow" w:cs="Arial"/>
          <w:b/>
          <w:i/>
          <w:iCs/>
          <w:color w:val="FF0000"/>
          <w:sz w:val="28"/>
          <w:szCs w:val="28"/>
          <w:u w:val="single"/>
        </w:rPr>
        <w:t>.</w:t>
      </w:r>
      <w:r w:rsidR="00E638EB">
        <w:rPr>
          <w:rFonts w:ascii="Arial Narrow" w:hAnsi="Arial Narrow" w:cs="Arial"/>
          <w:b/>
          <w:i/>
          <w:iCs/>
          <w:color w:val="FF0000"/>
          <w:sz w:val="28"/>
          <w:szCs w:val="28"/>
          <w:u w:val="single"/>
        </w:rPr>
        <w:t>300</w:t>
      </w:r>
      <w:r w:rsidRPr="00F32C7D">
        <w:rPr>
          <w:rFonts w:ascii="Arial Narrow" w:hAnsi="Arial Narrow" w:cs="Arial"/>
          <w:b/>
          <w:i/>
          <w:iCs/>
          <w:color w:val="FF0000"/>
          <w:sz w:val="28"/>
          <w:szCs w:val="28"/>
          <w:u w:val="single"/>
        </w:rPr>
        <w:t xml:space="preserve">,00 (Pesos </w:t>
      </w:r>
      <w:r w:rsidR="00E638EB">
        <w:rPr>
          <w:rFonts w:ascii="Arial Narrow" w:hAnsi="Arial Narrow" w:cs="Arial"/>
          <w:b/>
          <w:i/>
          <w:iCs/>
          <w:color w:val="FF0000"/>
          <w:sz w:val="28"/>
          <w:szCs w:val="28"/>
          <w:u w:val="single"/>
        </w:rPr>
        <w:t>Un Millón Setecientos Treinta Mil Trescientos</w:t>
      </w:r>
      <w:r w:rsidRPr="00F32C7D">
        <w:rPr>
          <w:rFonts w:ascii="Arial Narrow" w:hAnsi="Arial Narrow" w:cs="Arial"/>
          <w:b/>
          <w:i/>
          <w:iCs/>
          <w:color w:val="FF0000"/>
          <w:sz w:val="28"/>
          <w:szCs w:val="28"/>
          <w:u w:val="single"/>
        </w:rPr>
        <w:t xml:space="preserve"> con 00/100)</w:t>
      </w:r>
      <w:bookmarkEnd w:id="1"/>
      <w:r w:rsidRPr="00623D07">
        <w:rPr>
          <w:rFonts w:ascii="Arial Narrow" w:hAnsi="Arial Narrow" w:cs="Arial"/>
          <w:b/>
          <w:i/>
          <w:iCs/>
        </w:rPr>
        <w:t>.</w:t>
      </w:r>
      <w:r w:rsidRPr="00623D07">
        <w:rPr>
          <w:rFonts w:ascii="Arial Narrow" w:hAnsi="Arial Narrow" w:cs="Arial"/>
          <w:b/>
          <w:color w:val="FF0000"/>
        </w:rPr>
        <w:t xml:space="preserve"> </w:t>
      </w:r>
      <w:bookmarkEnd w:id="2"/>
      <w:r w:rsidRPr="00623D07">
        <w:rPr>
          <w:rFonts w:ascii="Arial Narrow" w:eastAsia="Cambria" w:hAnsi="Arial Narrow" w:cs="Calibri"/>
        </w:rPr>
        <w:t xml:space="preserve">Si la oferta supera en más o en menos dicho Presupuesto, en un porcentaje que se considere irrazonable o perjudicial para el interés </w:t>
      </w:r>
      <w:r w:rsidRPr="00623D07">
        <w:rPr>
          <w:rFonts w:ascii="Arial Narrow" w:eastAsia="Cambria" w:hAnsi="Arial Narrow" w:cs="Calibri"/>
        </w:rPr>
        <w:lastRenderedPageBreak/>
        <w:t>público y el normal desarrollo del Contrato, la Comisión Evaluadora podrá desestimarla o requerir datos adicionales.</w:t>
      </w:r>
    </w:p>
    <w:p w14:paraId="03B59F30" w14:textId="22B1921B" w:rsidR="00A65CB5" w:rsidRPr="00623D07" w:rsidRDefault="00A65CB5" w:rsidP="00623D07">
      <w:pPr>
        <w:pStyle w:val="Normal1"/>
        <w:spacing w:before="100" w:beforeAutospacing="1" w:after="100" w:afterAutospacing="1" w:line="360" w:lineRule="auto"/>
        <w:jc w:val="both"/>
        <w:rPr>
          <w:rFonts w:ascii="Arial Narrow" w:eastAsia="Cambria" w:hAnsi="Arial Narrow" w:cs="Calibri"/>
        </w:rPr>
      </w:pPr>
      <w:r w:rsidRPr="00623D07">
        <w:rPr>
          <w:rFonts w:ascii="Arial Narrow" w:eastAsia="Cambria" w:hAnsi="Arial Narrow" w:cs="Calibri"/>
        </w:rPr>
        <w:t xml:space="preserve">La </w:t>
      </w:r>
      <w:r w:rsidR="00385F36" w:rsidRPr="00623D07">
        <w:rPr>
          <w:rFonts w:ascii="Arial Narrow" w:eastAsia="Cambria" w:hAnsi="Arial Narrow" w:cs="Calibri"/>
        </w:rPr>
        <w:t>SUBSECRETARÍA DE CONTRATACIONES</w:t>
      </w:r>
      <w:r w:rsidRPr="00623D07">
        <w:rPr>
          <w:rFonts w:ascii="Arial Narrow" w:eastAsia="Cambria" w:hAnsi="Arial Narrow" w:cs="Calibri"/>
        </w:rPr>
        <w:t xml:space="preserve"> podrá solicitar a los oferentes una mejora de oferta (en el precio, en la fórmula polinómica o en ambas) cuando los montos ofertados no estuviesen dentro de las previsiones y expectativas de LA AUTORIDAD CONTRATANTE.</w:t>
      </w:r>
    </w:p>
    <w:p w14:paraId="69A8B58C" w14:textId="77777777" w:rsidR="00A65CB5" w:rsidRPr="00623D07" w:rsidRDefault="00A65CB5" w:rsidP="00623D07">
      <w:pPr>
        <w:pStyle w:val="Normal1"/>
        <w:spacing w:before="100" w:beforeAutospacing="1" w:after="100" w:afterAutospacing="1" w:line="360" w:lineRule="auto"/>
        <w:jc w:val="both"/>
        <w:rPr>
          <w:rFonts w:ascii="Arial Narrow" w:eastAsia="Cambria" w:hAnsi="Arial Narrow" w:cs="Calibri"/>
        </w:rPr>
      </w:pPr>
      <w:r w:rsidRPr="00623D07">
        <w:rPr>
          <w:rFonts w:ascii="Arial Narrow" w:eastAsia="Cambria" w:hAnsi="Arial Narrow" w:cs="Calibri"/>
        </w:rPr>
        <w:t>Asimismo, podrá desestimar o rechazar las ofertas cuando considere que se trata de un precio vil.</w:t>
      </w:r>
    </w:p>
    <w:p w14:paraId="0849B625" w14:textId="77777777" w:rsidR="00F71AF4" w:rsidRPr="00623D07" w:rsidRDefault="008E4ACE" w:rsidP="00623D07">
      <w:pPr>
        <w:spacing w:before="100" w:beforeAutospacing="1" w:after="100" w:afterAutospacing="1" w:line="360" w:lineRule="auto"/>
        <w:jc w:val="both"/>
        <w:rPr>
          <w:rFonts w:ascii="Arial Narrow" w:hAnsi="Arial Narrow" w:cs="Arial"/>
          <w:b/>
          <w:szCs w:val="24"/>
        </w:rPr>
      </w:pPr>
      <w:r w:rsidRPr="00F32C7D">
        <w:rPr>
          <w:rFonts w:ascii="Arial" w:hAnsi="Arial" w:cs="Arial"/>
          <w:b/>
          <w:szCs w:val="24"/>
          <w:u w:val="single"/>
        </w:rPr>
        <w:t>ARTÍCULO 6º</w:t>
      </w:r>
      <w:r w:rsidRPr="00623D07">
        <w:rPr>
          <w:rFonts w:ascii="Arial Narrow" w:hAnsi="Arial Narrow" w:cs="Arial"/>
          <w:b/>
          <w:szCs w:val="24"/>
        </w:rPr>
        <w:t>.</w:t>
      </w:r>
      <w:r w:rsidR="00F517F9" w:rsidRPr="00623D07">
        <w:rPr>
          <w:rFonts w:ascii="Arial Narrow" w:hAnsi="Arial Narrow" w:cs="Arial"/>
          <w:b/>
          <w:szCs w:val="24"/>
        </w:rPr>
        <w:t>- FORMA DE PRESENTACIÓ</w:t>
      </w:r>
      <w:r w:rsidR="00F71AF4" w:rsidRPr="00623D07">
        <w:rPr>
          <w:rFonts w:ascii="Arial Narrow" w:hAnsi="Arial Narrow" w:cs="Arial"/>
          <w:b/>
          <w:szCs w:val="24"/>
        </w:rPr>
        <w:t>N DE LAS OFERTAS</w:t>
      </w:r>
    </w:p>
    <w:p w14:paraId="7B59479B" w14:textId="4C5B505C" w:rsidR="00623D07" w:rsidRPr="00623D07" w:rsidRDefault="00623D07"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szCs w:val="24"/>
        </w:rPr>
        <w:t xml:space="preserve">Los proponentes deberán presentar, en el lugar fijado para la apertura, un </w:t>
      </w:r>
      <w:r w:rsidRPr="00623D07">
        <w:rPr>
          <w:rFonts w:ascii="Arial Narrow" w:hAnsi="Arial Narrow" w:cs="Arial"/>
          <w:b/>
          <w:szCs w:val="24"/>
          <w:u w:val="single"/>
        </w:rPr>
        <w:t>SOBRE CUBIERTA</w:t>
      </w:r>
      <w:r w:rsidRPr="00623D07">
        <w:rPr>
          <w:rFonts w:ascii="Arial Narrow" w:hAnsi="Arial Narrow" w:cs="Arial"/>
          <w:szCs w:val="24"/>
        </w:rPr>
        <w:t xml:space="preserve">, debidamente cerrado, con la sola identificación de la </w:t>
      </w:r>
      <w:r w:rsidRPr="00623D07">
        <w:rPr>
          <w:rFonts w:ascii="Arial Narrow" w:hAnsi="Arial Narrow" w:cs="Arial"/>
          <w:b/>
          <w:bCs/>
          <w:i/>
          <w:iCs/>
          <w:color w:val="FF0000"/>
          <w:sz w:val="28"/>
          <w:szCs w:val="28"/>
          <w:u w:val="single"/>
        </w:rPr>
        <w:t>CONTRATACIÓN POR ADJUDICACIÓN SIMPLE Nº</w:t>
      </w:r>
      <w:r w:rsidR="008902DC">
        <w:rPr>
          <w:rFonts w:ascii="Arial Narrow" w:hAnsi="Arial Narrow" w:cs="Arial"/>
          <w:b/>
          <w:bCs/>
          <w:i/>
          <w:iCs/>
          <w:color w:val="FF0000"/>
          <w:sz w:val="28"/>
          <w:szCs w:val="28"/>
          <w:u w:val="single"/>
        </w:rPr>
        <w:t xml:space="preserve"> 12</w:t>
      </w:r>
      <w:r w:rsidR="00E638EB">
        <w:rPr>
          <w:rFonts w:ascii="Arial Narrow" w:hAnsi="Arial Narrow" w:cs="Arial"/>
          <w:b/>
          <w:bCs/>
          <w:i/>
          <w:iCs/>
          <w:color w:val="FF0000"/>
          <w:sz w:val="28"/>
          <w:szCs w:val="28"/>
          <w:u w:val="single"/>
        </w:rPr>
        <w:t>30/2021</w:t>
      </w:r>
      <w:r w:rsidRPr="00623D07">
        <w:rPr>
          <w:rFonts w:ascii="Arial Narrow" w:hAnsi="Arial Narrow" w:cs="Arial"/>
          <w:szCs w:val="24"/>
        </w:rPr>
        <w:t>, denominación de la misma, fecha y hora límite de presentación de sobres. -</w:t>
      </w:r>
    </w:p>
    <w:p w14:paraId="2B1D1266" w14:textId="77777777" w:rsidR="00623D07" w:rsidRPr="00623D07" w:rsidRDefault="00623D07" w:rsidP="00623D07">
      <w:pPr>
        <w:tabs>
          <w:tab w:val="left" w:pos="2160"/>
        </w:tabs>
        <w:spacing w:before="100" w:beforeAutospacing="1" w:after="100" w:afterAutospacing="1" w:line="360" w:lineRule="auto"/>
        <w:jc w:val="both"/>
        <w:rPr>
          <w:rFonts w:ascii="Arial Narrow" w:hAnsi="Arial Narrow" w:cs="Arial"/>
          <w:b/>
          <w:szCs w:val="24"/>
        </w:rPr>
      </w:pPr>
      <w:r w:rsidRPr="00623D07">
        <w:rPr>
          <w:rFonts w:ascii="Arial" w:hAnsi="Arial" w:cs="Arial"/>
          <w:b/>
          <w:szCs w:val="24"/>
          <w:u w:val="single"/>
        </w:rPr>
        <w:t>ARTÍCULO 7º</w:t>
      </w:r>
      <w:r w:rsidRPr="00623D07">
        <w:rPr>
          <w:rFonts w:ascii="Arial Narrow" w:hAnsi="Arial Narrow" w:cs="Arial"/>
          <w:b/>
          <w:szCs w:val="24"/>
        </w:rPr>
        <w:t>.- CONTENIDO DEL SOBRE CUBIERTA</w:t>
      </w:r>
    </w:p>
    <w:p w14:paraId="01D774E1" w14:textId="1FD2E5C3" w:rsidR="00623D07" w:rsidRPr="004E2162" w:rsidRDefault="004E2162" w:rsidP="00623D07">
      <w:pPr>
        <w:pStyle w:val="Ttulo"/>
        <w:rPr>
          <w:rFonts w:ascii="Arial Narrow" w:hAnsi="Arial Narrow"/>
          <w:color w:val="auto"/>
          <w:sz w:val="40"/>
          <w:szCs w:val="40"/>
        </w:rPr>
      </w:pPr>
      <w:r>
        <w:rPr>
          <w:rFonts w:ascii="Arial Narrow" w:hAnsi="Arial Narrow"/>
          <w:color w:val="auto"/>
          <w:sz w:val="40"/>
          <w:szCs w:val="40"/>
        </w:rPr>
        <w:t>SOBRE</w:t>
      </w:r>
      <w:r w:rsidR="00623D07" w:rsidRPr="004E2162">
        <w:rPr>
          <w:rFonts w:ascii="Arial Narrow" w:hAnsi="Arial Narrow"/>
          <w:color w:val="auto"/>
          <w:sz w:val="40"/>
          <w:szCs w:val="40"/>
        </w:rPr>
        <w:t>: ANTECEDENTES</w:t>
      </w:r>
      <w:r>
        <w:rPr>
          <w:rFonts w:ascii="Arial Narrow" w:hAnsi="Arial Narrow"/>
          <w:color w:val="auto"/>
          <w:sz w:val="40"/>
          <w:szCs w:val="40"/>
        </w:rPr>
        <w:t xml:space="preserve"> Y FORMULARIO PROPUESTA</w:t>
      </w:r>
    </w:p>
    <w:p w14:paraId="28810BD3" w14:textId="77777777" w:rsidR="00623D07" w:rsidRPr="00623D07" w:rsidRDefault="00623D07" w:rsidP="00623D07">
      <w:pPr>
        <w:tabs>
          <w:tab w:val="num" w:pos="1985"/>
          <w:tab w:val="num" w:pos="2127"/>
        </w:tabs>
        <w:spacing w:before="100" w:beforeAutospacing="1" w:after="100" w:afterAutospacing="1"/>
        <w:jc w:val="both"/>
        <w:rPr>
          <w:rFonts w:ascii="Arial Narrow" w:hAnsi="Arial Narrow" w:cs="Arial"/>
          <w:szCs w:val="24"/>
        </w:rPr>
      </w:pPr>
      <w:r w:rsidRPr="00623D07">
        <w:rPr>
          <w:rFonts w:ascii="Arial Narrow" w:hAnsi="Arial Narrow" w:cs="Arial"/>
          <w:b/>
          <w:bCs/>
          <w:szCs w:val="24"/>
        </w:rPr>
        <w:t>a)</w:t>
      </w:r>
      <w:r w:rsidRPr="00623D07">
        <w:rPr>
          <w:rFonts w:ascii="Arial Narrow" w:hAnsi="Arial Narrow" w:cs="Arial"/>
          <w:szCs w:val="24"/>
        </w:rPr>
        <w:t xml:space="preserve"> Deberá completar el formulario que se adjunta como ANEXO I del presente Pliego de Condiciones. -</w:t>
      </w:r>
    </w:p>
    <w:p w14:paraId="7284DB78" w14:textId="77777777" w:rsidR="00623D07" w:rsidRPr="00623D07" w:rsidRDefault="00623D07" w:rsidP="00623D07">
      <w:pPr>
        <w:tabs>
          <w:tab w:val="num" w:pos="2203"/>
        </w:tabs>
        <w:spacing w:before="100" w:beforeAutospacing="1" w:after="100" w:afterAutospacing="1" w:line="360" w:lineRule="auto"/>
        <w:jc w:val="both"/>
        <w:rPr>
          <w:rFonts w:ascii="Arial Narrow" w:hAnsi="Arial Narrow" w:cs="Arial"/>
          <w:b/>
          <w:szCs w:val="24"/>
        </w:rPr>
      </w:pPr>
      <w:r w:rsidRPr="00623D07">
        <w:rPr>
          <w:rFonts w:ascii="Arial Narrow" w:eastAsia="Cambria" w:hAnsi="Arial Narrow" w:cs="Calibri"/>
          <w:b/>
          <w:bCs/>
          <w:szCs w:val="24"/>
        </w:rPr>
        <w:t>b)</w:t>
      </w:r>
      <w:r w:rsidRPr="00623D07">
        <w:rPr>
          <w:rFonts w:ascii="Arial Narrow" w:eastAsia="Cambria" w:hAnsi="Arial Narrow" w:cs="Calibri"/>
          <w:szCs w:val="24"/>
        </w:rPr>
        <w:t xml:space="preserve"> Certificado definitivo o en trámite de Regularización fiscal (SG) emitido por la Municipalidad de la ciudad de Salta.</w:t>
      </w:r>
      <w:r w:rsidRPr="00623D07">
        <w:rPr>
          <w:rFonts w:ascii="Arial Narrow" w:hAnsi="Arial Narrow" w:cs="Arial"/>
          <w:szCs w:val="24"/>
        </w:rPr>
        <w:t xml:space="preserve"> </w:t>
      </w:r>
      <w:r w:rsidRPr="00623D07">
        <w:rPr>
          <w:rFonts w:ascii="Arial Narrow" w:hAnsi="Arial Narrow" w:cs="Arial"/>
          <w:b/>
          <w:szCs w:val="24"/>
        </w:rPr>
        <w:t>(Copia Certificada por Escribano Público).</w:t>
      </w:r>
    </w:p>
    <w:p w14:paraId="10E38C63" w14:textId="77777777" w:rsidR="00623D07" w:rsidRPr="00623D07" w:rsidRDefault="00623D07" w:rsidP="00623D07">
      <w:pPr>
        <w:tabs>
          <w:tab w:val="num" w:pos="2203"/>
        </w:tabs>
        <w:spacing w:before="100" w:beforeAutospacing="1" w:after="100" w:afterAutospacing="1" w:line="360" w:lineRule="auto"/>
        <w:jc w:val="both"/>
        <w:rPr>
          <w:rFonts w:ascii="Arial Narrow" w:hAnsi="Arial Narrow" w:cs="Arial"/>
          <w:b/>
          <w:szCs w:val="24"/>
        </w:rPr>
      </w:pPr>
      <w:r w:rsidRPr="00623D07">
        <w:rPr>
          <w:rFonts w:ascii="Arial Narrow" w:eastAsia="Cambria" w:hAnsi="Arial Narrow" w:cs="Calibri"/>
          <w:b/>
          <w:bCs/>
          <w:szCs w:val="24"/>
        </w:rPr>
        <w:t>c)</w:t>
      </w:r>
      <w:r w:rsidRPr="00623D07">
        <w:rPr>
          <w:rFonts w:ascii="Arial Narrow" w:eastAsia="Cambria" w:hAnsi="Arial Narrow" w:cs="Calibri"/>
          <w:szCs w:val="24"/>
        </w:rPr>
        <w:t xml:space="preserve"> Certificado de regularización fiscal (F500) emitido por la Dirección General de Rentas de la provincia de Salta, definitivo o en trámite.</w:t>
      </w:r>
      <w:r w:rsidRPr="00623D07">
        <w:rPr>
          <w:rFonts w:ascii="Arial Narrow" w:hAnsi="Arial Narrow" w:cs="Arial"/>
          <w:szCs w:val="24"/>
        </w:rPr>
        <w:t xml:space="preserve"> </w:t>
      </w:r>
      <w:r w:rsidRPr="00623D07">
        <w:rPr>
          <w:rFonts w:ascii="Arial Narrow" w:hAnsi="Arial Narrow" w:cs="Arial"/>
          <w:b/>
          <w:szCs w:val="24"/>
        </w:rPr>
        <w:t>(Copia Certificada por Escribano Público).</w:t>
      </w:r>
    </w:p>
    <w:p w14:paraId="6D697485" w14:textId="77777777" w:rsidR="00623D07" w:rsidRPr="00623D07" w:rsidRDefault="00623D07" w:rsidP="00623D07">
      <w:pPr>
        <w:tabs>
          <w:tab w:val="num" w:pos="2203"/>
        </w:tabs>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d</w:t>
      </w:r>
      <w:r w:rsidRPr="00623D07">
        <w:rPr>
          <w:rFonts w:ascii="Arial Narrow" w:hAnsi="Arial Narrow" w:cs="Arial"/>
          <w:b/>
          <w:szCs w:val="24"/>
          <w:lang w:val="es-ES"/>
        </w:rPr>
        <w:t>)</w:t>
      </w:r>
      <w:r w:rsidRPr="00623D07">
        <w:rPr>
          <w:rFonts w:ascii="Arial Narrow" w:hAnsi="Arial Narrow" w:cs="Arial"/>
          <w:szCs w:val="24"/>
        </w:rPr>
        <w:t xml:space="preserve"> </w:t>
      </w:r>
      <w:r w:rsidRPr="00623D07">
        <w:rPr>
          <w:rFonts w:ascii="Arial Narrow" w:hAnsi="Arial Narrow" w:cs="Arial"/>
          <w:bCs/>
          <w:szCs w:val="24"/>
        </w:rPr>
        <w:t>Cuando se trate de dos o más empresas asociadas</w:t>
      </w:r>
      <w:r w:rsidRPr="00623D07">
        <w:rPr>
          <w:rFonts w:ascii="Arial Narrow" w:hAnsi="Arial Narrow" w:cs="Arial"/>
          <w:szCs w:val="24"/>
        </w:rPr>
        <w:t xml:space="preserve"> se deberá presentar el Certificado de Inscripción de cada una de ellas y testimonios autenticados del instrumento que las vincula jurídicamente para este acto, y en caso de no estar instrumentada la relación, declaración jurada de ambas, asumiendo la responsabilidad solidaria para todos los efectos, con expresa renuncia de todas y cada una de ellas al derecho de excusión. Cada empresa deberá cumplir los requisitos del Pliego. -</w:t>
      </w:r>
    </w:p>
    <w:p w14:paraId="01A802A3" w14:textId="77777777" w:rsidR="00623D07" w:rsidRPr="00623D07" w:rsidRDefault="00623D07" w:rsidP="00623D07">
      <w:pPr>
        <w:tabs>
          <w:tab w:val="num" w:pos="2203"/>
        </w:tabs>
        <w:spacing w:before="100" w:beforeAutospacing="1" w:after="100" w:afterAutospacing="1" w:line="360" w:lineRule="auto"/>
        <w:jc w:val="both"/>
        <w:rPr>
          <w:rFonts w:ascii="Arial Narrow" w:hAnsi="Arial Narrow" w:cs="Arial"/>
          <w:szCs w:val="24"/>
        </w:rPr>
      </w:pPr>
      <w:r w:rsidRPr="00623D07">
        <w:rPr>
          <w:rFonts w:ascii="Arial Narrow" w:hAnsi="Arial Narrow" w:cs="Arial"/>
          <w:b/>
          <w:szCs w:val="24"/>
        </w:rPr>
        <w:t>e)</w:t>
      </w:r>
      <w:r w:rsidRPr="00623D07">
        <w:rPr>
          <w:rFonts w:ascii="Arial Narrow" w:hAnsi="Arial Narrow" w:cs="Arial"/>
          <w:szCs w:val="24"/>
        </w:rPr>
        <w:t xml:space="preserve"> </w:t>
      </w:r>
      <w:r w:rsidRPr="00623D07">
        <w:rPr>
          <w:rFonts w:ascii="Arial Narrow" w:hAnsi="Arial Narrow" w:cs="Arial"/>
          <w:bCs/>
          <w:szCs w:val="24"/>
        </w:rPr>
        <w:t>Constancia de Inscripción en el Registro de Proveedores de la Municipalidad de Salta</w:t>
      </w:r>
      <w:r w:rsidRPr="00623D07">
        <w:rPr>
          <w:rFonts w:ascii="Arial Narrow" w:hAnsi="Arial Narrow" w:cs="Arial"/>
          <w:szCs w:val="24"/>
        </w:rPr>
        <w:t xml:space="preserve">, o en su defecto la Constancia Provisoria para la obra en cuestión. </w:t>
      </w:r>
      <w:r w:rsidRPr="00623D07">
        <w:rPr>
          <w:rFonts w:ascii="Arial Narrow" w:hAnsi="Arial Narrow" w:cs="Arial"/>
          <w:b/>
          <w:szCs w:val="24"/>
        </w:rPr>
        <w:t>(Copia Certificada por Escribano Público).</w:t>
      </w:r>
    </w:p>
    <w:p w14:paraId="2579E57B" w14:textId="77777777" w:rsidR="00623D07" w:rsidRPr="00623D07" w:rsidRDefault="00623D07" w:rsidP="00623D07">
      <w:pPr>
        <w:tabs>
          <w:tab w:val="num" w:pos="2203"/>
        </w:tabs>
        <w:spacing w:before="100" w:beforeAutospacing="1" w:after="100" w:afterAutospacing="1" w:line="360" w:lineRule="auto"/>
        <w:jc w:val="both"/>
        <w:rPr>
          <w:rFonts w:ascii="Arial Narrow" w:hAnsi="Arial Narrow" w:cs="Arial"/>
          <w:szCs w:val="24"/>
        </w:rPr>
      </w:pPr>
      <w:r w:rsidRPr="00623D07">
        <w:rPr>
          <w:rFonts w:ascii="Arial Narrow" w:hAnsi="Arial Narrow" w:cs="Arial"/>
          <w:b/>
          <w:bCs/>
          <w:szCs w:val="24"/>
        </w:rPr>
        <w:t>f)</w:t>
      </w:r>
      <w:r w:rsidRPr="00623D07">
        <w:rPr>
          <w:rFonts w:ascii="Arial Narrow" w:hAnsi="Arial Narrow" w:cs="Arial"/>
          <w:szCs w:val="24"/>
        </w:rPr>
        <w:t xml:space="preserve"> </w:t>
      </w:r>
      <w:bookmarkStart w:id="3" w:name="_Hlk55561162"/>
      <w:r w:rsidRPr="00623D07">
        <w:rPr>
          <w:rFonts w:ascii="Arial Narrow" w:hAnsi="Arial Narrow" w:cs="Arial"/>
          <w:szCs w:val="24"/>
        </w:rPr>
        <w:t xml:space="preserve">Comprobante de transferencia bancaria por compra de Pliego. </w:t>
      </w:r>
      <w:bookmarkEnd w:id="3"/>
    </w:p>
    <w:p w14:paraId="65A30197" w14:textId="77777777" w:rsidR="00623D07" w:rsidRPr="00623D07" w:rsidRDefault="00623D07"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b/>
          <w:bCs/>
          <w:szCs w:val="24"/>
        </w:rPr>
        <w:lastRenderedPageBreak/>
        <w:t>g)</w:t>
      </w:r>
      <w:r w:rsidRPr="00623D07">
        <w:rPr>
          <w:rFonts w:ascii="Arial Narrow" w:hAnsi="Arial Narrow" w:cs="Arial"/>
          <w:szCs w:val="24"/>
        </w:rPr>
        <w:t xml:space="preserve"> El oferente garantizará su oferta, mediante dinero en efectivo, cheque certificado, fianza o aval bancario de entidad local, nacional o internacional, con afectación de créditos públicos, o seguro de caución, por un importe equivalente al </w:t>
      </w:r>
      <w:r w:rsidRPr="004E2162">
        <w:rPr>
          <w:rFonts w:ascii="Arial Narrow" w:hAnsi="Arial Narrow" w:cs="Arial"/>
          <w:b/>
          <w:bCs/>
          <w:color w:val="FF0000"/>
          <w:sz w:val="28"/>
          <w:szCs w:val="28"/>
        </w:rPr>
        <w:t>cinco por ciento</w:t>
      </w:r>
      <w:r w:rsidRPr="004E2162">
        <w:rPr>
          <w:rFonts w:ascii="Arial Narrow" w:hAnsi="Arial Narrow" w:cs="Arial"/>
          <w:b/>
          <w:color w:val="FF0000"/>
          <w:sz w:val="28"/>
          <w:szCs w:val="28"/>
        </w:rPr>
        <w:t xml:space="preserve"> (5,00%)</w:t>
      </w:r>
      <w:r w:rsidRPr="00623D07">
        <w:rPr>
          <w:rFonts w:ascii="Arial Narrow" w:hAnsi="Arial Narrow" w:cs="Arial"/>
          <w:szCs w:val="24"/>
        </w:rPr>
        <w:t xml:space="preserve"> del presupuesto oficial, conforme lo establecido en el Decreto Reglamentario 087/2021. La garantía por pagare será aceptada como garantía de mantenimiento de la oferta (con su correspondiente sellado de Ley), pero no será válida como garantía de ejecución contractual ni contra cautela. Transitoriamente, la garantía podrá ser abonada mediante depósito o transferencia bancaria a la siguiente cuenta:</w:t>
      </w:r>
    </w:p>
    <w:tbl>
      <w:tblPr>
        <w:tblW w:w="9424" w:type="dxa"/>
        <w:jc w:val="right"/>
        <w:tblCellMar>
          <w:left w:w="70" w:type="dxa"/>
          <w:right w:w="70" w:type="dxa"/>
        </w:tblCellMar>
        <w:tblLook w:val="04A0" w:firstRow="1" w:lastRow="0" w:firstColumn="1" w:lastColumn="0" w:noHBand="0" w:noVBand="1"/>
      </w:tblPr>
      <w:tblGrid>
        <w:gridCol w:w="4641"/>
        <w:gridCol w:w="2994"/>
        <w:gridCol w:w="714"/>
        <w:gridCol w:w="1075"/>
      </w:tblGrid>
      <w:tr w:rsidR="00623D07" w:rsidRPr="004F7B41" w14:paraId="240F9D97" w14:textId="77777777" w:rsidTr="003D7FE9">
        <w:trPr>
          <w:trHeight w:val="315"/>
          <w:jc w:val="right"/>
        </w:trPr>
        <w:tc>
          <w:tcPr>
            <w:tcW w:w="942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80FA50"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MUNICIPALIDAD DE LA CIUDAD DE SALTA</w:t>
            </w:r>
          </w:p>
        </w:tc>
      </w:tr>
      <w:tr w:rsidR="00623D07" w:rsidRPr="004F7B41" w14:paraId="31A33FC2" w14:textId="77777777" w:rsidTr="003D7FE9">
        <w:trPr>
          <w:trHeight w:val="315"/>
          <w:jc w:val="right"/>
        </w:trPr>
        <w:tc>
          <w:tcPr>
            <w:tcW w:w="942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1D6B1F"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BANCO MACRO</w:t>
            </w:r>
          </w:p>
        </w:tc>
      </w:tr>
      <w:tr w:rsidR="00623D07" w:rsidRPr="004F7B41" w14:paraId="5099521E" w14:textId="77777777" w:rsidTr="003D7FE9">
        <w:trPr>
          <w:trHeight w:val="300"/>
          <w:jc w:val="right"/>
        </w:trPr>
        <w:tc>
          <w:tcPr>
            <w:tcW w:w="4641" w:type="dxa"/>
            <w:tcBorders>
              <w:top w:val="nil"/>
              <w:left w:val="single" w:sz="8" w:space="0" w:color="auto"/>
              <w:bottom w:val="nil"/>
              <w:right w:val="nil"/>
            </w:tcBorders>
            <w:shd w:val="clear" w:color="auto" w:fill="auto"/>
            <w:noWrap/>
            <w:vAlign w:val="bottom"/>
            <w:hideMark/>
          </w:tcPr>
          <w:p w14:paraId="5ED1B17E"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CUIT:</w:t>
            </w:r>
          </w:p>
        </w:tc>
        <w:tc>
          <w:tcPr>
            <w:tcW w:w="2994" w:type="dxa"/>
            <w:tcBorders>
              <w:top w:val="nil"/>
              <w:left w:val="nil"/>
              <w:bottom w:val="nil"/>
              <w:right w:val="nil"/>
            </w:tcBorders>
            <w:shd w:val="clear" w:color="auto" w:fill="auto"/>
            <w:noWrap/>
            <w:vAlign w:val="bottom"/>
            <w:hideMark/>
          </w:tcPr>
          <w:p w14:paraId="2D931B92"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30585583533</w:t>
            </w:r>
          </w:p>
        </w:tc>
        <w:tc>
          <w:tcPr>
            <w:tcW w:w="714" w:type="dxa"/>
            <w:tcBorders>
              <w:top w:val="nil"/>
              <w:left w:val="nil"/>
              <w:bottom w:val="nil"/>
              <w:right w:val="nil"/>
            </w:tcBorders>
            <w:shd w:val="clear" w:color="auto" w:fill="auto"/>
            <w:noWrap/>
            <w:vAlign w:val="bottom"/>
            <w:hideMark/>
          </w:tcPr>
          <w:p w14:paraId="7F957FFC"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SUC.</w:t>
            </w:r>
          </w:p>
        </w:tc>
        <w:tc>
          <w:tcPr>
            <w:tcW w:w="1075" w:type="dxa"/>
            <w:tcBorders>
              <w:top w:val="nil"/>
              <w:left w:val="nil"/>
              <w:bottom w:val="nil"/>
              <w:right w:val="single" w:sz="8" w:space="0" w:color="auto"/>
            </w:tcBorders>
            <w:shd w:val="clear" w:color="auto" w:fill="auto"/>
            <w:noWrap/>
            <w:vAlign w:val="bottom"/>
            <w:hideMark/>
          </w:tcPr>
          <w:p w14:paraId="255BDF7C"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100</w:t>
            </w:r>
          </w:p>
        </w:tc>
      </w:tr>
      <w:tr w:rsidR="00623D07" w:rsidRPr="004F7B41" w14:paraId="55D9F70F" w14:textId="77777777" w:rsidTr="003D7FE9">
        <w:trPr>
          <w:trHeight w:val="300"/>
          <w:jc w:val="right"/>
        </w:trPr>
        <w:tc>
          <w:tcPr>
            <w:tcW w:w="4641" w:type="dxa"/>
            <w:tcBorders>
              <w:top w:val="nil"/>
              <w:left w:val="single" w:sz="8" w:space="0" w:color="auto"/>
              <w:bottom w:val="nil"/>
              <w:right w:val="nil"/>
            </w:tcBorders>
            <w:shd w:val="clear" w:color="auto" w:fill="auto"/>
            <w:noWrap/>
            <w:vAlign w:val="bottom"/>
            <w:hideMark/>
          </w:tcPr>
          <w:p w14:paraId="24F019F9"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CUENTA:</w:t>
            </w:r>
          </w:p>
        </w:tc>
        <w:tc>
          <w:tcPr>
            <w:tcW w:w="4783" w:type="dxa"/>
            <w:gridSpan w:val="3"/>
            <w:tcBorders>
              <w:top w:val="nil"/>
              <w:left w:val="nil"/>
              <w:bottom w:val="nil"/>
              <w:right w:val="single" w:sz="8" w:space="0" w:color="000000"/>
            </w:tcBorders>
            <w:shd w:val="clear" w:color="auto" w:fill="auto"/>
            <w:noWrap/>
            <w:vAlign w:val="bottom"/>
            <w:hideMark/>
          </w:tcPr>
          <w:p w14:paraId="2A212D77"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3-100-0004011207-5 - DEPÓSITO DE GARANTIA</w:t>
            </w:r>
          </w:p>
        </w:tc>
      </w:tr>
      <w:tr w:rsidR="00623D07" w:rsidRPr="004F7B41" w14:paraId="51B151E8" w14:textId="77777777" w:rsidTr="003D7FE9">
        <w:trPr>
          <w:trHeight w:val="300"/>
          <w:jc w:val="right"/>
        </w:trPr>
        <w:tc>
          <w:tcPr>
            <w:tcW w:w="4641" w:type="dxa"/>
            <w:tcBorders>
              <w:top w:val="nil"/>
              <w:left w:val="single" w:sz="8" w:space="0" w:color="auto"/>
              <w:bottom w:val="nil"/>
              <w:right w:val="nil"/>
            </w:tcBorders>
            <w:shd w:val="clear" w:color="auto" w:fill="auto"/>
            <w:noWrap/>
            <w:vAlign w:val="bottom"/>
            <w:hideMark/>
          </w:tcPr>
          <w:p w14:paraId="25E7E992"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CBU:</w:t>
            </w:r>
          </w:p>
        </w:tc>
        <w:tc>
          <w:tcPr>
            <w:tcW w:w="2994" w:type="dxa"/>
            <w:tcBorders>
              <w:top w:val="nil"/>
              <w:left w:val="nil"/>
              <w:bottom w:val="nil"/>
              <w:right w:val="nil"/>
            </w:tcBorders>
            <w:shd w:val="clear" w:color="auto" w:fill="auto"/>
            <w:noWrap/>
            <w:vAlign w:val="bottom"/>
            <w:hideMark/>
          </w:tcPr>
          <w:p w14:paraId="4CF847D3"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2850100-63000040112075-1</w:t>
            </w:r>
          </w:p>
        </w:tc>
        <w:tc>
          <w:tcPr>
            <w:tcW w:w="714" w:type="dxa"/>
            <w:tcBorders>
              <w:top w:val="nil"/>
              <w:left w:val="nil"/>
              <w:bottom w:val="nil"/>
              <w:right w:val="nil"/>
            </w:tcBorders>
            <w:shd w:val="clear" w:color="auto" w:fill="auto"/>
            <w:noWrap/>
            <w:vAlign w:val="bottom"/>
            <w:hideMark/>
          </w:tcPr>
          <w:p w14:paraId="6BE855EC"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p>
        </w:tc>
        <w:tc>
          <w:tcPr>
            <w:tcW w:w="1075" w:type="dxa"/>
            <w:tcBorders>
              <w:top w:val="nil"/>
              <w:left w:val="nil"/>
              <w:bottom w:val="nil"/>
              <w:right w:val="single" w:sz="8" w:space="0" w:color="auto"/>
            </w:tcBorders>
            <w:shd w:val="clear" w:color="auto" w:fill="auto"/>
            <w:noWrap/>
            <w:vAlign w:val="bottom"/>
            <w:hideMark/>
          </w:tcPr>
          <w:p w14:paraId="4B352AA1"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 </w:t>
            </w:r>
          </w:p>
        </w:tc>
      </w:tr>
      <w:tr w:rsidR="00623D07" w:rsidRPr="004F7B41" w14:paraId="6EE1C3D3" w14:textId="77777777" w:rsidTr="003D7FE9">
        <w:trPr>
          <w:trHeight w:val="300"/>
          <w:jc w:val="right"/>
        </w:trPr>
        <w:tc>
          <w:tcPr>
            <w:tcW w:w="4641" w:type="dxa"/>
            <w:tcBorders>
              <w:top w:val="nil"/>
              <w:left w:val="single" w:sz="8" w:space="0" w:color="auto"/>
              <w:bottom w:val="nil"/>
              <w:right w:val="nil"/>
            </w:tcBorders>
            <w:shd w:val="clear" w:color="auto" w:fill="auto"/>
            <w:noWrap/>
            <w:vAlign w:val="bottom"/>
            <w:hideMark/>
          </w:tcPr>
          <w:p w14:paraId="1AA00EF2"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DOMICILIO:</w:t>
            </w:r>
          </w:p>
        </w:tc>
        <w:tc>
          <w:tcPr>
            <w:tcW w:w="2994" w:type="dxa"/>
            <w:tcBorders>
              <w:top w:val="nil"/>
              <w:left w:val="nil"/>
              <w:bottom w:val="nil"/>
              <w:right w:val="nil"/>
            </w:tcBorders>
            <w:shd w:val="clear" w:color="auto" w:fill="auto"/>
            <w:noWrap/>
            <w:vAlign w:val="bottom"/>
            <w:hideMark/>
          </w:tcPr>
          <w:p w14:paraId="096A0F57"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AVDA. PARAGUAY Nº 1250</w:t>
            </w:r>
          </w:p>
        </w:tc>
        <w:tc>
          <w:tcPr>
            <w:tcW w:w="714" w:type="dxa"/>
            <w:tcBorders>
              <w:top w:val="nil"/>
              <w:left w:val="nil"/>
              <w:bottom w:val="nil"/>
              <w:right w:val="nil"/>
            </w:tcBorders>
            <w:shd w:val="clear" w:color="auto" w:fill="auto"/>
            <w:noWrap/>
            <w:vAlign w:val="bottom"/>
            <w:hideMark/>
          </w:tcPr>
          <w:p w14:paraId="44DB43A3"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p>
        </w:tc>
        <w:tc>
          <w:tcPr>
            <w:tcW w:w="1075" w:type="dxa"/>
            <w:tcBorders>
              <w:top w:val="nil"/>
              <w:left w:val="nil"/>
              <w:bottom w:val="nil"/>
              <w:right w:val="single" w:sz="8" w:space="0" w:color="auto"/>
            </w:tcBorders>
            <w:shd w:val="clear" w:color="auto" w:fill="auto"/>
            <w:noWrap/>
            <w:vAlign w:val="bottom"/>
            <w:hideMark/>
          </w:tcPr>
          <w:p w14:paraId="2ABEA58C"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 </w:t>
            </w:r>
          </w:p>
        </w:tc>
      </w:tr>
      <w:tr w:rsidR="00623D07" w:rsidRPr="004F7B41" w14:paraId="15893744" w14:textId="77777777" w:rsidTr="003D7FE9">
        <w:trPr>
          <w:trHeight w:val="315"/>
          <w:jc w:val="right"/>
        </w:trPr>
        <w:tc>
          <w:tcPr>
            <w:tcW w:w="4641" w:type="dxa"/>
            <w:tcBorders>
              <w:top w:val="nil"/>
              <w:left w:val="single" w:sz="8" w:space="0" w:color="auto"/>
              <w:bottom w:val="single" w:sz="8" w:space="0" w:color="auto"/>
              <w:right w:val="nil"/>
            </w:tcBorders>
            <w:shd w:val="clear" w:color="auto" w:fill="auto"/>
            <w:noWrap/>
            <w:vAlign w:val="bottom"/>
            <w:hideMark/>
          </w:tcPr>
          <w:p w14:paraId="662258EE"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CÓDIGO POSTAL:</w:t>
            </w:r>
          </w:p>
        </w:tc>
        <w:tc>
          <w:tcPr>
            <w:tcW w:w="2994" w:type="dxa"/>
            <w:tcBorders>
              <w:top w:val="nil"/>
              <w:left w:val="nil"/>
              <w:bottom w:val="single" w:sz="8" w:space="0" w:color="auto"/>
              <w:right w:val="nil"/>
            </w:tcBorders>
            <w:shd w:val="clear" w:color="auto" w:fill="auto"/>
            <w:noWrap/>
            <w:vAlign w:val="bottom"/>
            <w:hideMark/>
          </w:tcPr>
          <w:p w14:paraId="4EBA9639"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r w:rsidRPr="004F7B41">
              <w:rPr>
                <w:rFonts w:ascii="Arial Narrow" w:hAnsi="Arial Narrow" w:cs="Arial"/>
                <w:szCs w:val="24"/>
                <w:lang w:val="es-ES"/>
              </w:rPr>
              <w:t>4400</w:t>
            </w:r>
          </w:p>
        </w:tc>
        <w:tc>
          <w:tcPr>
            <w:tcW w:w="714" w:type="dxa"/>
            <w:tcBorders>
              <w:top w:val="nil"/>
              <w:left w:val="nil"/>
              <w:bottom w:val="single" w:sz="8" w:space="0" w:color="auto"/>
              <w:right w:val="nil"/>
            </w:tcBorders>
            <w:shd w:val="clear" w:color="auto" w:fill="auto"/>
            <w:noWrap/>
            <w:vAlign w:val="bottom"/>
          </w:tcPr>
          <w:p w14:paraId="6721FAE5"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p>
        </w:tc>
        <w:tc>
          <w:tcPr>
            <w:tcW w:w="1075" w:type="dxa"/>
            <w:tcBorders>
              <w:top w:val="nil"/>
              <w:left w:val="nil"/>
              <w:bottom w:val="single" w:sz="8" w:space="0" w:color="auto"/>
              <w:right w:val="single" w:sz="8" w:space="0" w:color="auto"/>
            </w:tcBorders>
            <w:shd w:val="clear" w:color="auto" w:fill="auto"/>
            <w:noWrap/>
            <w:vAlign w:val="bottom"/>
          </w:tcPr>
          <w:p w14:paraId="1DA31C81" w14:textId="77777777" w:rsidR="00623D07" w:rsidRPr="004F7B41" w:rsidRDefault="00623D07" w:rsidP="00623D07">
            <w:pPr>
              <w:overflowPunct/>
              <w:autoSpaceDE/>
              <w:autoSpaceDN/>
              <w:adjustRightInd/>
              <w:spacing w:before="100" w:beforeAutospacing="1" w:after="100" w:afterAutospacing="1" w:line="360" w:lineRule="auto"/>
              <w:jc w:val="both"/>
              <w:textAlignment w:val="auto"/>
              <w:rPr>
                <w:rFonts w:ascii="Arial Narrow" w:hAnsi="Arial Narrow" w:cs="Arial"/>
                <w:szCs w:val="24"/>
                <w:lang w:val="es-ES"/>
              </w:rPr>
            </w:pPr>
          </w:p>
        </w:tc>
      </w:tr>
    </w:tbl>
    <w:p w14:paraId="4C19DA3C" w14:textId="77777777" w:rsidR="00623D07" w:rsidRDefault="00623D07" w:rsidP="00623D07">
      <w:pPr>
        <w:tabs>
          <w:tab w:val="num" w:pos="2203"/>
        </w:tabs>
        <w:spacing w:before="100" w:beforeAutospacing="1" w:after="100" w:afterAutospacing="1" w:line="360" w:lineRule="auto"/>
        <w:jc w:val="both"/>
        <w:rPr>
          <w:rFonts w:ascii="Arial Narrow" w:hAnsi="Arial Narrow" w:cs="Arial"/>
          <w:b/>
          <w:szCs w:val="24"/>
        </w:rPr>
      </w:pPr>
      <w:r>
        <w:rPr>
          <w:rFonts w:ascii="Arial Narrow" w:hAnsi="Arial Narrow" w:cs="Arial"/>
          <w:b/>
          <w:bCs/>
          <w:szCs w:val="24"/>
        </w:rPr>
        <w:t>h</w:t>
      </w:r>
      <w:r w:rsidRPr="004F7B41">
        <w:rPr>
          <w:rFonts w:ascii="Arial Narrow" w:hAnsi="Arial Narrow" w:cs="Arial"/>
          <w:b/>
          <w:bCs/>
          <w:szCs w:val="24"/>
        </w:rPr>
        <w:t>)</w:t>
      </w:r>
      <w:r w:rsidRPr="004F7B41">
        <w:rPr>
          <w:rFonts w:ascii="Arial Narrow" w:hAnsi="Arial Narrow" w:cs="Arial"/>
          <w:szCs w:val="24"/>
        </w:rPr>
        <w:t xml:space="preserve"> Antecedentes de obras, servicios o proveedurías similares de la firma, con certificación de los organismos comitentes correspondientes. </w:t>
      </w:r>
      <w:r w:rsidRPr="004F7B41">
        <w:rPr>
          <w:rFonts w:ascii="Arial Narrow" w:hAnsi="Arial Narrow" w:cs="Arial"/>
          <w:b/>
          <w:szCs w:val="24"/>
        </w:rPr>
        <w:t>(Copia Certificada por Escribano Público).</w:t>
      </w:r>
    </w:p>
    <w:p w14:paraId="7FA9B1D8" w14:textId="29B7B1A3" w:rsidR="00623D07" w:rsidRPr="004F7B41" w:rsidRDefault="00623D07" w:rsidP="00623D07">
      <w:pPr>
        <w:tabs>
          <w:tab w:val="num" w:pos="2203"/>
        </w:tabs>
        <w:spacing w:before="100" w:beforeAutospacing="1" w:after="100" w:afterAutospacing="1" w:line="360" w:lineRule="auto"/>
        <w:jc w:val="both"/>
        <w:rPr>
          <w:rFonts w:ascii="Arial Narrow" w:hAnsi="Arial Narrow" w:cs="Arial"/>
          <w:szCs w:val="24"/>
        </w:rPr>
      </w:pPr>
      <w:r>
        <w:rPr>
          <w:rFonts w:ascii="Arial Narrow" w:hAnsi="Arial Narrow" w:cs="Arial"/>
          <w:b/>
          <w:bCs/>
          <w:szCs w:val="24"/>
        </w:rPr>
        <w:t>i</w:t>
      </w:r>
      <w:r w:rsidRPr="004F7B41">
        <w:rPr>
          <w:rFonts w:ascii="Arial Narrow" w:hAnsi="Arial Narrow" w:cs="Arial"/>
          <w:b/>
          <w:bCs/>
          <w:szCs w:val="24"/>
        </w:rPr>
        <w:t>)</w:t>
      </w:r>
      <w:r w:rsidRPr="004F7B41">
        <w:rPr>
          <w:rFonts w:ascii="Arial Narrow" w:hAnsi="Arial Narrow" w:cs="Arial"/>
          <w:szCs w:val="24"/>
        </w:rPr>
        <w:t xml:space="preserve"> </w:t>
      </w:r>
      <w:r>
        <w:rPr>
          <w:rFonts w:ascii="Arial Narrow" w:hAnsi="Arial Narrow" w:cs="Arial"/>
          <w:szCs w:val="24"/>
        </w:rPr>
        <w:t xml:space="preserve">Formulario Propuesta (original y duplicado); </w:t>
      </w:r>
      <w:r w:rsidRPr="004F7B41">
        <w:rPr>
          <w:rFonts w:ascii="Arial Narrow" w:hAnsi="Arial Narrow" w:cs="Arial"/>
          <w:szCs w:val="24"/>
        </w:rPr>
        <w:t xml:space="preserve">Pliegos </w:t>
      </w:r>
      <w:r>
        <w:rPr>
          <w:rFonts w:ascii="Arial Narrow" w:hAnsi="Arial Narrow" w:cs="Arial"/>
          <w:szCs w:val="24"/>
        </w:rPr>
        <w:t>Particulares y Generales,</w:t>
      </w:r>
      <w:r w:rsidRPr="004F7B41">
        <w:rPr>
          <w:rFonts w:ascii="Arial Narrow" w:hAnsi="Arial Narrow" w:cs="Arial"/>
          <w:szCs w:val="24"/>
        </w:rPr>
        <w:t xml:space="preserve"> y notas aclaratorias, si las hubiere, debidamente firmadas en todas sus fojas por el Proponente y su Asesor Técnico (si la contratación así lo exigiere)</w:t>
      </w:r>
      <w:r w:rsidR="00F32C7D">
        <w:rPr>
          <w:rFonts w:ascii="Arial Narrow" w:hAnsi="Arial Narrow" w:cs="Arial"/>
          <w:szCs w:val="24"/>
        </w:rPr>
        <w:t>.</w:t>
      </w:r>
    </w:p>
    <w:p w14:paraId="2C18A681" w14:textId="77777777" w:rsidR="00623D07" w:rsidRPr="004F7B41" w:rsidRDefault="00623D07" w:rsidP="00623D07">
      <w:pPr>
        <w:tabs>
          <w:tab w:val="num" w:pos="2203"/>
        </w:tabs>
        <w:spacing w:before="100" w:beforeAutospacing="1" w:after="100" w:afterAutospacing="1" w:line="360" w:lineRule="auto"/>
        <w:jc w:val="both"/>
        <w:rPr>
          <w:rFonts w:ascii="Arial Narrow" w:hAnsi="Arial Narrow" w:cs="Arial"/>
          <w:szCs w:val="24"/>
        </w:rPr>
      </w:pPr>
      <w:r>
        <w:rPr>
          <w:rFonts w:ascii="Arial Narrow" w:hAnsi="Arial Narrow" w:cs="Arial"/>
          <w:b/>
          <w:bCs/>
          <w:szCs w:val="24"/>
        </w:rPr>
        <w:t>j</w:t>
      </w:r>
      <w:r w:rsidRPr="004F7B41">
        <w:rPr>
          <w:rFonts w:ascii="Arial Narrow" w:hAnsi="Arial Narrow" w:cs="Arial"/>
          <w:b/>
          <w:bCs/>
          <w:szCs w:val="24"/>
        </w:rPr>
        <w:t>)</w:t>
      </w:r>
      <w:r w:rsidRPr="004F7B41">
        <w:rPr>
          <w:rFonts w:ascii="Arial Narrow" w:hAnsi="Arial Narrow" w:cs="Arial"/>
          <w:szCs w:val="24"/>
        </w:rPr>
        <w:t xml:space="preserve"> Deberá presentar acreditación o declaración jurada de no encontrarse incluido en el Registro de Deudores Alimentarios, implementado por Ley N° 7411.</w:t>
      </w:r>
    </w:p>
    <w:p w14:paraId="48B8603B" w14:textId="77777777" w:rsidR="00623D07" w:rsidRPr="004F7B41" w:rsidRDefault="00623D07" w:rsidP="00623D07">
      <w:pPr>
        <w:spacing w:before="100" w:beforeAutospacing="1" w:after="100" w:afterAutospacing="1" w:line="360" w:lineRule="auto"/>
        <w:jc w:val="both"/>
        <w:rPr>
          <w:rFonts w:ascii="Arial Narrow" w:hAnsi="Arial Narrow" w:cs="Arial"/>
          <w:szCs w:val="24"/>
        </w:rPr>
      </w:pPr>
      <w:r>
        <w:rPr>
          <w:rFonts w:ascii="Arial Narrow" w:hAnsi="Arial Narrow" w:cs="Arial"/>
          <w:b/>
          <w:bCs/>
          <w:szCs w:val="24"/>
        </w:rPr>
        <w:t>k</w:t>
      </w:r>
      <w:r w:rsidRPr="004F7B41">
        <w:rPr>
          <w:rFonts w:ascii="Arial Narrow" w:hAnsi="Arial Narrow" w:cs="Arial"/>
          <w:b/>
          <w:bCs/>
          <w:szCs w:val="24"/>
        </w:rPr>
        <w:t>)</w:t>
      </w:r>
      <w:r w:rsidRPr="004F7B41">
        <w:rPr>
          <w:rFonts w:ascii="Arial Narrow" w:hAnsi="Arial Narrow" w:cs="Arial"/>
          <w:szCs w:val="24"/>
        </w:rPr>
        <w:t xml:space="preserve"> Deberá presentar Declaración Jurada del equipo mínimo disponible detallado en la Memoria Técnica.</w:t>
      </w:r>
    </w:p>
    <w:p w14:paraId="061C1AC5" w14:textId="00862BC1" w:rsidR="00623D07" w:rsidRPr="004F7B41" w:rsidRDefault="00623D07" w:rsidP="00623D07">
      <w:pPr>
        <w:spacing w:before="100" w:beforeAutospacing="1" w:after="100" w:afterAutospacing="1" w:line="360" w:lineRule="auto"/>
        <w:jc w:val="both"/>
        <w:rPr>
          <w:rFonts w:ascii="Arial Narrow" w:hAnsi="Arial Narrow" w:cs="Arial"/>
          <w:szCs w:val="24"/>
        </w:rPr>
      </w:pPr>
      <w:r>
        <w:rPr>
          <w:rFonts w:ascii="Arial Narrow" w:hAnsi="Arial Narrow" w:cs="Arial"/>
          <w:b/>
          <w:bCs/>
          <w:szCs w:val="24"/>
        </w:rPr>
        <w:t>l</w:t>
      </w:r>
      <w:r w:rsidRPr="004F7B41">
        <w:rPr>
          <w:rFonts w:ascii="Arial Narrow" w:hAnsi="Arial Narrow" w:cs="Arial"/>
          <w:b/>
          <w:bCs/>
          <w:szCs w:val="24"/>
        </w:rPr>
        <w:t>)</w:t>
      </w:r>
      <w:r w:rsidRPr="004F7B41">
        <w:rPr>
          <w:rFonts w:ascii="Arial Narrow" w:hAnsi="Arial Narrow" w:cs="Arial"/>
          <w:szCs w:val="24"/>
        </w:rPr>
        <w:t xml:space="preserve"> Deberá presentar el Formulario 931 emitido por AFIP y nómina de empleados, con nombre completo y DNI. </w:t>
      </w:r>
    </w:p>
    <w:p w14:paraId="68451120" w14:textId="2D8C15ED" w:rsidR="0086189C" w:rsidRPr="00623D07" w:rsidRDefault="00623D07"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b/>
          <w:szCs w:val="24"/>
        </w:rPr>
        <w:t>m</w:t>
      </w:r>
      <w:r w:rsidR="0086189C" w:rsidRPr="00623D07">
        <w:rPr>
          <w:rFonts w:ascii="Arial Narrow" w:hAnsi="Arial Narrow"/>
          <w:b/>
          <w:szCs w:val="24"/>
        </w:rPr>
        <w:t>)</w:t>
      </w:r>
      <w:r w:rsidR="0086189C" w:rsidRPr="00623D07">
        <w:rPr>
          <w:rStyle w:val="Ninguno"/>
          <w:rFonts w:ascii="Arial Narrow" w:hAnsi="Arial Narrow" w:cs="Arial"/>
          <w:sz w:val="20"/>
        </w:rPr>
        <w:t xml:space="preserve"> </w:t>
      </w:r>
      <w:r w:rsidR="0086189C" w:rsidRPr="00623D07">
        <w:rPr>
          <w:rFonts w:ascii="Arial Narrow" w:hAnsi="Arial Narrow" w:cs="Arial"/>
          <w:szCs w:val="24"/>
        </w:rPr>
        <w:t xml:space="preserve">Cumplimiento del Sellado Municipal en el total de fojas incluidas en el Formulario Propuesta (Original y </w:t>
      </w:r>
      <w:r w:rsidRPr="00623D07">
        <w:rPr>
          <w:rFonts w:ascii="Arial Narrow" w:hAnsi="Arial Narrow" w:cs="Arial"/>
          <w:szCs w:val="24"/>
        </w:rPr>
        <w:t>Duplicado).</w:t>
      </w:r>
    </w:p>
    <w:p w14:paraId="42AEE14E" w14:textId="71BE39AE" w:rsidR="00A65CB5" w:rsidRPr="0074542A" w:rsidRDefault="00A65CB5" w:rsidP="00623D07">
      <w:pPr>
        <w:pStyle w:val="Normal1"/>
        <w:spacing w:before="100" w:beforeAutospacing="1" w:after="100" w:afterAutospacing="1" w:line="360" w:lineRule="auto"/>
        <w:jc w:val="both"/>
        <w:rPr>
          <w:rFonts w:ascii="Arial Narrow" w:hAnsi="Arial Narrow" w:cs="Arial"/>
          <w:b/>
          <w:lang w:val="es-ES_tradnl"/>
        </w:rPr>
      </w:pPr>
      <w:r w:rsidRPr="0074542A">
        <w:rPr>
          <w:rFonts w:ascii="Arial Narrow" w:hAnsi="Arial Narrow" w:cs="Arial"/>
          <w:b/>
          <w:lang w:val="es-ES_tradnl"/>
        </w:rPr>
        <w:t xml:space="preserve">La falta de cumplimiento </w:t>
      </w:r>
      <w:r w:rsidR="0086189C" w:rsidRPr="0074542A">
        <w:rPr>
          <w:rFonts w:ascii="Arial Narrow" w:hAnsi="Arial Narrow" w:cs="Arial"/>
          <w:b/>
          <w:lang w:val="es-ES_tradnl"/>
        </w:rPr>
        <w:t xml:space="preserve">de cualquiera de los incisos </w:t>
      </w:r>
      <w:r w:rsidR="00F32C7D" w:rsidRPr="0074542A">
        <w:rPr>
          <w:rFonts w:ascii="Arial Narrow" w:hAnsi="Arial Narrow" w:cs="Arial"/>
          <w:b/>
          <w:lang w:val="es-ES_tradnl"/>
        </w:rPr>
        <w:t>e</w:t>
      </w:r>
      <w:r w:rsidR="0086189C" w:rsidRPr="0074542A">
        <w:rPr>
          <w:rFonts w:ascii="Arial Narrow" w:hAnsi="Arial Narrow" w:cs="Arial"/>
          <w:b/>
          <w:lang w:val="es-ES_tradnl"/>
        </w:rPr>
        <w:t xml:space="preserve">), </w:t>
      </w:r>
      <w:r w:rsidR="00F32C7D" w:rsidRPr="0074542A">
        <w:rPr>
          <w:rFonts w:ascii="Arial Narrow" w:hAnsi="Arial Narrow" w:cs="Arial"/>
          <w:b/>
          <w:lang w:val="es-ES_tradnl"/>
        </w:rPr>
        <w:t>f</w:t>
      </w:r>
      <w:r w:rsidR="0086189C" w:rsidRPr="0074542A">
        <w:rPr>
          <w:rFonts w:ascii="Arial Narrow" w:hAnsi="Arial Narrow" w:cs="Arial"/>
          <w:b/>
          <w:lang w:val="es-ES_tradnl"/>
        </w:rPr>
        <w:t xml:space="preserve">) o </w:t>
      </w:r>
      <w:r w:rsidR="00F32C7D" w:rsidRPr="0074542A">
        <w:rPr>
          <w:rFonts w:ascii="Arial Narrow" w:hAnsi="Arial Narrow" w:cs="Arial"/>
          <w:b/>
          <w:lang w:val="es-ES_tradnl"/>
        </w:rPr>
        <w:t>g</w:t>
      </w:r>
      <w:r w:rsidR="0086189C" w:rsidRPr="0074542A">
        <w:rPr>
          <w:rFonts w:ascii="Arial Narrow" w:hAnsi="Arial Narrow" w:cs="Arial"/>
          <w:b/>
          <w:lang w:val="es-ES_tradnl"/>
        </w:rPr>
        <w:t xml:space="preserve">) </w:t>
      </w:r>
      <w:r w:rsidRPr="0074542A">
        <w:rPr>
          <w:rFonts w:ascii="Arial Narrow" w:hAnsi="Arial Narrow" w:cs="Arial"/>
          <w:b/>
          <w:lang w:val="es-ES_tradnl"/>
        </w:rPr>
        <w:t>dará lugar al rechazo de la Oferta en el Acto de Apertura, a criterio de la Comisión Evaluadora.</w:t>
      </w:r>
    </w:p>
    <w:p w14:paraId="4A064813" w14:textId="784CABC1" w:rsidR="00AC539F" w:rsidRPr="00623D07" w:rsidRDefault="00AC539F" w:rsidP="00623D07">
      <w:pPr>
        <w:spacing w:before="100" w:beforeAutospacing="1" w:after="100" w:afterAutospacing="1" w:line="360" w:lineRule="auto"/>
        <w:jc w:val="both"/>
        <w:rPr>
          <w:rFonts w:ascii="Arial Narrow" w:hAnsi="Arial Narrow" w:cs="Arial"/>
          <w:szCs w:val="24"/>
        </w:rPr>
      </w:pPr>
      <w:r w:rsidRPr="00623D07">
        <w:rPr>
          <w:rFonts w:ascii="Arial Narrow" w:hAnsi="Arial Narrow" w:cs="Arial"/>
          <w:szCs w:val="24"/>
        </w:rPr>
        <w:lastRenderedPageBreak/>
        <w:t>En caso de defectos no sustanciales referentes a los demás incisos</w:t>
      </w:r>
      <w:r w:rsidR="00080C5E" w:rsidRPr="00623D07">
        <w:rPr>
          <w:rFonts w:ascii="Arial Narrow" w:hAnsi="Arial Narrow" w:cs="Arial"/>
          <w:szCs w:val="24"/>
        </w:rPr>
        <w:t xml:space="preserve">, la </w:t>
      </w:r>
      <w:bookmarkStart w:id="4" w:name="_Hlk55377029"/>
      <w:r w:rsidR="00666C58" w:rsidRPr="00623D07">
        <w:rPr>
          <w:rFonts w:ascii="Arial Narrow" w:hAnsi="Arial Narrow" w:cs="Arial"/>
          <w:szCs w:val="24"/>
        </w:rPr>
        <w:t>SUBSECRETARÍA</w:t>
      </w:r>
      <w:r w:rsidR="007A27B7" w:rsidRPr="00623D07">
        <w:rPr>
          <w:rFonts w:ascii="Arial Narrow" w:hAnsi="Arial Narrow" w:cs="Arial"/>
          <w:szCs w:val="24"/>
        </w:rPr>
        <w:t xml:space="preserve"> DE CONTRATACIONES</w:t>
      </w:r>
      <w:r w:rsidR="00366799" w:rsidRPr="00623D07">
        <w:rPr>
          <w:rFonts w:ascii="Arial Narrow" w:hAnsi="Arial Narrow" w:cs="Arial"/>
          <w:szCs w:val="24"/>
        </w:rPr>
        <w:t xml:space="preserve"> y/o a quien la misma designe</w:t>
      </w:r>
      <w:bookmarkEnd w:id="4"/>
      <w:r w:rsidR="00666C58" w:rsidRPr="00623D07">
        <w:rPr>
          <w:rFonts w:ascii="Arial Narrow" w:hAnsi="Arial Narrow" w:cs="Arial"/>
          <w:szCs w:val="24"/>
        </w:rPr>
        <w:t>,</w:t>
      </w:r>
      <w:r w:rsidR="007A27B7" w:rsidRPr="00623D07">
        <w:rPr>
          <w:rFonts w:ascii="Arial Narrow" w:hAnsi="Arial Narrow" w:cs="Arial"/>
          <w:szCs w:val="24"/>
        </w:rPr>
        <w:t xml:space="preserve"> </w:t>
      </w:r>
      <w:r w:rsidR="00080C5E" w:rsidRPr="00623D07">
        <w:rPr>
          <w:rFonts w:ascii="Arial Narrow" w:hAnsi="Arial Narrow" w:cs="Arial"/>
          <w:szCs w:val="24"/>
        </w:rPr>
        <w:t>se reserva el derecho de otorgar o no</w:t>
      </w:r>
      <w:r w:rsidR="00666C58" w:rsidRPr="00623D07">
        <w:rPr>
          <w:rFonts w:ascii="Arial Narrow" w:hAnsi="Arial Narrow" w:cs="Arial"/>
          <w:szCs w:val="24"/>
        </w:rPr>
        <w:t>,</w:t>
      </w:r>
      <w:r w:rsidR="00080C5E" w:rsidRPr="00623D07">
        <w:rPr>
          <w:rFonts w:ascii="Arial Narrow" w:hAnsi="Arial Narrow" w:cs="Arial"/>
          <w:szCs w:val="24"/>
        </w:rPr>
        <w:t xml:space="preserve"> un plazo para </w:t>
      </w:r>
      <w:r w:rsidRPr="00623D07">
        <w:rPr>
          <w:rFonts w:ascii="Arial Narrow" w:hAnsi="Arial Narrow" w:cs="Arial"/>
          <w:szCs w:val="24"/>
        </w:rPr>
        <w:t xml:space="preserve">su cumplimiento. </w:t>
      </w:r>
    </w:p>
    <w:p w14:paraId="23425976" w14:textId="7C699A05" w:rsidR="008602EF" w:rsidRPr="00F32C7D" w:rsidRDefault="00AC539F" w:rsidP="00623D07">
      <w:pPr>
        <w:spacing w:before="100" w:beforeAutospacing="1" w:after="100" w:afterAutospacing="1" w:line="360" w:lineRule="auto"/>
        <w:jc w:val="both"/>
        <w:rPr>
          <w:szCs w:val="24"/>
        </w:rPr>
      </w:pPr>
      <w:r w:rsidRPr="00F32C7D">
        <w:rPr>
          <w:rFonts w:ascii="Arial Narrow" w:hAnsi="Arial Narrow" w:cs="Arial"/>
          <w:szCs w:val="24"/>
        </w:rPr>
        <w:t>Las obse</w:t>
      </w:r>
      <w:r w:rsidR="005C562D" w:rsidRPr="00F32C7D">
        <w:rPr>
          <w:rFonts w:ascii="Arial Narrow" w:hAnsi="Arial Narrow" w:cs="Arial"/>
          <w:szCs w:val="24"/>
        </w:rPr>
        <w:t xml:space="preserve">rvaciones y/o impugnaciones </w:t>
      </w:r>
      <w:r w:rsidRPr="00F32C7D">
        <w:rPr>
          <w:rFonts w:ascii="Arial Narrow" w:hAnsi="Arial Narrow" w:cs="Arial"/>
          <w:szCs w:val="24"/>
        </w:rPr>
        <w:t>correspondientes al acto de apertura de las ofertas</w:t>
      </w:r>
      <w:r w:rsidR="005C562D" w:rsidRPr="00F32C7D">
        <w:rPr>
          <w:rFonts w:ascii="Arial Narrow" w:hAnsi="Arial Narrow" w:cs="Arial"/>
          <w:szCs w:val="24"/>
        </w:rPr>
        <w:t>,</w:t>
      </w:r>
      <w:r w:rsidRPr="00F32C7D">
        <w:rPr>
          <w:rFonts w:ascii="Arial Narrow" w:hAnsi="Arial Narrow" w:cs="Arial"/>
          <w:szCs w:val="24"/>
        </w:rPr>
        <w:t xml:space="preserve"> podrán realizarse hasta 2 (do</w:t>
      </w:r>
      <w:r w:rsidR="005C562D" w:rsidRPr="00F32C7D">
        <w:rPr>
          <w:rFonts w:ascii="Arial Narrow" w:hAnsi="Arial Narrow" w:cs="Arial"/>
          <w:szCs w:val="24"/>
        </w:rPr>
        <w:t>s) días hábiles posteriores a la</w:t>
      </w:r>
      <w:r w:rsidRPr="00F32C7D">
        <w:rPr>
          <w:rFonts w:ascii="Arial Narrow" w:hAnsi="Arial Narrow" w:cs="Arial"/>
          <w:szCs w:val="24"/>
        </w:rPr>
        <w:t xml:space="preserve"> apertura.</w:t>
      </w:r>
    </w:p>
    <w:p w14:paraId="436ED0E5" w14:textId="77777777" w:rsidR="00F71AF4" w:rsidRPr="00F32C7D" w:rsidRDefault="003019BE" w:rsidP="00623D07">
      <w:pPr>
        <w:pStyle w:val="Textoindependiente21"/>
        <w:spacing w:before="100" w:beforeAutospacing="1" w:after="100" w:afterAutospacing="1" w:line="360" w:lineRule="auto"/>
        <w:ind w:left="0"/>
        <w:rPr>
          <w:rFonts w:ascii="Arial Narrow" w:hAnsi="Arial Narrow" w:cs="Arial"/>
          <w:szCs w:val="24"/>
        </w:rPr>
      </w:pPr>
      <w:r w:rsidRPr="004E2162">
        <w:rPr>
          <w:rFonts w:ascii="Arial" w:hAnsi="Arial" w:cs="Arial"/>
          <w:szCs w:val="24"/>
          <w:u w:val="single"/>
        </w:rPr>
        <w:t>ARTÍCULO 8</w:t>
      </w:r>
      <w:bookmarkStart w:id="5" w:name="_Hlk55380457"/>
      <w:r w:rsidRPr="004E2162">
        <w:rPr>
          <w:rFonts w:ascii="Arial" w:hAnsi="Arial" w:cs="Arial"/>
          <w:szCs w:val="24"/>
          <w:u w:val="single"/>
        </w:rPr>
        <w:t>º</w:t>
      </w:r>
      <w:bookmarkEnd w:id="5"/>
      <w:r w:rsidRPr="00F32C7D">
        <w:rPr>
          <w:rFonts w:ascii="Arial Narrow" w:hAnsi="Arial Narrow" w:cs="Arial"/>
          <w:szCs w:val="24"/>
        </w:rPr>
        <w:t>.</w:t>
      </w:r>
      <w:r w:rsidR="00F71AF4" w:rsidRPr="00F32C7D">
        <w:rPr>
          <w:rFonts w:ascii="Arial Narrow" w:hAnsi="Arial Narrow" w:cs="Arial"/>
          <w:szCs w:val="24"/>
        </w:rPr>
        <w:t xml:space="preserve">- PLAZO DE </w:t>
      </w:r>
      <w:r w:rsidR="00033E92" w:rsidRPr="00F32C7D">
        <w:rPr>
          <w:rFonts w:ascii="Arial Narrow" w:hAnsi="Arial Narrow" w:cs="Arial"/>
          <w:szCs w:val="24"/>
        </w:rPr>
        <w:t>MANTENIMIENTO DE LAS PROPUESTAS</w:t>
      </w:r>
    </w:p>
    <w:p w14:paraId="0D50B08B" w14:textId="77777777" w:rsidR="00F71AF4" w:rsidRPr="00F32C7D" w:rsidRDefault="00F71AF4" w:rsidP="00623D07">
      <w:pPr>
        <w:spacing w:before="100" w:beforeAutospacing="1" w:after="100" w:afterAutospacing="1" w:line="360" w:lineRule="auto"/>
        <w:jc w:val="both"/>
        <w:rPr>
          <w:rFonts w:ascii="Arial Narrow" w:hAnsi="Arial Narrow" w:cs="Arial"/>
          <w:szCs w:val="24"/>
        </w:rPr>
      </w:pPr>
      <w:r w:rsidRPr="00F32C7D">
        <w:rPr>
          <w:rFonts w:ascii="Arial Narrow" w:hAnsi="Arial Narrow" w:cs="Arial"/>
          <w:szCs w:val="24"/>
        </w:rPr>
        <w:t xml:space="preserve">El mantenimiento de las propuestas será de 60 (sesenta) días hábiles a partir de la fecha de apertura de los sobres. Si el o los oferentes no hacen una presentación por escrito confirmando </w:t>
      </w:r>
      <w:r w:rsidR="00FC4B66" w:rsidRPr="00F32C7D">
        <w:rPr>
          <w:rFonts w:ascii="Arial Narrow" w:hAnsi="Arial Narrow" w:cs="Arial"/>
          <w:szCs w:val="24"/>
        </w:rPr>
        <w:t>la finalización del plazo de mantenimiento de las ofertas se tendrá</w:t>
      </w:r>
      <w:r w:rsidRPr="00F32C7D">
        <w:rPr>
          <w:rFonts w:ascii="Arial Narrow" w:hAnsi="Arial Narrow" w:cs="Arial"/>
          <w:szCs w:val="24"/>
        </w:rPr>
        <w:t xml:space="preserve"> las mismas por renovadas automáticamente por el mismo </w:t>
      </w:r>
      <w:r w:rsidR="007A27B7" w:rsidRPr="00F32C7D">
        <w:rPr>
          <w:rFonts w:ascii="Arial Narrow" w:hAnsi="Arial Narrow" w:cs="Arial"/>
          <w:szCs w:val="24"/>
        </w:rPr>
        <w:t>plazo. -</w:t>
      </w:r>
    </w:p>
    <w:p w14:paraId="6B9185AE" w14:textId="77777777" w:rsidR="008602EF" w:rsidRPr="00F32C7D" w:rsidRDefault="008602EF" w:rsidP="00623D07">
      <w:pPr>
        <w:spacing w:before="100" w:beforeAutospacing="1" w:after="100" w:afterAutospacing="1" w:line="360" w:lineRule="auto"/>
        <w:jc w:val="both"/>
        <w:rPr>
          <w:rStyle w:val="Ninguno"/>
          <w:rFonts w:ascii="Arial Narrow" w:eastAsia="Arial" w:hAnsi="Arial Narrow" w:cs="Arial"/>
          <w:szCs w:val="24"/>
        </w:rPr>
      </w:pPr>
      <w:r w:rsidRPr="004E2162">
        <w:rPr>
          <w:rStyle w:val="Ninguno"/>
          <w:rFonts w:ascii="Arial" w:hAnsi="Arial" w:cs="Arial"/>
          <w:b/>
          <w:bCs/>
          <w:szCs w:val="24"/>
          <w:u w:val="single"/>
        </w:rPr>
        <w:t>ARTÍCULO</w:t>
      </w:r>
      <w:r w:rsidRPr="004E2162">
        <w:rPr>
          <w:rStyle w:val="Ninguno"/>
          <w:rFonts w:ascii="Arial" w:hAnsi="Arial" w:cs="Arial"/>
          <w:szCs w:val="24"/>
          <w:u w:val="single"/>
        </w:rPr>
        <w:t xml:space="preserve"> </w:t>
      </w:r>
      <w:r w:rsidR="005C7DA8" w:rsidRPr="004E2162">
        <w:rPr>
          <w:rStyle w:val="Ninguno"/>
          <w:rFonts w:ascii="Arial" w:hAnsi="Arial" w:cs="Arial"/>
          <w:b/>
          <w:szCs w:val="24"/>
          <w:u w:val="single"/>
        </w:rPr>
        <w:t>9</w:t>
      </w:r>
      <w:r w:rsidR="007A27B7" w:rsidRPr="00F32C7D">
        <w:rPr>
          <w:rStyle w:val="Ninguno"/>
          <w:rFonts w:ascii="Arial Narrow" w:hAnsi="Arial Narrow" w:cs="Arial"/>
          <w:b/>
          <w:szCs w:val="24"/>
        </w:rPr>
        <w:t>º.-</w:t>
      </w:r>
      <w:r w:rsidRPr="00F32C7D">
        <w:rPr>
          <w:rStyle w:val="Ninguno"/>
          <w:rFonts w:ascii="Arial Narrow" w:hAnsi="Arial Narrow" w:cs="Arial"/>
          <w:b/>
          <w:szCs w:val="24"/>
        </w:rPr>
        <w:t xml:space="preserve"> APERTURA DE LAS OFERTAS</w:t>
      </w:r>
      <w:r w:rsidRPr="00F32C7D">
        <w:rPr>
          <w:rStyle w:val="Ninguno"/>
          <w:rFonts w:ascii="Arial Narrow" w:hAnsi="Arial Narrow" w:cs="Arial"/>
          <w:szCs w:val="24"/>
        </w:rPr>
        <w:t>. Los sobres serán abiertos en el lugar, el día y hora fijados. Antes de proceder a la apertura de las propuestas los interesados podrán requerir o formular aclaraciones relacionadas con el acto, pero iniciado el mismo no se admitirá interrupción alguna.</w:t>
      </w:r>
    </w:p>
    <w:p w14:paraId="48C26576" w14:textId="77777777" w:rsidR="008602EF" w:rsidRPr="00F32C7D" w:rsidRDefault="008602EF"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De todo cuanto se actúe se dejará constancia en acta labrada, la que será suscrita por los funcionarios intervinientes y los interesados que deseen hacerlo.</w:t>
      </w:r>
    </w:p>
    <w:p w14:paraId="64BB4671" w14:textId="71C15001" w:rsidR="00ED2729" w:rsidRPr="00F32C7D" w:rsidRDefault="008602EF" w:rsidP="00623D07">
      <w:pPr>
        <w:pStyle w:val="Normal1"/>
        <w:spacing w:before="100" w:beforeAutospacing="1" w:after="100" w:afterAutospacing="1" w:line="360" w:lineRule="auto"/>
        <w:jc w:val="both"/>
        <w:rPr>
          <w:rFonts w:ascii="Arial Narrow" w:eastAsia="Cambria" w:hAnsi="Arial Narrow" w:cs="Calibri"/>
        </w:rPr>
      </w:pPr>
      <w:r w:rsidRPr="00F32C7D">
        <w:rPr>
          <w:rStyle w:val="Ninguno"/>
          <w:rFonts w:ascii="Arial Narrow" w:hAnsi="Arial Narrow" w:cs="Arial"/>
        </w:rPr>
        <w:t>Se verificará la existencia de los sobres de todos los oferentes.</w:t>
      </w:r>
      <w:r w:rsidR="0035278A" w:rsidRPr="00F32C7D">
        <w:rPr>
          <w:rStyle w:val="Ninguno"/>
          <w:rFonts w:ascii="Arial Narrow" w:hAnsi="Arial Narrow" w:cs="Arial"/>
        </w:rPr>
        <w:t xml:space="preserve"> </w:t>
      </w:r>
      <w:r w:rsidR="00ED2729" w:rsidRPr="00F32C7D">
        <w:rPr>
          <w:rFonts w:ascii="Arial Narrow" w:eastAsia="Cambria" w:hAnsi="Arial Narrow" w:cs="Calibri"/>
        </w:rPr>
        <w:t>Cumplido lo anterior los Sobres</w:t>
      </w:r>
      <w:r w:rsidR="00E400CC" w:rsidRPr="00F32C7D">
        <w:rPr>
          <w:rFonts w:ascii="Arial Narrow" w:eastAsia="Cambria" w:hAnsi="Arial Narrow" w:cs="Calibri"/>
        </w:rPr>
        <w:t xml:space="preserve"> </w:t>
      </w:r>
      <w:r w:rsidR="00ED2729" w:rsidRPr="00F32C7D">
        <w:rPr>
          <w:rFonts w:ascii="Arial Narrow" w:eastAsia="Cambria" w:hAnsi="Arial Narrow" w:cs="Calibri"/>
        </w:rPr>
        <w:t xml:space="preserve">serán sellados, lacrados y firmados por la </w:t>
      </w:r>
      <w:r w:rsidR="00666C58" w:rsidRPr="00F32C7D">
        <w:rPr>
          <w:rFonts w:ascii="Arial Narrow" w:eastAsia="Cambria" w:hAnsi="Arial Narrow" w:cs="Calibri"/>
        </w:rPr>
        <w:t>SUBSECRETARÍA DE CONTRATACIONES</w:t>
      </w:r>
      <w:r w:rsidR="00ED2729" w:rsidRPr="00F32C7D">
        <w:rPr>
          <w:rFonts w:ascii="Arial Narrow" w:eastAsia="Cambria" w:hAnsi="Arial Narrow" w:cs="Calibri"/>
        </w:rPr>
        <w:t xml:space="preserve"> y los oferentes, constando en el acta correspondiente y con posterioridad depositados en la Escribanía Municipal hasta la oportunidad prevista para la apertura o, si la apertura fuese inmediata, se guardarán provisoriamente en la misma oficina.</w:t>
      </w:r>
    </w:p>
    <w:p w14:paraId="7F8A5070" w14:textId="77777777" w:rsidR="008602EF" w:rsidRPr="00F32C7D" w:rsidRDefault="008602EF"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Los proponentes o sus representantes tendrán derecho a formular en el acto las observaciones que a su criterio sean procedentes al solo efecto de dejar constancia en el acta y realizar impugnaciones con razones fundadas.</w:t>
      </w:r>
    </w:p>
    <w:p w14:paraId="783CCE66" w14:textId="202731B3" w:rsidR="008602EF" w:rsidRPr="00F32C7D" w:rsidRDefault="008602EF"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 xml:space="preserve">El SOBRE será abierto por orden de recepción de cada sobre o como lo indique la </w:t>
      </w:r>
      <w:bookmarkStart w:id="6" w:name="_Hlk55377114"/>
      <w:r w:rsidR="00666C58" w:rsidRPr="00F32C7D">
        <w:rPr>
          <w:rFonts w:ascii="Arial Narrow" w:hAnsi="Arial Narrow" w:cs="Arial"/>
          <w:b/>
          <w:szCs w:val="24"/>
        </w:rPr>
        <w:t>SUBSECRETARÍA</w:t>
      </w:r>
      <w:r w:rsidR="007A27B7" w:rsidRPr="00F32C7D">
        <w:rPr>
          <w:rStyle w:val="Ninguno"/>
          <w:rFonts w:ascii="Arial Narrow" w:hAnsi="Arial Narrow" w:cs="Arial"/>
          <w:b/>
          <w:bCs/>
          <w:szCs w:val="24"/>
        </w:rPr>
        <w:t xml:space="preserve"> DE CONTRATACIONES</w:t>
      </w:r>
      <w:bookmarkEnd w:id="6"/>
      <w:r w:rsidRPr="00F32C7D">
        <w:rPr>
          <w:rStyle w:val="Ninguno"/>
          <w:rFonts w:ascii="Arial Narrow" w:hAnsi="Arial Narrow" w:cs="Arial"/>
          <w:b/>
          <w:bCs/>
          <w:szCs w:val="24"/>
        </w:rPr>
        <w:t xml:space="preserve">, </w:t>
      </w:r>
      <w:r w:rsidRPr="00F32C7D">
        <w:rPr>
          <w:rStyle w:val="Ninguno"/>
          <w:rFonts w:ascii="Arial Narrow" w:hAnsi="Arial Narrow" w:cs="Arial"/>
          <w:bCs/>
          <w:szCs w:val="24"/>
        </w:rPr>
        <w:t>quien</w:t>
      </w:r>
      <w:r w:rsidRPr="00F32C7D">
        <w:rPr>
          <w:rStyle w:val="Ninguno"/>
          <w:rFonts w:ascii="Arial Narrow" w:hAnsi="Arial Narrow" w:cs="Arial"/>
          <w:szCs w:val="24"/>
        </w:rPr>
        <w:t xml:space="preserve"> certificará la presentación de la documentación exigida y verificará si no existen causales de rechazo automáticas y elevarán la misma para el análisis correspondiente.</w:t>
      </w:r>
    </w:p>
    <w:p w14:paraId="4FC706AE" w14:textId="039ABE24" w:rsidR="008602EF" w:rsidRPr="00F32C7D" w:rsidRDefault="008602EF"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 xml:space="preserve">Con posterioridad al acto de apertura la </w:t>
      </w:r>
      <w:bookmarkStart w:id="7" w:name="_Hlk55380714"/>
      <w:bookmarkStart w:id="8" w:name="_Hlk55380663"/>
      <w:r w:rsidR="00666C58" w:rsidRPr="00F32C7D">
        <w:rPr>
          <w:rFonts w:ascii="Arial Narrow" w:hAnsi="Arial Narrow" w:cs="Arial"/>
          <w:b/>
          <w:szCs w:val="24"/>
        </w:rPr>
        <w:t>SUBSECRETARÍA</w:t>
      </w:r>
      <w:r w:rsidR="007A27B7" w:rsidRPr="00F32C7D">
        <w:rPr>
          <w:rStyle w:val="Ninguno"/>
          <w:rFonts w:ascii="Arial Narrow" w:hAnsi="Arial Narrow" w:cs="Arial"/>
          <w:b/>
          <w:bCs/>
          <w:szCs w:val="24"/>
        </w:rPr>
        <w:t xml:space="preserve"> DE CONTRATACIONES</w:t>
      </w:r>
      <w:bookmarkEnd w:id="7"/>
      <w:r w:rsidRPr="00F32C7D">
        <w:rPr>
          <w:rStyle w:val="Ninguno"/>
          <w:rFonts w:ascii="Arial Narrow" w:hAnsi="Arial Narrow" w:cs="Arial"/>
          <w:szCs w:val="24"/>
        </w:rPr>
        <w:t xml:space="preserve"> </w:t>
      </w:r>
      <w:bookmarkEnd w:id="8"/>
      <w:r w:rsidRPr="00F32C7D">
        <w:rPr>
          <w:rStyle w:val="Ninguno"/>
          <w:rFonts w:ascii="Arial Narrow" w:hAnsi="Arial Narrow" w:cs="Arial"/>
          <w:szCs w:val="24"/>
        </w:rPr>
        <w:t xml:space="preserve">se abocará al estudio de la documentación presentada a esta </w:t>
      </w:r>
      <w:r w:rsidR="007A27B7" w:rsidRPr="00F32C7D">
        <w:rPr>
          <w:rStyle w:val="Ninguno"/>
          <w:rFonts w:ascii="Arial Narrow" w:hAnsi="Arial Narrow" w:cs="Arial"/>
          <w:szCs w:val="24"/>
        </w:rPr>
        <w:t xml:space="preserve">CONTRATACIÓN </w:t>
      </w:r>
      <w:r w:rsidRPr="00F32C7D">
        <w:rPr>
          <w:rStyle w:val="Ninguno"/>
          <w:rFonts w:ascii="Arial Narrow" w:hAnsi="Arial Narrow" w:cs="Arial"/>
          <w:szCs w:val="24"/>
        </w:rPr>
        <w:t xml:space="preserve">y podrá requerir de los oferentes toda información complementaria que considere necesaria para una mejor evaluación de las propuestas. Las </w:t>
      </w:r>
      <w:r w:rsidRPr="00F32C7D">
        <w:rPr>
          <w:rStyle w:val="Ninguno"/>
          <w:rFonts w:ascii="Arial Narrow" w:hAnsi="Arial Narrow" w:cs="Arial"/>
          <w:szCs w:val="24"/>
        </w:rPr>
        <w:lastRenderedPageBreak/>
        <w:t>aclaraciones que se presenten no podrán variar el contenido de la propuesta. La información solicitada deberá ser suministrada en el plazo que</w:t>
      </w:r>
      <w:r w:rsidR="007A27B7" w:rsidRPr="00F32C7D">
        <w:rPr>
          <w:rStyle w:val="Ninguno"/>
          <w:rFonts w:ascii="Arial Narrow" w:hAnsi="Arial Narrow" w:cs="Arial"/>
          <w:szCs w:val="24"/>
        </w:rPr>
        <w:t xml:space="preserve"> la </w:t>
      </w:r>
      <w:r w:rsidR="00666C58" w:rsidRPr="00F32C7D">
        <w:rPr>
          <w:rFonts w:ascii="Arial Narrow" w:hAnsi="Arial Narrow" w:cs="Arial"/>
          <w:b/>
          <w:szCs w:val="24"/>
        </w:rPr>
        <w:t>SUBSECRETARÍA</w:t>
      </w:r>
      <w:r w:rsidR="007A27B7" w:rsidRPr="00F32C7D">
        <w:rPr>
          <w:rStyle w:val="Ninguno"/>
          <w:rFonts w:ascii="Arial Narrow" w:hAnsi="Arial Narrow" w:cs="Arial"/>
          <w:b/>
          <w:bCs/>
          <w:szCs w:val="24"/>
        </w:rPr>
        <w:t xml:space="preserve"> DE CONTRATACIONES</w:t>
      </w:r>
      <w:r w:rsidR="00ED2729" w:rsidRPr="00F32C7D">
        <w:rPr>
          <w:rStyle w:val="Ninguno"/>
          <w:rFonts w:ascii="Arial Narrow" w:hAnsi="Arial Narrow" w:cs="Arial"/>
          <w:szCs w:val="24"/>
        </w:rPr>
        <w:t xml:space="preserve"> </w:t>
      </w:r>
      <w:r w:rsidRPr="00F32C7D">
        <w:rPr>
          <w:rStyle w:val="Ninguno"/>
          <w:rFonts w:ascii="Arial Narrow" w:hAnsi="Arial Narrow" w:cs="Arial"/>
          <w:szCs w:val="24"/>
        </w:rPr>
        <w:t>fijase.</w:t>
      </w:r>
    </w:p>
    <w:p w14:paraId="21582325" w14:textId="5DEF906A" w:rsidR="008602EF" w:rsidRPr="00F32C7D" w:rsidRDefault="008602EF" w:rsidP="00623D07">
      <w:pPr>
        <w:spacing w:before="100" w:beforeAutospacing="1" w:after="100" w:afterAutospacing="1" w:line="360" w:lineRule="auto"/>
        <w:jc w:val="both"/>
        <w:rPr>
          <w:rStyle w:val="Ninguno"/>
          <w:rFonts w:ascii="Arial Narrow" w:hAnsi="Arial Narrow" w:cs="Arial"/>
          <w:szCs w:val="24"/>
        </w:rPr>
      </w:pPr>
      <w:r w:rsidRPr="00F32C7D">
        <w:rPr>
          <w:rStyle w:val="Ninguno"/>
          <w:rFonts w:ascii="Arial Narrow" w:hAnsi="Arial Narrow" w:cs="Arial"/>
          <w:szCs w:val="24"/>
        </w:rPr>
        <w:t xml:space="preserve">La </w:t>
      </w:r>
      <w:r w:rsidR="00666C58" w:rsidRPr="00F32C7D">
        <w:rPr>
          <w:rFonts w:ascii="Arial Narrow" w:hAnsi="Arial Narrow" w:cs="Arial"/>
          <w:b/>
          <w:szCs w:val="24"/>
        </w:rPr>
        <w:t>SUBSECRETARÍA</w:t>
      </w:r>
      <w:r w:rsidR="007A27B7" w:rsidRPr="00F32C7D">
        <w:rPr>
          <w:rStyle w:val="Ninguno"/>
          <w:rFonts w:ascii="Arial Narrow" w:hAnsi="Arial Narrow" w:cs="Arial"/>
          <w:b/>
          <w:bCs/>
          <w:szCs w:val="24"/>
        </w:rPr>
        <w:t xml:space="preserve"> DE CONTRATACIONES</w:t>
      </w:r>
      <w:r w:rsidR="007A27B7" w:rsidRPr="00F32C7D">
        <w:rPr>
          <w:rStyle w:val="Ninguno"/>
          <w:rFonts w:ascii="Arial Narrow" w:hAnsi="Arial Narrow" w:cs="Arial"/>
          <w:szCs w:val="24"/>
        </w:rPr>
        <w:t xml:space="preserve"> </w:t>
      </w:r>
      <w:r w:rsidRPr="00F32C7D">
        <w:rPr>
          <w:rStyle w:val="Ninguno"/>
          <w:rFonts w:ascii="Arial Narrow" w:hAnsi="Arial Narrow" w:cs="Arial"/>
          <w:szCs w:val="24"/>
        </w:rPr>
        <w:t>analizará la documentación presentada por los oferentes y verificará el cumplimiento de todos los requisitos requeridos, resolverá las impugnaciones presentadas y</w:t>
      </w:r>
      <w:r w:rsidR="00C71D92" w:rsidRPr="00F32C7D">
        <w:rPr>
          <w:rStyle w:val="Ninguno"/>
          <w:rFonts w:ascii="Arial Narrow" w:hAnsi="Arial Narrow" w:cs="Arial"/>
          <w:szCs w:val="24"/>
        </w:rPr>
        <w:t xml:space="preserve">, en su caso, podrá </w:t>
      </w:r>
      <w:r w:rsidRPr="00F32C7D">
        <w:rPr>
          <w:rStyle w:val="Ninguno"/>
          <w:rFonts w:ascii="Arial Narrow" w:hAnsi="Arial Narrow" w:cs="Arial"/>
          <w:szCs w:val="24"/>
        </w:rPr>
        <w:t xml:space="preserve">efectuará una calificación </w:t>
      </w:r>
      <w:r w:rsidR="00C71D92" w:rsidRPr="00F32C7D">
        <w:rPr>
          <w:rStyle w:val="Ninguno"/>
          <w:rFonts w:ascii="Arial Narrow" w:hAnsi="Arial Narrow" w:cs="Arial"/>
          <w:szCs w:val="24"/>
        </w:rPr>
        <w:t>con puntaje para cada Oferta</w:t>
      </w:r>
      <w:r w:rsidR="00ED2729" w:rsidRPr="00F32C7D">
        <w:rPr>
          <w:rStyle w:val="Ninguno"/>
          <w:rFonts w:ascii="Arial Narrow" w:hAnsi="Arial Narrow" w:cs="Arial"/>
          <w:szCs w:val="24"/>
        </w:rPr>
        <w:t>, d</w:t>
      </w:r>
      <w:r w:rsidR="00ED2729" w:rsidRPr="00F32C7D">
        <w:rPr>
          <w:rFonts w:ascii="Arial Narrow" w:eastAsia="Cambria" w:hAnsi="Arial Narrow" w:cs="Calibri"/>
          <w:szCs w:val="24"/>
        </w:rPr>
        <w:t>efiniendo o no un orden de prelación</w:t>
      </w:r>
      <w:r w:rsidR="00FB2EF0" w:rsidRPr="00F32C7D">
        <w:rPr>
          <w:rFonts w:ascii="Arial Narrow" w:eastAsia="Cambria" w:hAnsi="Arial Narrow" w:cs="Calibri"/>
          <w:szCs w:val="24"/>
        </w:rPr>
        <w:t>.</w:t>
      </w:r>
    </w:p>
    <w:p w14:paraId="4D49056D" w14:textId="38000578" w:rsidR="00440128" w:rsidRPr="00F32C7D" w:rsidRDefault="00F4265B" w:rsidP="00623D07">
      <w:pPr>
        <w:spacing w:before="100" w:beforeAutospacing="1" w:after="100" w:afterAutospacing="1" w:line="360" w:lineRule="auto"/>
        <w:jc w:val="both"/>
        <w:rPr>
          <w:rStyle w:val="Ninguno"/>
          <w:rFonts w:ascii="Arial Narrow" w:hAnsi="Arial Narrow" w:cs="Arial"/>
          <w:szCs w:val="24"/>
        </w:rPr>
      </w:pPr>
      <w:r w:rsidRPr="004E2162">
        <w:rPr>
          <w:rFonts w:ascii="Arial" w:hAnsi="Arial" w:cs="Arial"/>
          <w:b/>
          <w:szCs w:val="24"/>
          <w:u w:val="single"/>
        </w:rPr>
        <w:t>ARTÍCULO</w:t>
      </w:r>
      <w:r w:rsidRPr="004E2162">
        <w:rPr>
          <w:rStyle w:val="Ninguno"/>
          <w:rFonts w:ascii="Arial" w:hAnsi="Arial" w:cs="Arial"/>
          <w:b/>
          <w:szCs w:val="24"/>
          <w:u w:val="single"/>
        </w:rPr>
        <w:t xml:space="preserve"> </w:t>
      </w:r>
      <w:r w:rsidR="005C7DA8" w:rsidRPr="004E2162">
        <w:rPr>
          <w:rStyle w:val="Ninguno"/>
          <w:rFonts w:ascii="Arial" w:hAnsi="Arial" w:cs="Arial"/>
          <w:b/>
          <w:szCs w:val="24"/>
          <w:u w:val="single"/>
        </w:rPr>
        <w:t>10</w:t>
      </w:r>
      <w:bookmarkStart w:id="9" w:name="_Hlk55381033"/>
      <w:r w:rsidR="00440128" w:rsidRPr="004E2162">
        <w:rPr>
          <w:rStyle w:val="Ninguno"/>
          <w:rFonts w:ascii="Arial" w:hAnsi="Arial" w:cs="Arial"/>
          <w:b/>
          <w:szCs w:val="24"/>
          <w:u w:val="single"/>
        </w:rPr>
        <w:t>º</w:t>
      </w:r>
      <w:bookmarkEnd w:id="9"/>
      <w:r w:rsidR="00440128" w:rsidRPr="00F32C7D">
        <w:rPr>
          <w:rStyle w:val="Ninguno"/>
          <w:rFonts w:ascii="Arial Narrow" w:hAnsi="Arial Narrow" w:cs="Arial"/>
          <w:b/>
          <w:szCs w:val="24"/>
        </w:rPr>
        <w:t>.</w:t>
      </w:r>
      <w:r w:rsidR="005C7DA8" w:rsidRPr="00F32C7D">
        <w:rPr>
          <w:rStyle w:val="Ninguno"/>
          <w:rFonts w:ascii="Arial Narrow" w:hAnsi="Arial Narrow" w:cs="Arial"/>
          <w:b/>
          <w:szCs w:val="24"/>
        </w:rPr>
        <w:t>-</w:t>
      </w:r>
      <w:r w:rsidR="00440128" w:rsidRPr="00F32C7D">
        <w:rPr>
          <w:rStyle w:val="Ninguno"/>
          <w:rFonts w:ascii="Arial Narrow" w:hAnsi="Arial Narrow" w:cs="Arial"/>
          <w:b/>
          <w:szCs w:val="24"/>
        </w:rPr>
        <w:t xml:space="preserve"> APERTURA Y EVALUACI</w:t>
      </w:r>
      <w:r w:rsidR="00A07C4C" w:rsidRPr="00F32C7D">
        <w:rPr>
          <w:rStyle w:val="Ninguno"/>
          <w:rFonts w:ascii="Arial Narrow" w:hAnsi="Arial Narrow" w:cs="Arial"/>
          <w:b/>
          <w:szCs w:val="24"/>
        </w:rPr>
        <w:t>Ó</w:t>
      </w:r>
      <w:r w:rsidR="00440128" w:rsidRPr="00F32C7D">
        <w:rPr>
          <w:rStyle w:val="Ninguno"/>
          <w:rFonts w:ascii="Arial Narrow" w:hAnsi="Arial Narrow" w:cs="Arial"/>
          <w:b/>
          <w:szCs w:val="24"/>
        </w:rPr>
        <w:t xml:space="preserve">N </w:t>
      </w:r>
      <w:r w:rsidR="00FB2EF0" w:rsidRPr="00F32C7D">
        <w:rPr>
          <w:rStyle w:val="Ninguno"/>
          <w:rFonts w:ascii="Arial Narrow" w:hAnsi="Arial Narrow" w:cs="Arial"/>
          <w:b/>
          <w:szCs w:val="24"/>
        </w:rPr>
        <w:t xml:space="preserve">DEL </w:t>
      </w:r>
      <w:r w:rsidR="00440128" w:rsidRPr="00F32C7D">
        <w:rPr>
          <w:rStyle w:val="Ninguno"/>
          <w:rFonts w:ascii="Arial Narrow" w:hAnsi="Arial Narrow" w:cs="Arial"/>
          <w:b/>
          <w:szCs w:val="24"/>
        </w:rPr>
        <w:t>SOBRE.</w:t>
      </w:r>
      <w:r w:rsidR="00440128" w:rsidRPr="00F32C7D">
        <w:rPr>
          <w:rStyle w:val="Ninguno"/>
          <w:rFonts w:ascii="Arial Narrow" w:hAnsi="Arial Narrow" w:cs="Arial"/>
          <w:szCs w:val="24"/>
        </w:rPr>
        <w:t xml:space="preserve"> </w:t>
      </w:r>
    </w:p>
    <w:p w14:paraId="05620F47" w14:textId="156C9244" w:rsidR="00440128" w:rsidRPr="00F32C7D" w:rsidRDefault="00440128" w:rsidP="00623D07">
      <w:pPr>
        <w:spacing w:before="100" w:beforeAutospacing="1" w:after="100" w:afterAutospacing="1" w:line="360" w:lineRule="auto"/>
        <w:jc w:val="both"/>
        <w:rPr>
          <w:rStyle w:val="Ninguno"/>
          <w:rFonts w:ascii="Arial Narrow" w:eastAsia="Arial" w:hAnsi="Arial Narrow" w:cs="Arial"/>
          <w:szCs w:val="24"/>
          <w:shd w:val="clear" w:color="auto" w:fill="00FF00"/>
        </w:rPr>
      </w:pPr>
      <w:r w:rsidRPr="00F32C7D">
        <w:rPr>
          <w:rStyle w:val="Ninguno"/>
          <w:rFonts w:ascii="Arial Narrow" w:hAnsi="Arial Narrow" w:cs="Arial"/>
          <w:szCs w:val="24"/>
        </w:rPr>
        <w:t xml:space="preserve">En el Acto de Apertura se procederá a verificar el cumplimiento de la totalidad de los requisitos exigidos y requeridos en el </w:t>
      </w:r>
      <w:r w:rsidRPr="00F32C7D">
        <w:rPr>
          <w:rStyle w:val="Ninguno"/>
          <w:rFonts w:ascii="Arial Narrow" w:hAnsi="Arial Narrow" w:cs="Arial"/>
          <w:b/>
          <w:bCs/>
          <w:szCs w:val="24"/>
        </w:rPr>
        <w:t xml:space="preserve">Sobre </w:t>
      </w:r>
      <w:r w:rsidRPr="00F32C7D">
        <w:rPr>
          <w:rStyle w:val="Ninguno"/>
          <w:rFonts w:ascii="Arial Narrow" w:hAnsi="Arial Narrow" w:cs="Arial"/>
          <w:szCs w:val="24"/>
        </w:rPr>
        <w:t>y se procederá a verificar la coincidencia de la totalidad de los folios declarados. Se considera causales automáticas de rechazo en el a</w:t>
      </w:r>
      <w:r w:rsidR="00ED2729" w:rsidRPr="00F32C7D">
        <w:rPr>
          <w:rStyle w:val="Ninguno"/>
          <w:rFonts w:ascii="Arial Narrow" w:hAnsi="Arial Narrow" w:cs="Arial"/>
          <w:szCs w:val="24"/>
        </w:rPr>
        <w:t>cto de apertura, las siguientes, la f</w:t>
      </w:r>
      <w:r w:rsidRPr="00F32C7D">
        <w:rPr>
          <w:rStyle w:val="Ninguno"/>
          <w:rFonts w:ascii="Arial Narrow" w:hAnsi="Arial Narrow" w:cs="Arial"/>
          <w:szCs w:val="24"/>
        </w:rPr>
        <w:t xml:space="preserve">alta de inscripción en el </w:t>
      </w:r>
      <w:r w:rsidRPr="00F32C7D">
        <w:rPr>
          <w:rStyle w:val="Ninguno"/>
          <w:rFonts w:ascii="Arial Narrow" w:hAnsi="Arial Narrow" w:cs="Arial"/>
          <w:b/>
          <w:bCs/>
          <w:szCs w:val="24"/>
        </w:rPr>
        <w:t>Registro de Proveedores de</w:t>
      </w:r>
      <w:r w:rsidRPr="00F32C7D">
        <w:rPr>
          <w:rStyle w:val="Ninguno"/>
          <w:rFonts w:ascii="Arial Narrow" w:hAnsi="Arial Narrow" w:cs="Arial"/>
          <w:szCs w:val="24"/>
        </w:rPr>
        <w:t xml:space="preserve"> </w:t>
      </w:r>
      <w:r w:rsidR="00D16F34" w:rsidRPr="00F32C7D">
        <w:rPr>
          <w:rStyle w:val="Ninguno"/>
          <w:rFonts w:ascii="Arial Narrow" w:hAnsi="Arial Narrow" w:cs="Arial"/>
          <w:b/>
          <w:bCs/>
          <w:szCs w:val="24"/>
        </w:rPr>
        <w:t xml:space="preserve">la Municipalidad </w:t>
      </w:r>
      <w:r w:rsidRPr="00F32C7D">
        <w:rPr>
          <w:rStyle w:val="Ninguno"/>
          <w:rFonts w:ascii="Arial Narrow" w:hAnsi="Arial Narrow" w:cs="Arial"/>
          <w:b/>
          <w:bCs/>
          <w:szCs w:val="24"/>
        </w:rPr>
        <w:t>de la C</w:t>
      </w:r>
      <w:r w:rsidR="003A4BA9" w:rsidRPr="00F32C7D">
        <w:rPr>
          <w:rStyle w:val="Ninguno"/>
          <w:rFonts w:ascii="Arial Narrow" w:hAnsi="Arial Narrow" w:cs="Arial"/>
          <w:b/>
          <w:bCs/>
          <w:szCs w:val="24"/>
        </w:rPr>
        <w:t>iudad de Salta</w:t>
      </w:r>
      <w:r w:rsidR="003A4BA9" w:rsidRPr="00F32C7D">
        <w:rPr>
          <w:rStyle w:val="Ninguno"/>
          <w:rFonts w:ascii="Arial Narrow" w:hAnsi="Arial Narrow" w:cs="Arial"/>
          <w:szCs w:val="24"/>
        </w:rPr>
        <w:t xml:space="preserve"> </w:t>
      </w:r>
      <w:r w:rsidR="004807B6" w:rsidRPr="00F32C7D">
        <w:rPr>
          <w:rStyle w:val="Ninguno"/>
          <w:rFonts w:ascii="Arial Narrow" w:hAnsi="Arial Narrow" w:cs="Arial"/>
          <w:szCs w:val="24"/>
        </w:rPr>
        <w:t>(</w:t>
      </w:r>
      <w:r w:rsidR="00085F8D" w:rsidRPr="00F32C7D">
        <w:rPr>
          <w:rStyle w:val="Ninguno"/>
          <w:rFonts w:ascii="Arial Narrow" w:hAnsi="Arial Narrow" w:cs="Arial"/>
          <w:szCs w:val="24"/>
        </w:rPr>
        <w:t xml:space="preserve">Constancia Definitiva) </w:t>
      </w:r>
      <w:r w:rsidR="003A4BA9" w:rsidRPr="00F32C7D">
        <w:rPr>
          <w:rStyle w:val="Ninguno"/>
          <w:rFonts w:ascii="Arial Narrow" w:hAnsi="Arial Narrow" w:cs="Arial"/>
          <w:szCs w:val="24"/>
        </w:rPr>
        <w:t xml:space="preserve">o Constancia </w:t>
      </w:r>
      <w:r w:rsidR="00085F8D" w:rsidRPr="00F32C7D">
        <w:rPr>
          <w:rStyle w:val="Ninguno"/>
          <w:rFonts w:ascii="Arial Narrow" w:hAnsi="Arial Narrow" w:cs="Arial"/>
          <w:szCs w:val="24"/>
        </w:rPr>
        <w:t xml:space="preserve">Provisoria para la obra en </w:t>
      </w:r>
      <w:r w:rsidR="004807B6" w:rsidRPr="00F32C7D">
        <w:rPr>
          <w:rStyle w:val="Ninguno"/>
          <w:rFonts w:ascii="Arial Narrow" w:hAnsi="Arial Narrow" w:cs="Arial"/>
          <w:szCs w:val="24"/>
        </w:rPr>
        <w:t>cuestión</w:t>
      </w:r>
      <w:r w:rsidR="00FB2EF0" w:rsidRPr="00F32C7D">
        <w:rPr>
          <w:rStyle w:val="Ninguno"/>
          <w:rFonts w:ascii="Arial Narrow" w:hAnsi="Arial Narrow" w:cs="Arial"/>
          <w:szCs w:val="24"/>
        </w:rPr>
        <w:t xml:space="preserve">, </w:t>
      </w:r>
      <w:r w:rsidR="00ED2729" w:rsidRPr="00F32C7D">
        <w:rPr>
          <w:rStyle w:val="Ninguno"/>
          <w:rFonts w:ascii="Arial Narrow" w:hAnsi="Arial Narrow" w:cs="Arial"/>
          <w:szCs w:val="24"/>
        </w:rPr>
        <w:t>la f</w:t>
      </w:r>
      <w:r w:rsidRPr="00F32C7D">
        <w:rPr>
          <w:rStyle w:val="Ninguno"/>
          <w:rFonts w:ascii="Arial Narrow" w:hAnsi="Arial Narrow" w:cs="Arial"/>
          <w:szCs w:val="24"/>
        </w:rPr>
        <w:t xml:space="preserve">alta de </w:t>
      </w:r>
      <w:r w:rsidRPr="00F32C7D">
        <w:rPr>
          <w:rStyle w:val="Ninguno"/>
          <w:rFonts w:ascii="Arial Narrow" w:hAnsi="Arial Narrow" w:cs="Arial"/>
          <w:b/>
          <w:bCs/>
          <w:szCs w:val="24"/>
        </w:rPr>
        <w:t>Garantía de la Oferta</w:t>
      </w:r>
      <w:r w:rsidR="00FB2EF0" w:rsidRPr="00F32C7D">
        <w:rPr>
          <w:rStyle w:val="Ninguno"/>
          <w:rFonts w:ascii="Arial Narrow" w:hAnsi="Arial Narrow" w:cs="Arial"/>
          <w:szCs w:val="24"/>
        </w:rPr>
        <w:t xml:space="preserve"> y la falta del </w:t>
      </w:r>
      <w:r w:rsidR="00FB2EF0" w:rsidRPr="00F32C7D">
        <w:rPr>
          <w:rStyle w:val="Ninguno"/>
          <w:rFonts w:ascii="Arial Narrow" w:hAnsi="Arial Narrow" w:cs="Arial"/>
          <w:b/>
          <w:bCs/>
          <w:szCs w:val="24"/>
        </w:rPr>
        <w:t>Recibo de Compra del Pliego.</w:t>
      </w:r>
    </w:p>
    <w:p w14:paraId="1DF0C0C1" w14:textId="0133F9CC" w:rsidR="00F44259" w:rsidRPr="00F32C7D" w:rsidRDefault="00440128" w:rsidP="00623D07">
      <w:pPr>
        <w:spacing w:before="100" w:beforeAutospacing="1" w:after="100" w:afterAutospacing="1" w:line="360" w:lineRule="auto"/>
        <w:jc w:val="both"/>
        <w:rPr>
          <w:rStyle w:val="Ninguno"/>
          <w:rFonts w:ascii="Arial Narrow" w:hAnsi="Arial Narrow" w:cs="Arial"/>
          <w:szCs w:val="24"/>
        </w:rPr>
      </w:pPr>
      <w:r w:rsidRPr="00F32C7D">
        <w:rPr>
          <w:rStyle w:val="Ninguno"/>
          <w:rFonts w:ascii="Arial Narrow" w:hAnsi="Arial Narrow" w:cs="Arial"/>
          <w:szCs w:val="24"/>
        </w:rPr>
        <w:t>Si los requisitos faltantes respondieran a aspectos puramente formales, que no afecten precio, cantidad, garantía o calidad de la propuesta, a juicio exclusivo de</w:t>
      </w:r>
      <w:r w:rsidR="00366799" w:rsidRPr="00F32C7D">
        <w:rPr>
          <w:rStyle w:val="Ninguno"/>
          <w:rFonts w:ascii="Arial Narrow" w:hAnsi="Arial Narrow" w:cs="Arial"/>
          <w:szCs w:val="24"/>
        </w:rPr>
        <w:t xml:space="preserve"> </w:t>
      </w:r>
      <w:bookmarkStart w:id="10" w:name="_Hlk55380972"/>
      <w:r w:rsidR="00666C58" w:rsidRPr="00F32C7D">
        <w:rPr>
          <w:rFonts w:ascii="Arial Narrow" w:hAnsi="Arial Narrow" w:cs="Arial"/>
          <w:b/>
          <w:szCs w:val="24"/>
        </w:rPr>
        <w:t>SUBSECRETARÍA</w:t>
      </w:r>
      <w:r w:rsidR="00F44259" w:rsidRPr="00F32C7D">
        <w:rPr>
          <w:rStyle w:val="Ninguno"/>
          <w:rFonts w:ascii="Arial Narrow" w:hAnsi="Arial Narrow" w:cs="Arial"/>
          <w:b/>
          <w:bCs/>
          <w:szCs w:val="24"/>
        </w:rPr>
        <w:t xml:space="preserve"> DE CONTRATACIONES</w:t>
      </w:r>
      <w:bookmarkEnd w:id="10"/>
      <w:r w:rsidR="00666C58" w:rsidRPr="00F32C7D">
        <w:rPr>
          <w:rStyle w:val="Ninguno"/>
          <w:rFonts w:ascii="Arial Narrow" w:hAnsi="Arial Narrow" w:cs="Arial"/>
          <w:szCs w:val="24"/>
        </w:rPr>
        <w:t>, é</w:t>
      </w:r>
      <w:r w:rsidRPr="00F32C7D">
        <w:rPr>
          <w:rStyle w:val="Ninguno"/>
          <w:rFonts w:ascii="Arial Narrow" w:hAnsi="Arial Narrow" w:cs="Arial"/>
          <w:szCs w:val="24"/>
        </w:rPr>
        <w:t xml:space="preserve">sta podrá solicitar al oferente su presentación en un plazo máximo de cuarenta y ocho (48) horas siguientes a la fecha de notificación. El incumplimiento de estas observaciones dará lugar al rechazo del </w:t>
      </w:r>
      <w:r w:rsidRPr="00F32C7D">
        <w:rPr>
          <w:rStyle w:val="Ninguno"/>
          <w:rFonts w:ascii="Arial Narrow" w:hAnsi="Arial Narrow" w:cs="Arial"/>
          <w:b/>
          <w:bCs/>
          <w:szCs w:val="24"/>
        </w:rPr>
        <w:t xml:space="preserve">Sobre </w:t>
      </w:r>
      <w:r w:rsidRPr="00F32C7D">
        <w:rPr>
          <w:rStyle w:val="Ninguno"/>
          <w:rFonts w:ascii="Arial Narrow" w:hAnsi="Arial Narrow" w:cs="Arial"/>
          <w:szCs w:val="24"/>
        </w:rPr>
        <w:t xml:space="preserve">sin lugar a recurso alguno por parte del proponente. Las actuaciones rechazadas serán archivadas por </w:t>
      </w:r>
      <w:r w:rsidR="000624C8" w:rsidRPr="00F32C7D">
        <w:rPr>
          <w:rFonts w:ascii="Arial Narrow" w:hAnsi="Arial Narrow" w:cs="Arial"/>
          <w:b/>
          <w:szCs w:val="24"/>
        </w:rPr>
        <w:t>SUBSECRETARÍA</w:t>
      </w:r>
      <w:r w:rsidR="00F44259" w:rsidRPr="00F32C7D">
        <w:rPr>
          <w:rStyle w:val="Ninguno"/>
          <w:rFonts w:ascii="Arial Narrow" w:hAnsi="Arial Narrow" w:cs="Arial"/>
          <w:b/>
          <w:bCs/>
          <w:szCs w:val="24"/>
        </w:rPr>
        <w:t xml:space="preserve"> DE CONTRATACIONES</w:t>
      </w:r>
      <w:r w:rsidR="00366799" w:rsidRPr="00F32C7D">
        <w:rPr>
          <w:rStyle w:val="Ninguno"/>
          <w:rFonts w:ascii="Arial Narrow" w:hAnsi="Arial Narrow" w:cs="Arial"/>
          <w:szCs w:val="24"/>
        </w:rPr>
        <w:t xml:space="preserve"> y/o a quien la misma designe</w:t>
      </w:r>
      <w:r w:rsidR="00F44259" w:rsidRPr="00F32C7D">
        <w:rPr>
          <w:rStyle w:val="Ninguno"/>
          <w:rFonts w:ascii="Arial Narrow" w:hAnsi="Arial Narrow" w:cs="Arial"/>
          <w:szCs w:val="24"/>
        </w:rPr>
        <w:t>.</w:t>
      </w:r>
    </w:p>
    <w:p w14:paraId="381F7B2A" w14:textId="16F8C446" w:rsidR="00440128" w:rsidRPr="00F32C7D" w:rsidRDefault="00440128" w:rsidP="00623D07">
      <w:pPr>
        <w:spacing w:before="100" w:beforeAutospacing="1" w:after="100" w:afterAutospacing="1" w:line="360" w:lineRule="auto"/>
        <w:jc w:val="both"/>
        <w:rPr>
          <w:rStyle w:val="Ninguno"/>
          <w:rFonts w:ascii="Arial Narrow" w:hAnsi="Arial Narrow" w:cs="Arial"/>
          <w:szCs w:val="24"/>
        </w:rPr>
      </w:pPr>
      <w:r w:rsidRPr="00F32C7D">
        <w:rPr>
          <w:rStyle w:val="Ninguno"/>
          <w:rFonts w:ascii="Arial Narrow" w:hAnsi="Arial Narrow" w:cs="Arial"/>
          <w:szCs w:val="24"/>
        </w:rPr>
        <w:t xml:space="preserve">La </w:t>
      </w:r>
      <w:bookmarkStart w:id="11" w:name="_Hlk55377465"/>
      <w:r w:rsidR="000624C8" w:rsidRPr="00F32C7D">
        <w:rPr>
          <w:rFonts w:ascii="Arial Narrow" w:hAnsi="Arial Narrow" w:cs="Arial"/>
          <w:b/>
          <w:szCs w:val="24"/>
        </w:rPr>
        <w:t>SUBSECRETARÍA</w:t>
      </w:r>
      <w:r w:rsidR="00D16F34" w:rsidRPr="00F32C7D">
        <w:rPr>
          <w:rFonts w:ascii="Arial Narrow" w:hAnsi="Arial Narrow" w:cs="Arial"/>
          <w:b/>
          <w:bCs/>
          <w:szCs w:val="24"/>
        </w:rPr>
        <w:t xml:space="preserve"> DE CONTRATACIONES</w:t>
      </w:r>
      <w:r w:rsidR="00D16F34" w:rsidRPr="00F32C7D">
        <w:rPr>
          <w:rStyle w:val="Ninguno"/>
          <w:rFonts w:ascii="Arial Narrow" w:hAnsi="Arial Narrow" w:cs="Arial"/>
          <w:szCs w:val="24"/>
        </w:rPr>
        <w:t xml:space="preserve"> </w:t>
      </w:r>
      <w:r w:rsidR="00366799" w:rsidRPr="00F32C7D">
        <w:rPr>
          <w:rStyle w:val="Ninguno"/>
          <w:rFonts w:ascii="Arial Narrow" w:hAnsi="Arial Narrow" w:cs="Arial"/>
          <w:szCs w:val="24"/>
        </w:rPr>
        <w:t>y/o a quien la misma designe</w:t>
      </w:r>
      <w:bookmarkEnd w:id="11"/>
      <w:r w:rsidR="00F44259" w:rsidRPr="00F32C7D">
        <w:rPr>
          <w:rStyle w:val="Ninguno"/>
          <w:rFonts w:ascii="Arial Narrow" w:hAnsi="Arial Narrow" w:cs="Arial"/>
          <w:szCs w:val="24"/>
        </w:rPr>
        <w:t xml:space="preserve"> </w:t>
      </w:r>
      <w:r w:rsidRPr="00F32C7D">
        <w:rPr>
          <w:rStyle w:val="Ninguno"/>
          <w:rFonts w:ascii="Arial Narrow" w:hAnsi="Arial Narrow" w:cs="Arial"/>
          <w:szCs w:val="24"/>
        </w:rPr>
        <w:t xml:space="preserve">podrá requerir a los oferentes aclaraciones, documentos complementarios e información relacionada con los términos de su oferta, pudiendo a esos efectos prorrogar los plazos aquí establecidos por el tiempo que fuese necesario para obtener la documentación e información suficiente que le permita formarse un criterio cierto y eficiente sobre la conveniencia de las ofertas. </w:t>
      </w:r>
    </w:p>
    <w:p w14:paraId="59EA4D32" w14:textId="77777777" w:rsidR="00913A77" w:rsidRPr="00F32C7D" w:rsidRDefault="00F4265B" w:rsidP="00623D07">
      <w:pPr>
        <w:spacing w:before="100" w:beforeAutospacing="1" w:after="100" w:afterAutospacing="1" w:line="360" w:lineRule="auto"/>
        <w:jc w:val="both"/>
        <w:rPr>
          <w:rStyle w:val="Ninguno"/>
          <w:rFonts w:ascii="Arial Narrow" w:hAnsi="Arial Narrow" w:cs="Arial"/>
          <w:b/>
          <w:szCs w:val="24"/>
        </w:rPr>
      </w:pPr>
      <w:r w:rsidRPr="004E2162">
        <w:rPr>
          <w:rFonts w:ascii="Arial" w:hAnsi="Arial" w:cs="Arial"/>
          <w:b/>
          <w:szCs w:val="24"/>
          <w:u w:val="single"/>
        </w:rPr>
        <w:t>ARTÍCULO</w:t>
      </w:r>
      <w:r w:rsidR="00440128" w:rsidRPr="004E2162">
        <w:rPr>
          <w:rStyle w:val="Ninguno"/>
          <w:rFonts w:ascii="Arial" w:hAnsi="Arial" w:cs="Arial"/>
          <w:b/>
          <w:szCs w:val="24"/>
          <w:u w:val="single"/>
        </w:rPr>
        <w:t xml:space="preserve"> 11</w:t>
      </w:r>
      <w:r w:rsidR="00F44259" w:rsidRPr="004E2162">
        <w:rPr>
          <w:rStyle w:val="Ninguno"/>
          <w:rFonts w:ascii="Arial" w:hAnsi="Arial" w:cs="Arial"/>
          <w:b/>
          <w:szCs w:val="24"/>
          <w:u w:val="single"/>
        </w:rPr>
        <w:t xml:space="preserve"> º</w:t>
      </w:r>
      <w:r w:rsidR="00440128" w:rsidRPr="00F32C7D">
        <w:rPr>
          <w:rStyle w:val="Ninguno"/>
          <w:rFonts w:ascii="Arial Narrow" w:hAnsi="Arial Narrow" w:cs="Arial"/>
          <w:b/>
          <w:szCs w:val="24"/>
        </w:rPr>
        <w:t>.</w:t>
      </w:r>
      <w:r w:rsidR="005C7DA8" w:rsidRPr="00F32C7D">
        <w:rPr>
          <w:rStyle w:val="Ninguno"/>
          <w:rFonts w:ascii="Arial Narrow" w:hAnsi="Arial Narrow" w:cs="Arial"/>
          <w:b/>
          <w:szCs w:val="24"/>
        </w:rPr>
        <w:t>-</w:t>
      </w:r>
      <w:r w:rsidR="00440128" w:rsidRPr="00F32C7D">
        <w:rPr>
          <w:rStyle w:val="Ninguno"/>
          <w:rFonts w:ascii="Arial Narrow" w:hAnsi="Arial Narrow" w:cs="Arial"/>
          <w:b/>
          <w:szCs w:val="24"/>
        </w:rPr>
        <w:t xml:space="preserve"> VARIANTES - ALTERNATIVAS.</w:t>
      </w:r>
    </w:p>
    <w:p w14:paraId="0CA05C2C" w14:textId="77777777" w:rsidR="00440128" w:rsidRPr="00F32C7D" w:rsidRDefault="00440128" w:rsidP="00623D07">
      <w:pPr>
        <w:spacing w:before="100" w:beforeAutospacing="1" w:after="100" w:afterAutospacing="1" w:line="360" w:lineRule="auto"/>
        <w:jc w:val="both"/>
        <w:rPr>
          <w:rStyle w:val="Ninguno"/>
          <w:rFonts w:ascii="Arial Narrow" w:hAnsi="Arial Narrow" w:cs="Arial"/>
          <w:bCs/>
          <w:szCs w:val="24"/>
        </w:rPr>
      </w:pPr>
      <w:r w:rsidRPr="00F32C7D">
        <w:rPr>
          <w:rStyle w:val="Ninguno"/>
          <w:rFonts w:ascii="Arial Narrow" w:hAnsi="Arial Narrow" w:cs="Arial"/>
          <w:szCs w:val="24"/>
        </w:rPr>
        <w:t xml:space="preserve"> </w:t>
      </w:r>
      <w:r w:rsidR="00913A77" w:rsidRPr="00F32C7D">
        <w:rPr>
          <w:rStyle w:val="Ninguno"/>
          <w:rFonts w:ascii="Arial Narrow" w:hAnsi="Arial Narrow" w:cs="Arial"/>
          <w:bCs/>
          <w:szCs w:val="24"/>
        </w:rPr>
        <w:t xml:space="preserve">Para la presente obra no se aceptarán variantes - </w:t>
      </w:r>
      <w:r w:rsidR="00F44259" w:rsidRPr="00F32C7D">
        <w:rPr>
          <w:rStyle w:val="Ninguno"/>
          <w:rFonts w:ascii="Arial Narrow" w:hAnsi="Arial Narrow" w:cs="Arial"/>
          <w:bCs/>
          <w:szCs w:val="24"/>
        </w:rPr>
        <w:t>alternativas. -</w:t>
      </w:r>
    </w:p>
    <w:p w14:paraId="7EFCB1C3" w14:textId="77777777" w:rsidR="00CB4CB8" w:rsidRPr="00F32C7D" w:rsidRDefault="00F4265B" w:rsidP="00623D07">
      <w:pPr>
        <w:spacing w:before="100" w:beforeAutospacing="1" w:after="100" w:afterAutospacing="1" w:line="360" w:lineRule="auto"/>
        <w:jc w:val="both"/>
        <w:rPr>
          <w:rStyle w:val="Ninguno"/>
          <w:rFonts w:ascii="Arial Narrow" w:hAnsi="Arial Narrow" w:cs="Arial"/>
          <w:szCs w:val="24"/>
        </w:rPr>
      </w:pPr>
      <w:r w:rsidRPr="004E2162">
        <w:rPr>
          <w:rFonts w:ascii="Arial" w:hAnsi="Arial" w:cs="Arial"/>
          <w:b/>
          <w:szCs w:val="24"/>
          <w:u w:val="single"/>
        </w:rPr>
        <w:t>ARTÍCULO</w:t>
      </w:r>
      <w:r w:rsidR="00440128" w:rsidRPr="004E2162">
        <w:rPr>
          <w:rStyle w:val="Ninguno"/>
          <w:rFonts w:ascii="Arial" w:hAnsi="Arial" w:cs="Arial"/>
          <w:b/>
          <w:szCs w:val="24"/>
          <w:u w:val="single"/>
        </w:rPr>
        <w:t xml:space="preserve"> </w:t>
      </w:r>
      <w:r w:rsidR="00CB4CB8" w:rsidRPr="004E2162">
        <w:rPr>
          <w:rStyle w:val="Ninguno"/>
          <w:rFonts w:ascii="Arial" w:hAnsi="Arial" w:cs="Arial"/>
          <w:b/>
          <w:szCs w:val="24"/>
          <w:u w:val="single"/>
        </w:rPr>
        <w:t>1</w:t>
      </w:r>
      <w:r w:rsidR="00440128" w:rsidRPr="004E2162">
        <w:rPr>
          <w:rStyle w:val="Ninguno"/>
          <w:rFonts w:ascii="Arial" w:hAnsi="Arial" w:cs="Arial"/>
          <w:b/>
          <w:szCs w:val="24"/>
          <w:u w:val="single"/>
        </w:rPr>
        <w:t>2</w:t>
      </w:r>
      <w:r w:rsidR="00F44259" w:rsidRPr="004E2162">
        <w:rPr>
          <w:rStyle w:val="Ninguno"/>
          <w:rFonts w:ascii="Arial" w:hAnsi="Arial" w:cs="Arial"/>
          <w:b/>
          <w:szCs w:val="24"/>
          <w:u w:val="single"/>
        </w:rPr>
        <w:t>º</w:t>
      </w:r>
      <w:r w:rsidR="00F44259" w:rsidRPr="00F32C7D">
        <w:rPr>
          <w:rStyle w:val="Ninguno"/>
          <w:rFonts w:ascii="Arial Narrow" w:hAnsi="Arial Narrow" w:cs="Arial"/>
          <w:b/>
          <w:szCs w:val="24"/>
        </w:rPr>
        <w:t>.-</w:t>
      </w:r>
      <w:r w:rsidR="00440128" w:rsidRPr="00F32C7D">
        <w:rPr>
          <w:rStyle w:val="Ninguno"/>
          <w:rFonts w:ascii="Arial Narrow" w:hAnsi="Arial Narrow" w:cs="Arial"/>
          <w:b/>
          <w:szCs w:val="24"/>
        </w:rPr>
        <w:t xml:space="preserve"> FALSEAMIENTO DE DATOS DE LA OFERTA.</w:t>
      </w:r>
      <w:r w:rsidR="00440128" w:rsidRPr="00F32C7D">
        <w:rPr>
          <w:rStyle w:val="Ninguno"/>
          <w:rFonts w:ascii="Arial Narrow" w:hAnsi="Arial Narrow" w:cs="Arial"/>
          <w:szCs w:val="24"/>
        </w:rPr>
        <w:t xml:space="preserve"> </w:t>
      </w:r>
    </w:p>
    <w:p w14:paraId="3F3C855E" w14:textId="77777777" w:rsidR="00440128" w:rsidRPr="00F32C7D" w:rsidRDefault="00440128"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 xml:space="preserve">El falseamiento de datos determinará la inmediata exclusión del oferente con pérdida de la garantía constituida. Si la falsedad fuera advertida con posterioridad a la adjudicación o contratación, será causal </w:t>
      </w:r>
      <w:r w:rsidRPr="00F32C7D">
        <w:rPr>
          <w:rStyle w:val="Ninguno"/>
          <w:rFonts w:ascii="Arial Narrow" w:hAnsi="Arial Narrow" w:cs="Arial"/>
          <w:szCs w:val="24"/>
        </w:rPr>
        <w:lastRenderedPageBreak/>
        <w:t>para dejar sin efecto la misma o resolver el contrato por causa imputable al contratista. En este último caso también se perderá la garantía constituida.</w:t>
      </w:r>
    </w:p>
    <w:p w14:paraId="0FD546FC" w14:textId="77777777" w:rsidR="00CB4CB8" w:rsidRPr="00F32C7D" w:rsidRDefault="00F4265B" w:rsidP="00623D07">
      <w:pPr>
        <w:spacing w:before="100" w:beforeAutospacing="1" w:after="100" w:afterAutospacing="1" w:line="360" w:lineRule="auto"/>
        <w:jc w:val="both"/>
        <w:rPr>
          <w:rStyle w:val="Ninguno"/>
          <w:rFonts w:ascii="Arial Narrow" w:hAnsi="Arial Narrow" w:cs="Arial"/>
          <w:szCs w:val="24"/>
        </w:rPr>
      </w:pPr>
      <w:r w:rsidRPr="004E2162">
        <w:rPr>
          <w:rFonts w:ascii="Arial" w:hAnsi="Arial" w:cs="Arial"/>
          <w:b/>
          <w:szCs w:val="24"/>
          <w:u w:val="single"/>
        </w:rPr>
        <w:t>ARTÍCULO</w:t>
      </w:r>
      <w:r w:rsidRPr="004E2162">
        <w:rPr>
          <w:rStyle w:val="Ninguno"/>
          <w:rFonts w:ascii="Arial" w:hAnsi="Arial" w:cs="Arial"/>
          <w:b/>
          <w:szCs w:val="24"/>
          <w:u w:val="single"/>
        </w:rPr>
        <w:t xml:space="preserve"> </w:t>
      </w:r>
      <w:r w:rsidR="00CB4CB8" w:rsidRPr="004E2162">
        <w:rPr>
          <w:rStyle w:val="Ninguno"/>
          <w:rFonts w:ascii="Arial" w:hAnsi="Arial" w:cs="Arial"/>
          <w:b/>
          <w:szCs w:val="24"/>
          <w:u w:val="single"/>
        </w:rPr>
        <w:t>1</w:t>
      </w:r>
      <w:r w:rsidR="00440128" w:rsidRPr="004E2162">
        <w:rPr>
          <w:rStyle w:val="Ninguno"/>
          <w:rFonts w:ascii="Arial" w:hAnsi="Arial" w:cs="Arial"/>
          <w:b/>
          <w:szCs w:val="24"/>
          <w:u w:val="single"/>
        </w:rPr>
        <w:t>3</w:t>
      </w:r>
      <w:r w:rsidR="00F44259" w:rsidRPr="004E2162">
        <w:rPr>
          <w:rStyle w:val="Ninguno"/>
          <w:rFonts w:ascii="Arial" w:hAnsi="Arial" w:cs="Arial"/>
          <w:b/>
          <w:szCs w:val="24"/>
          <w:u w:val="single"/>
        </w:rPr>
        <w:t>º</w:t>
      </w:r>
      <w:r w:rsidR="00F44259" w:rsidRPr="00F32C7D">
        <w:rPr>
          <w:rStyle w:val="Ninguno"/>
          <w:rFonts w:ascii="Arial Narrow" w:hAnsi="Arial Narrow" w:cs="Arial"/>
          <w:b/>
          <w:szCs w:val="24"/>
        </w:rPr>
        <w:t>.-</w:t>
      </w:r>
      <w:r w:rsidR="00440128" w:rsidRPr="00F32C7D">
        <w:rPr>
          <w:rStyle w:val="Ninguno"/>
          <w:rFonts w:ascii="Arial Narrow" w:hAnsi="Arial Narrow" w:cs="Arial"/>
          <w:b/>
          <w:szCs w:val="24"/>
        </w:rPr>
        <w:t xml:space="preserve"> RASPADURAS, INTERLINEADOS Y ENMIENDAS.</w:t>
      </w:r>
      <w:r w:rsidR="00440128" w:rsidRPr="00F32C7D">
        <w:rPr>
          <w:rStyle w:val="Ninguno"/>
          <w:rFonts w:ascii="Arial Narrow" w:hAnsi="Arial Narrow" w:cs="Arial"/>
          <w:szCs w:val="24"/>
        </w:rPr>
        <w:t xml:space="preserve"> </w:t>
      </w:r>
    </w:p>
    <w:p w14:paraId="0410F13D" w14:textId="77777777" w:rsidR="00440128" w:rsidRPr="00F32C7D" w:rsidRDefault="00440128"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 xml:space="preserve">Las raspaduras, </w:t>
      </w:r>
      <w:r w:rsidR="007C53B5" w:rsidRPr="00F32C7D">
        <w:rPr>
          <w:rStyle w:val="Ninguno"/>
          <w:rFonts w:ascii="Arial Narrow" w:hAnsi="Arial Narrow" w:cs="Arial"/>
          <w:szCs w:val="24"/>
        </w:rPr>
        <w:t>interlineados y</w:t>
      </w:r>
      <w:r w:rsidRPr="00F32C7D">
        <w:rPr>
          <w:rStyle w:val="Ninguno"/>
          <w:rFonts w:ascii="Arial Narrow" w:hAnsi="Arial Narrow" w:cs="Arial"/>
          <w:szCs w:val="24"/>
        </w:rPr>
        <w:t xml:space="preserve"> enmiendas, etc., que afecten a su escritura (letras o números) deberán ser salvadas en el mismo escrito de la oferta, con constancia expresa y firmada por el oferente.</w:t>
      </w:r>
    </w:p>
    <w:p w14:paraId="190373C6" w14:textId="77777777" w:rsidR="00CB4CB8" w:rsidRPr="00F32C7D" w:rsidRDefault="00F4265B" w:rsidP="00623D07">
      <w:pPr>
        <w:spacing w:before="100" w:beforeAutospacing="1" w:after="100" w:afterAutospacing="1" w:line="360" w:lineRule="auto"/>
        <w:jc w:val="both"/>
        <w:rPr>
          <w:rStyle w:val="Ninguno"/>
          <w:rFonts w:ascii="Arial Narrow" w:hAnsi="Arial Narrow" w:cs="Arial"/>
          <w:szCs w:val="24"/>
        </w:rPr>
      </w:pPr>
      <w:r w:rsidRPr="004E2162">
        <w:rPr>
          <w:rFonts w:ascii="Arial" w:hAnsi="Arial" w:cs="Arial"/>
          <w:b/>
          <w:szCs w:val="24"/>
          <w:u w:val="single"/>
        </w:rPr>
        <w:t>ARTÍCULO</w:t>
      </w:r>
      <w:r w:rsidR="00440128" w:rsidRPr="004E2162">
        <w:rPr>
          <w:rStyle w:val="Ninguno"/>
          <w:rFonts w:ascii="Arial" w:hAnsi="Arial" w:cs="Arial"/>
          <w:b/>
          <w:szCs w:val="24"/>
          <w:u w:val="single"/>
        </w:rPr>
        <w:t xml:space="preserve"> </w:t>
      </w:r>
      <w:r w:rsidR="00CB4CB8" w:rsidRPr="004E2162">
        <w:rPr>
          <w:rStyle w:val="Ninguno"/>
          <w:rFonts w:ascii="Arial" w:hAnsi="Arial" w:cs="Arial"/>
          <w:b/>
          <w:szCs w:val="24"/>
          <w:u w:val="single"/>
        </w:rPr>
        <w:t>1</w:t>
      </w:r>
      <w:r w:rsidR="00440128" w:rsidRPr="004E2162">
        <w:rPr>
          <w:rStyle w:val="Ninguno"/>
          <w:rFonts w:ascii="Arial" w:hAnsi="Arial" w:cs="Arial"/>
          <w:b/>
          <w:szCs w:val="24"/>
          <w:u w:val="single"/>
        </w:rPr>
        <w:t>4</w:t>
      </w:r>
      <w:r w:rsidR="00F44259" w:rsidRPr="004E2162">
        <w:rPr>
          <w:rStyle w:val="Ninguno"/>
          <w:rFonts w:ascii="Arial" w:hAnsi="Arial" w:cs="Arial"/>
          <w:b/>
          <w:szCs w:val="24"/>
          <w:u w:val="single"/>
        </w:rPr>
        <w:t>º</w:t>
      </w:r>
      <w:r w:rsidR="00F44259" w:rsidRPr="00F32C7D">
        <w:rPr>
          <w:rStyle w:val="Ninguno"/>
          <w:rFonts w:ascii="Arial Narrow" w:hAnsi="Arial Narrow" w:cs="Arial"/>
          <w:b/>
          <w:szCs w:val="24"/>
        </w:rPr>
        <w:t xml:space="preserve">.- </w:t>
      </w:r>
      <w:r w:rsidR="00440128" w:rsidRPr="00F32C7D">
        <w:rPr>
          <w:rStyle w:val="Ninguno"/>
          <w:rFonts w:ascii="Arial Narrow" w:hAnsi="Arial Narrow" w:cs="Arial"/>
          <w:b/>
          <w:szCs w:val="24"/>
        </w:rPr>
        <w:t>CONOCIMIENTO DE LAS CONDICIONES.</w:t>
      </w:r>
      <w:r w:rsidR="00440128" w:rsidRPr="00F32C7D">
        <w:rPr>
          <w:rStyle w:val="Ninguno"/>
          <w:rFonts w:ascii="Arial Narrow" w:hAnsi="Arial Narrow" w:cs="Arial"/>
          <w:szCs w:val="24"/>
        </w:rPr>
        <w:t xml:space="preserve"> </w:t>
      </w:r>
    </w:p>
    <w:p w14:paraId="5F492D58" w14:textId="4202B856" w:rsidR="008602EF" w:rsidRPr="00F32C7D" w:rsidRDefault="00440128" w:rsidP="00623D07">
      <w:pPr>
        <w:spacing w:before="100" w:beforeAutospacing="1" w:after="100" w:afterAutospacing="1" w:line="360" w:lineRule="auto"/>
        <w:jc w:val="both"/>
        <w:rPr>
          <w:rFonts w:ascii="Arial Narrow" w:hAnsi="Arial Narrow" w:cs="Arial"/>
          <w:szCs w:val="24"/>
        </w:rPr>
      </w:pPr>
      <w:r w:rsidRPr="00F32C7D">
        <w:rPr>
          <w:rStyle w:val="Ninguno"/>
          <w:rFonts w:ascii="Arial Narrow" w:hAnsi="Arial Narrow" w:cs="Arial"/>
          <w:szCs w:val="24"/>
        </w:rPr>
        <w:t>Por el solo hecho de formular la propuesta, se tendrá p</w:t>
      </w:r>
      <w:r w:rsidR="00CE23E5" w:rsidRPr="00F32C7D">
        <w:rPr>
          <w:rStyle w:val="Ninguno"/>
          <w:rFonts w:ascii="Arial Narrow" w:hAnsi="Arial Narrow" w:cs="Arial"/>
          <w:szCs w:val="24"/>
        </w:rPr>
        <w:t>or conocidas las condiciones de</w:t>
      </w:r>
      <w:r w:rsidRPr="00F32C7D">
        <w:rPr>
          <w:rStyle w:val="Ninguno"/>
          <w:rFonts w:ascii="Arial Narrow" w:hAnsi="Arial Narrow" w:cs="Arial"/>
          <w:szCs w:val="24"/>
        </w:rPr>
        <w:t>l</w:t>
      </w:r>
      <w:r w:rsidR="00CE23E5" w:rsidRPr="00F32C7D">
        <w:rPr>
          <w:rStyle w:val="Ninguno"/>
          <w:rFonts w:ascii="Arial Narrow" w:hAnsi="Arial Narrow" w:cs="Arial"/>
          <w:szCs w:val="24"/>
        </w:rPr>
        <w:t xml:space="preserve"> procedimiento de selección </w:t>
      </w:r>
      <w:r w:rsidRPr="00F32C7D">
        <w:rPr>
          <w:rStyle w:val="Ninguno"/>
          <w:rFonts w:ascii="Arial Narrow" w:hAnsi="Arial Narrow" w:cs="Arial"/>
          <w:szCs w:val="24"/>
        </w:rPr>
        <w:t>y características de</w:t>
      </w:r>
      <w:r w:rsidR="00CE23E5" w:rsidRPr="00F32C7D">
        <w:rPr>
          <w:rStyle w:val="Ninguno"/>
          <w:rFonts w:ascii="Arial Narrow" w:hAnsi="Arial Narrow" w:cs="Arial"/>
          <w:szCs w:val="24"/>
        </w:rPr>
        <w:t>l objeto del contrato</w:t>
      </w:r>
      <w:r w:rsidRPr="00F32C7D">
        <w:rPr>
          <w:rStyle w:val="Ninguno"/>
          <w:rFonts w:ascii="Arial Narrow" w:hAnsi="Arial Narrow" w:cs="Arial"/>
          <w:szCs w:val="24"/>
        </w:rPr>
        <w:t xml:space="preserve">, por lo que no se podrá invocar duda o desconocimiento de las cláusulas y </w:t>
      </w:r>
    </w:p>
    <w:p w14:paraId="155D7565" w14:textId="4EDDA9F1" w:rsidR="008802AC" w:rsidRPr="00F32C7D" w:rsidRDefault="00F4265B" w:rsidP="00623D07">
      <w:pPr>
        <w:spacing w:before="100" w:beforeAutospacing="1" w:after="100" w:afterAutospacing="1" w:line="360" w:lineRule="auto"/>
        <w:jc w:val="both"/>
        <w:rPr>
          <w:rStyle w:val="Ninguno"/>
          <w:rFonts w:ascii="Arial Narrow" w:hAnsi="Arial Narrow" w:cs="Arial"/>
          <w:szCs w:val="24"/>
        </w:rPr>
      </w:pPr>
      <w:r w:rsidRPr="004E2162">
        <w:rPr>
          <w:rFonts w:ascii="Arial" w:hAnsi="Arial" w:cs="Arial"/>
          <w:b/>
          <w:szCs w:val="24"/>
          <w:u w:val="single"/>
        </w:rPr>
        <w:t>ARTÍCULO</w:t>
      </w:r>
      <w:r w:rsidR="005C7DA8" w:rsidRPr="004E2162">
        <w:rPr>
          <w:rStyle w:val="Ninguno"/>
          <w:rFonts w:ascii="Arial" w:hAnsi="Arial" w:cs="Arial"/>
          <w:b/>
          <w:szCs w:val="24"/>
          <w:u w:val="single"/>
        </w:rPr>
        <w:t xml:space="preserve"> 1</w:t>
      </w:r>
      <w:r w:rsidR="00194DE1" w:rsidRPr="004E2162">
        <w:rPr>
          <w:rStyle w:val="Ninguno"/>
          <w:rFonts w:ascii="Arial" w:hAnsi="Arial" w:cs="Arial"/>
          <w:b/>
          <w:szCs w:val="24"/>
          <w:u w:val="single"/>
        </w:rPr>
        <w:t>5</w:t>
      </w:r>
      <w:r w:rsidR="00556038" w:rsidRPr="004E2162">
        <w:rPr>
          <w:rFonts w:ascii="Arial" w:hAnsi="Arial" w:cs="Arial"/>
          <w:b/>
          <w:szCs w:val="24"/>
          <w:u w:val="single"/>
        </w:rPr>
        <w:t>º</w:t>
      </w:r>
      <w:r w:rsidR="00556038" w:rsidRPr="00F32C7D">
        <w:rPr>
          <w:rFonts w:ascii="Arial Narrow" w:hAnsi="Arial Narrow" w:cs="Arial"/>
          <w:b/>
          <w:szCs w:val="24"/>
        </w:rPr>
        <w:t xml:space="preserve">.- </w:t>
      </w:r>
      <w:r w:rsidR="00556038" w:rsidRPr="00F32C7D">
        <w:rPr>
          <w:rStyle w:val="Ninguno"/>
          <w:rFonts w:ascii="Arial Narrow" w:hAnsi="Arial Narrow" w:cs="Arial"/>
          <w:b/>
          <w:szCs w:val="24"/>
        </w:rPr>
        <w:t>IMPUGNACIONES</w:t>
      </w:r>
      <w:r w:rsidR="008802AC" w:rsidRPr="00F32C7D">
        <w:rPr>
          <w:rStyle w:val="Ninguno"/>
          <w:rFonts w:ascii="Arial Narrow" w:hAnsi="Arial Narrow" w:cs="Arial"/>
          <w:b/>
          <w:szCs w:val="24"/>
        </w:rPr>
        <w:t xml:space="preserve"> Y/U OBSERVACIONES.</w:t>
      </w:r>
      <w:r w:rsidR="008802AC" w:rsidRPr="00F32C7D">
        <w:rPr>
          <w:rStyle w:val="Ninguno"/>
          <w:rFonts w:ascii="Arial Narrow" w:hAnsi="Arial Narrow" w:cs="Arial"/>
          <w:szCs w:val="24"/>
        </w:rPr>
        <w:t xml:space="preserve"> </w:t>
      </w:r>
    </w:p>
    <w:p w14:paraId="3D6D50CC" w14:textId="0C6701A6" w:rsidR="00ED0AEB" w:rsidRPr="00F32C7D" w:rsidRDefault="008802AC" w:rsidP="00623D07">
      <w:pPr>
        <w:spacing w:before="100" w:beforeAutospacing="1" w:after="100" w:afterAutospacing="1" w:line="360" w:lineRule="auto"/>
        <w:jc w:val="both"/>
        <w:rPr>
          <w:rFonts w:ascii="Arial Narrow" w:eastAsia="Cambria" w:hAnsi="Arial Narrow" w:cs="Calibri"/>
          <w:szCs w:val="24"/>
        </w:rPr>
      </w:pPr>
      <w:r w:rsidRPr="00F32C7D">
        <w:rPr>
          <w:rStyle w:val="Ninguno"/>
          <w:rFonts w:ascii="Arial Narrow" w:hAnsi="Arial Narrow" w:cs="Arial"/>
          <w:szCs w:val="24"/>
        </w:rPr>
        <w:t xml:space="preserve">Se establece como presupuesto formal para la viabilidad de cada una de las impugnaciones y/u observaciones que se efectúen, que sean presentadas dentro de las 48 horas de haber tomado conocimiento o haber sido notificado del acto objeto de impugnación y la constitución de un depósito en efectivo en Tesorería Municipal por un importe equivalente </w:t>
      </w:r>
      <w:r w:rsidR="00ED0AEB" w:rsidRPr="00F32C7D">
        <w:rPr>
          <w:rFonts w:ascii="Arial Narrow" w:eastAsia="Cambria" w:hAnsi="Arial Narrow" w:cs="Calibri"/>
          <w:szCs w:val="24"/>
        </w:rPr>
        <w:t>al 0,5% (</w:t>
      </w:r>
      <w:r w:rsidR="00D16F34" w:rsidRPr="00F32C7D">
        <w:rPr>
          <w:rFonts w:ascii="Arial Narrow" w:eastAsia="Cambria" w:hAnsi="Arial Narrow" w:cs="Calibri"/>
          <w:szCs w:val="24"/>
        </w:rPr>
        <w:t>cero coma</w:t>
      </w:r>
      <w:r w:rsidR="00ED0AEB" w:rsidRPr="00F32C7D">
        <w:rPr>
          <w:rFonts w:ascii="Arial Narrow" w:eastAsia="Cambria" w:hAnsi="Arial Narrow" w:cs="Calibri"/>
          <w:szCs w:val="24"/>
        </w:rPr>
        <w:t xml:space="preserve"> cinco por ciento) del presupuesto oficial.</w:t>
      </w:r>
    </w:p>
    <w:p w14:paraId="25C1894A" w14:textId="609642C0" w:rsidR="008802AC" w:rsidRPr="00F32C7D" w:rsidRDefault="008802AC" w:rsidP="00623D07">
      <w:pPr>
        <w:spacing w:before="100" w:beforeAutospacing="1" w:after="100" w:afterAutospacing="1" w:line="360" w:lineRule="auto"/>
        <w:jc w:val="both"/>
        <w:rPr>
          <w:rStyle w:val="Ninguno"/>
          <w:rFonts w:ascii="Arial Narrow" w:hAnsi="Arial Narrow" w:cs="Arial"/>
          <w:szCs w:val="24"/>
        </w:rPr>
      </w:pPr>
      <w:r w:rsidRPr="00F32C7D">
        <w:rPr>
          <w:rStyle w:val="Ninguno"/>
          <w:rFonts w:ascii="Arial Narrow" w:hAnsi="Arial Narrow" w:cs="Arial"/>
          <w:szCs w:val="24"/>
        </w:rPr>
        <w:t xml:space="preserve">El depósito mencionado deberá presentarse con un escrito de interposición de la impugnación fundada junto con todas las pruebas que sean consideradas conducentes, ante la </w:t>
      </w:r>
      <w:r w:rsidR="000624C8" w:rsidRPr="00F32C7D">
        <w:rPr>
          <w:rFonts w:ascii="Arial Narrow" w:hAnsi="Arial Narrow" w:cs="Arial"/>
          <w:b/>
          <w:szCs w:val="24"/>
        </w:rPr>
        <w:t>SUBSECRETARÍA</w:t>
      </w:r>
      <w:r w:rsidR="00F44259" w:rsidRPr="00F32C7D">
        <w:rPr>
          <w:rFonts w:ascii="Arial Narrow" w:hAnsi="Arial Narrow" w:cs="Arial"/>
          <w:b/>
          <w:bCs/>
          <w:szCs w:val="24"/>
        </w:rPr>
        <w:t xml:space="preserve"> DE CONTRATACIONES</w:t>
      </w:r>
      <w:r w:rsidRPr="00F32C7D">
        <w:rPr>
          <w:rStyle w:val="Ninguno"/>
          <w:rFonts w:ascii="Arial Narrow" w:hAnsi="Arial Narrow" w:cs="Arial"/>
          <w:szCs w:val="24"/>
        </w:rPr>
        <w:t>, en el plazo previsto en este pliego.</w:t>
      </w:r>
    </w:p>
    <w:p w14:paraId="0CBC93EF" w14:textId="2A78DD0E" w:rsidR="00204508" w:rsidRPr="00F32C7D" w:rsidRDefault="00204508"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 xml:space="preserve">La </w:t>
      </w:r>
      <w:bookmarkStart w:id="12" w:name="_Hlk55381511"/>
      <w:r w:rsidR="000624C8" w:rsidRPr="00F32C7D">
        <w:rPr>
          <w:rFonts w:ascii="Arial Narrow" w:hAnsi="Arial Narrow" w:cs="Arial"/>
          <w:b/>
          <w:szCs w:val="24"/>
        </w:rPr>
        <w:t>SUBSECRETARÍA</w:t>
      </w:r>
      <w:r w:rsidR="00F44259" w:rsidRPr="00F32C7D">
        <w:rPr>
          <w:rStyle w:val="Ninguno"/>
          <w:rFonts w:ascii="Arial Narrow" w:hAnsi="Arial Narrow" w:cs="Arial"/>
          <w:b/>
          <w:bCs/>
          <w:szCs w:val="24"/>
        </w:rPr>
        <w:t xml:space="preserve"> DE CONTRATACIONES</w:t>
      </w:r>
      <w:bookmarkEnd w:id="12"/>
      <w:r w:rsidR="00F44259" w:rsidRPr="00F32C7D">
        <w:rPr>
          <w:rStyle w:val="Ninguno"/>
          <w:rFonts w:ascii="Arial Narrow" w:hAnsi="Arial Narrow" w:cs="Arial"/>
          <w:szCs w:val="24"/>
        </w:rPr>
        <w:t xml:space="preserve"> </w:t>
      </w:r>
      <w:r w:rsidRPr="00F32C7D">
        <w:rPr>
          <w:rStyle w:val="Ninguno"/>
          <w:rFonts w:ascii="Arial Narrow" w:hAnsi="Arial Narrow" w:cs="Arial"/>
          <w:szCs w:val="24"/>
        </w:rPr>
        <w:t>analizara cada una de las impugnaciones que se</w:t>
      </w:r>
      <w:r w:rsidR="00226034" w:rsidRPr="00F32C7D">
        <w:rPr>
          <w:rStyle w:val="Ninguno"/>
          <w:rFonts w:ascii="Arial Narrow" w:hAnsi="Arial Narrow" w:cs="Arial"/>
          <w:szCs w:val="24"/>
        </w:rPr>
        <w:t xml:space="preserve"> </w:t>
      </w:r>
      <w:r w:rsidRPr="00F32C7D">
        <w:rPr>
          <w:rStyle w:val="Ninguno"/>
          <w:rFonts w:ascii="Arial Narrow" w:hAnsi="Arial Narrow" w:cs="Arial"/>
          <w:szCs w:val="24"/>
        </w:rPr>
        <w:t xml:space="preserve">presenten y deberá aceptarlas o rechazarlas, fundando en todos los casos las recomendaciones que adopte, debiéndose formalizar su decisión mediante el acto administrativo correspondiente. </w:t>
      </w:r>
    </w:p>
    <w:p w14:paraId="4BEAA0F2" w14:textId="28CD59FE" w:rsidR="00440128" w:rsidRPr="00F32C7D" w:rsidRDefault="00440128"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LA</w:t>
      </w:r>
      <w:r w:rsidR="009B5B47" w:rsidRPr="00F32C7D">
        <w:rPr>
          <w:rFonts w:ascii="Arial Narrow" w:hAnsi="Arial Narrow"/>
          <w:szCs w:val="24"/>
        </w:rPr>
        <w:t xml:space="preserve"> </w:t>
      </w:r>
      <w:r w:rsidR="000624C8" w:rsidRPr="00F32C7D">
        <w:rPr>
          <w:rFonts w:ascii="Arial Narrow" w:hAnsi="Arial Narrow" w:cs="Arial"/>
          <w:b/>
          <w:szCs w:val="24"/>
        </w:rPr>
        <w:t>SUBSECRETARÍA</w:t>
      </w:r>
      <w:r w:rsidR="009B5B47" w:rsidRPr="00F32C7D">
        <w:rPr>
          <w:rStyle w:val="Ninguno"/>
          <w:rFonts w:ascii="Arial Narrow" w:hAnsi="Arial Narrow" w:cs="Arial"/>
          <w:b/>
          <w:bCs/>
          <w:szCs w:val="24"/>
        </w:rPr>
        <w:t xml:space="preserve"> DE CONTRATACIONES </w:t>
      </w:r>
      <w:r w:rsidRPr="00F32C7D">
        <w:rPr>
          <w:rStyle w:val="Ninguno"/>
          <w:rFonts w:ascii="Arial Narrow" w:hAnsi="Arial Narrow" w:cs="Arial"/>
          <w:szCs w:val="24"/>
        </w:rPr>
        <w:t xml:space="preserve">podrá dejar sin efecto el procedimiento </w:t>
      </w:r>
      <w:r w:rsidR="009B5B47" w:rsidRPr="00F32C7D">
        <w:rPr>
          <w:rStyle w:val="Ninguno"/>
          <w:rFonts w:ascii="Arial Narrow" w:hAnsi="Arial Narrow" w:cs="Arial"/>
          <w:szCs w:val="24"/>
        </w:rPr>
        <w:t xml:space="preserve">establecido para </w:t>
      </w:r>
      <w:r w:rsidR="00F44259" w:rsidRPr="00F32C7D">
        <w:rPr>
          <w:rStyle w:val="Ninguno"/>
          <w:rFonts w:ascii="Arial Narrow" w:hAnsi="Arial Narrow" w:cs="Arial"/>
          <w:szCs w:val="24"/>
        </w:rPr>
        <w:t>esta</w:t>
      </w:r>
      <w:r w:rsidR="009B5B47" w:rsidRPr="00F32C7D">
        <w:rPr>
          <w:rStyle w:val="Ninguno"/>
          <w:rFonts w:ascii="Arial Narrow" w:hAnsi="Arial Narrow" w:cs="Arial"/>
          <w:szCs w:val="24"/>
        </w:rPr>
        <w:t xml:space="preserve"> contratación </w:t>
      </w:r>
      <w:r w:rsidRPr="00F32C7D">
        <w:rPr>
          <w:rStyle w:val="Ninguno"/>
          <w:rFonts w:ascii="Arial Narrow" w:hAnsi="Arial Narrow" w:cs="Arial"/>
          <w:szCs w:val="24"/>
        </w:rPr>
        <w:t>hasta la instancia previa a la adjudicación, sin que ello otorgue derecho a reclamo.</w:t>
      </w:r>
    </w:p>
    <w:p w14:paraId="670815B4" w14:textId="353702A6" w:rsidR="00CB4CB8" w:rsidRPr="00F32C7D" w:rsidRDefault="00F4265B" w:rsidP="00623D07">
      <w:pPr>
        <w:spacing w:before="100" w:beforeAutospacing="1" w:after="100" w:afterAutospacing="1" w:line="360" w:lineRule="auto"/>
        <w:jc w:val="both"/>
        <w:rPr>
          <w:rStyle w:val="Ninguno"/>
          <w:rFonts w:ascii="Arial Narrow" w:hAnsi="Arial Narrow" w:cs="Arial"/>
          <w:szCs w:val="24"/>
        </w:rPr>
      </w:pPr>
      <w:r w:rsidRPr="004E2162">
        <w:rPr>
          <w:rFonts w:ascii="Arial" w:hAnsi="Arial" w:cs="Arial"/>
          <w:b/>
          <w:szCs w:val="24"/>
          <w:u w:val="single"/>
        </w:rPr>
        <w:t>ARTÍCULO</w:t>
      </w:r>
      <w:r w:rsidRPr="004E2162">
        <w:rPr>
          <w:rStyle w:val="Ninguno"/>
          <w:rFonts w:ascii="Arial" w:hAnsi="Arial" w:cs="Arial"/>
          <w:b/>
          <w:szCs w:val="24"/>
          <w:u w:val="single"/>
        </w:rPr>
        <w:t xml:space="preserve"> </w:t>
      </w:r>
      <w:r w:rsidR="00CB4CB8" w:rsidRPr="004E2162">
        <w:rPr>
          <w:rStyle w:val="Ninguno"/>
          <w:rFonts w:ascii="Arial" w:hAnsi="Arial" w:cs="Arial"/>
          <w:b/>
          <w:szCs w:val="24"/>
          <w:u w:val="single"/>
        </w:rPr>
        <w:t>1</w:t>
      </w:r>
      <w:r w:rsidR="00194DE1" w:rsidRPr="004E2162">
        <w:rPr>
          <w:rStyle w:val="Ninguno"/>
          <w:rFonts w:ascii="Arial" w:hAnsi="Arial" w:cs="Arial"/>
          <w:b/>
          <w:szCs w:val="24"/>
          <w:u w:val="single"/>
        </w:rPr>
        <w:t>6</w:t>
      </w:r>
      <w:r w:rsidRPr="004E2162">
        <w:rPr>
          <w:rStyle w:val="Ninguno"/>
          <w:rFonts w:ascii="Arial" w:hAnsi="Arial" w:cs="Arial"/>
          <w:b/>
          <w:szCs w:val="24"/>
          <w:u w:val="single"/>
        </w:rPr>
        <w:t>º</w:t>
      </w:r>
      <w:r w:rsidRPr="00F32C7D">
        <w:rPr>
          <w:rStyle w:val="Ninguno"/>
          <w:rFonts w:ascii="Arial Narrow" w:hAnsi="Arial Narrow" w:cs="Arial"/>
          <w:b/>
          <w:szCs w:val="24"/>
        </w:rPr>
        <w:t>.- ADJUDICACI</w:t>
      </w:r>
      <w:r w:rsidR="00646978" w:rsidRPr="00F32C7D">
        <w:rPr>
          <w:rStyle w:val="Ninguno"/>
          <w:rFonts w:ascii="Arial Narrow" w:hAnsi="Arial Narrow" w:cs="Arial"/>
          <w:b/>
          <w:szCs w:val="24"/>
        </w:rPr>
        <w:t>Ó</w:t>
      </w:r>
      <w:r w:rsidRPr="00F32C7D">
        <w:rPr>
          <w:rStyle w:val="Ninguno"/>
          <w:rFonts w:ascii="Arial Narrow" w:hAnsi="Arial Narrow" w:cs="Arial"/>
          <w:b/>
          <w:szCs w:val="24"/>
        </w:rPr>
        <w:t>N</w:t>
      </w:r>
      <w:r w:rsidR="00440128" w:rsidRPr="00F32C7D">
        <w:rPr>
          <w:rStyle w:val="Ninguno"/>
          <w:rFonts w:ascii="Arial Narrow" w:hAnsi="Arial Narrow" w:cs="Arial"/>
          <w:b/>
          <w:szCs w:val="24"/>
        </w:rPr>
        <w:t>.</w:t>
      </w:r>
      <w:r w:rsidR="00440128" w:rsidRPr="00F32C7D">
        <w:rPr>
          <w:rStyle w:val="Ninguno"/>
          <w:rFonts w:ascii="Arial Narrow" w:hAnsi="Arial Narrow" w:cs="Arial"/>
          <w:szCs w:val="24"/>
        </w:rPr>
        <w:t xml:space="preserve"> </w:t>
      </w:r>
    </w:p>
    <w:p w14:paraId="3C35902E" w14:textId="16BFBF01" w:rsidR="00440128" w:rsidRPr="00F32C7D" w:rsidRDefault="00440128"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 xml:space="preserve">La adjudicación será dispuesta por </w:t>
      </w:r>
      <w:r w:rsidR="00CB4CB8" w:rsidRPr="00F32C7D">
        <w:rPr>
          <w:rStyle w:val="Ninguno"/>
          <w:rFonts w:ascii="Arial Narrow" w:hAnsi="Arial Narrow" w:cs="Arial"/>
          <w:szCs w:val="24"/>
        </w:rPr>
        <w:t xml:space="preserve">la </w:t>
      </w:r>
      <w:r w:rsidR="000624C8" w:rsidRPr="00F32C7D">
        <w:rPr>
          <w:rFonts w:ascii="Arial Narrow" w:hAnsi="Arial Narrow" w:cs="Arial"/>
          <w:b/>
          <w:szCs w:val="24"/>
        </w:rPr>
        <w:t>SUBSECRETARÍA</w:t>
      </w:r>
      <w:r w:rsidR="00F4265B" w:rsidRPr="00F32C7D">
        <w:rPr>
          <w:rStyle w:val="Ninguno"/>
          <w:rFonts w:ascii="Arial Narrow" w:hAnsi="Arial Narrow" w:cs="Arial"/>
          <w:b/>
          <w:bCs/>
          <w:szCs w:val="24"/>
        </w:rPr>
        <w:t xml:space="preserve"> DE CONTRATACIONES</w:t>
      </w:r>
      <w:r w:rsidR="00F4265B" w:rsidRPr="00F32C7D">
        <w:rPr>
          <w:rStyle w:val="Ninguno"/>
          <w:rFonts w:ascii="Arial Narrow" w:hAnsi="Arial Narrow" w:cs="Arial"/>
          <w:szCs w:val="24"/>
        </w:rPr>
        <w:t>. H</w:t>
      </w:r>
      <w:r w:rsidRPr="00F32C7D">
        <w:rPr>
          <w:rStyle w:val="Ninguno"/>
          <w:rFonts w:ascii="Arial Narrow" w:hAnsi="Arial Narrow" w:cs="Arial"/>
          <w:szCs w:val="24"/>
        </w:rPr>
        <w:t xml:space="preserve">asta </w:t>
      </w:r>
      <w:r w:rsidR="00CB4CB8" w:rsidRPr="00F32C7D">
        <w:rPr>
          <w:rStyle w:val="Ninguno"/>
          <w:rFonts w:ascii="Arial Narrow" w:hAnsi="Arial Narrow" w:cs="Arial"/>
          <w:szCs w:val="24"/>
        </w:rPr>
        <w:t xml:space="preserve">la adjudicación </w:t>
      </w:r>
      <w:r w:rsidRPr="00F32C7D">
        <w:rPr>
          <w:rStyle w:val="Ninguno"/>
          <w:rFonts w:ascii="Arial Narrow" w:hAnsi="Arial Narrow" w:cs="Arial"/>
          <w:szCs w:val="24"/>
        </w:rPr>
        <w:t xml:space="preserve">podrán dejarse sin efecto los procedimientos y actuaciones e incluso el proceso de contratación en </w:t>
      </w:r>
      <w:r w:rsidRPr="00F32C7D">
        <w:rPr>
          <w:rStyle w:val="Ninguno"/>
          <w:rFonts w:ascii="Arial Narrow" w:hAnsi="Arial Narrow" w:cs="Arial"/>
          <w:szCs w:val="24"/>
        </w:rPr>
        <w:lastRenderedPageBreak/>
        <w:t>cualquiera de sus instancias, sin que ello otorgue derecho alguno a los interesados, salvo la devolución de la garantía de la oferta.</w:t>
      </w:r>
    </w:p>
    <w:p w14:paraId="1E39A76B" w14:textId="77777777" w:rsidR="00440128" w:rsidRPr="00F32C7D" w:rsidRDefault="00440128" w:rsidP="00623D07">
      <w:pPr>
        <w:spacing w:before="100" w:beforeAutospacing="1" w:after="100" w:afterAutospacing="1" w:line="360" w:lineRule="auto"/>
        <w:jc w:val="both"/>
        <w:rPr>
          <w:rStyle w:val="Ninguno"/>
          <w:rFonts w:ascii="Arial Narrow" w:hAnsi="Arial Narrow" w:cs="Arial"/>
          <w:szCs w:val="24"/>
        </w:rPr>
      </w:pPr>
      <w:r w:rsidRPr="00F32C7D">
        <w:rPr>
          <w:rStyle w:val="Ninguno"/>
          <w:rFonts w:ascii="Arial Narrow" w:hAnsi="Arial Narrow" w:cs="Arial"/>
          <w:szCs w:val="24"/>
        </w:rPr>
        <w:t>La Adjudicación se comunicará a los interesados dentro del plazo de mantenimiento de la oferta y se formalizará con la firma del Contrato</w:t>
      </w:r>
      <w:r w:rsidR="00F43E7E" w:rsidRPr="00F32C7D">
        <w:rPr>
          <w:rStyle w:val="Ninguno"/>
          <w:rFonts w:ascii="Arial Narrow" w:hAnsi="Arial Narrow" w:cs="Arial"/>
          <w:szCs w:val="24"/>
        </w:rPr>
        <w:t xml:space="preserve"> o con la entrega de la Orden de Compra</w:t>
      </w:r>
      <w:r w:rsidRPr="00F32C7D">
        <w:rPr>
          <w:rStyle w:val="Ninguno"/>
          <w:rFonts w:ascii="Arial Narrow" w:hAnsi="Arial Narrow" w:cs="Arial"/>
          <w:szCs w:val="24"/>
        </w:rPr>
        <w:t>.</w:t>
      </w:r>
    </w:p>
    <w:p w14:paraId="24D87489" w14:textId="4B132058" w:rsidR="00ED0AEB" w:rsidRPr="00F32C7D" w:rsidRDefault="00ED0AEB" w:rsidP="00623D07">
      <w:pPr>
        <w:pStyle w:val="Normal1"/>
        <w:tabs>
          <w:tab w:val="left" w:pos="2160"/>
        </w:tabs>
        <w:spacing w:before="100" w:beforeAutospacing="1" w:after="100" w:afterAutospacing="1" w:line="360" w:lineRule="auto"/>
        <w:jc w:val="both"/>
        <w:rPr>
          <w:rFonts w:ascii="Arial Narrow" w:eastAsia="Cambria" w:hAnsi="Arial Narrow" w:cs="Calibri"/>
          <w:b/>
        </w:rPr>
      </w:pPr>
      <w:bookmarkStart w:id="13" w:name="_Hlk55381947"/>
      <w:r w:rsidRPr="004E2162">
        <w:rPr>
          <w:rFonts w:ascii="Arial" w:eastAsia="Cambria" w:hAnsi="Arial" w:cs="Arial"/>
          <w:b/>
          <w:u w:val="single"/>
        </w:rPr>
        <w:t xml:space="preserve">ARTÍCULO </w:t>
      </w:r>
      <w:r w:rsidR="00194DE1" w:rsidRPr="004E2162">
        <w:rPr>
          <w:rFonts w:ascii="Arial" w:eastAsia="Cambria" w:hAnsi="Arial" w:cs="Arial"/>
          <w:b/>
          <w:u w:val="single"/>
        </w:rPr>
        <w:t>17</w:t>
      </w:r>
      <w:r w:rsidRPr="004E2162">
        <w:rPr>
          <w:rFonts w:ascii="Arial" w:eastAsia="Cambria" w:hAnsi="Arial" w:cs="Arial"/>
          <w:b/>
          <w:u w:val="single"/>
        </w:rPr>
        <w:t>º</w:t>
      </w:r>
      <w:r w:rsidRPr="00F32C7D">
        <w:rPr>
          <w:rFonts w:ascii="Arial Narrow" w:eastAsia="Cambria" w:hAnsi="Arial Narrow" w:cs="Calibri"/>
          <w:b/>
        </w:rPr>
        <w:t>.- RECHAZO DE LA OFERTA</w:t>
      </w:r>
    </w:p>
    <w:p w14:paraId="1EFB7C3F" w14:textId="7243B460" w:rsidR="00ED0AEB" w:rsidRPr="00F32C7D" w:rsidRDefault="00ED0AEB" w:rsidP="00623D07">
      <w:pPr>
        <w:pStyle w:val="Normal1"/>
        <w:spacing w:before="100" w:beforeAutospacing="1" w:after="100" w:afterAutospacing="1" w:line="360" w:lineRule="auto"/>
        <w:jc w:val="both"/>
        <w:rPr>
          <w:rFonts w:ascii="Arial Narrow" w:eastAsia="Cambria" w:hAnsi="Arial Narrow" w:cs="Calibri"/>
        </w:rPr>
      </w:pPr>
      <w:r w:rsidRPr="00F32C7D">
        <w:rPr>
          <w:rFonts w:ascii="Arial Narrow" w:eastAsia="Cambria" w:hAnsi="Arial Narrow" w:cs="Calibri"/>
        </w:rPr>
        <w:t xml:space="preserve">La Municipalidad podrá declarar desierta o fracasada la Contratación a su exclusivo juicio, reservándose el derecho de rechazar todas las propuestas sin lugar a reclamo alguno por parte de los </w:t>
      </w:r>
      <w:r w:rsidR="00D16F34" w:rsidRPr="00F32C7D">
        <w:rPr>
          <w:rFonts w:ascii="Arial Narrow" w:eastAsia="Cambria" w:hAnsi="Arial Narrow" w:cs="Calibri"/>
        </w:rPr>
        <w:t>Oferentes. -</w:t>
      </w:r>
    </w:p>
    <w:p w14:paraId="30DA3383" w14:textId="77777777" w:rsidR="00ED0AEB" w:rsidRPr="00F32C7D" w:rsidRDefault="00ED0AEB" w:rsidP="00623D07">
      <w:pPr>
        <w:pStyle w:val="Normal1"/>
        <w:spacing w:before="100" w:beforeAutospacing="1" w:after="100" w:afterAutospacing="1" w:line="360" w:lineRule="auto"/>
        <w:jc w:val="both"/>
        <w:rPr>
          <w:rFonts w:ascii="Arial Narrow" w:eastAsia="Cambria" w:hAnsi="Arial Narrow" w:cs="Calibri"/>
        </w:rPr>
      </w:pPr>
      <w:r w:rsidRPr="00F32C7D">
        <w:rPr>
          <w:rFonts w:ascii="Arial Narrow" w:eastAsia="Cambria" w:hAnsi="Arial Narrow" w:cs="Calibri"/>
        </w:rPr>
        <w:t>En caso de igualdad de ofertas, podrá invitarse a los oferentes a mejorar las mismas en un plazo de 2 (dos) hábiles.</w:t>
      </w:r>
    </w:p>
    <w:bookmarkEnd w:id="13"/>
    <w:p w14:paraId="3DF6EC07" w14:textId="1B20923A" w:rsidR="000672DB" w:rsidRPr="00F32C7D" w:rsidRDefault="00D30DBC" w:rsidP="00623D07">
      <w:pPr>
        <w:spacing w:before="100" w:beforeAutospacing="1" w:after="100" w:afterAutospacing="1" w:line="360" w:lineRule="auto"/>
        <w:jc w:val="both"/>
        <w:rPr>
          <w:rFonts w:ascii="Arial Narrow" w:hAnsi="Arial Narrow" w:cs="Arial"/>
          <w:szCs w:val="24"/>
        </w:rPr>
      </w:pPr>
      <w:r w:rsidRPr="004E2162">
        <w:rPr>
          <w:rFonts w:ascii="Arial" w:hAnsi="Arial" w:cs="Arial"/>
          <w:b/>
          <w:szCs w:val="24"/>
          <w:u w:val="single"/>
        </w:rPr>
        <w:t xml:space="preserve">ARTÍCULO </w:t>
      </w:r>
      <w:r w:rsidR="00E30FC6" w:rsidRPr="004E2162">
        <w:rPr>
          <w:rFonts w:ascii="Arial" w:hAnsi="Arial" w:cs="Arial"/>
          <w:b/>
          <w:szCs w:val="24"/>
          <w:u w:val="single"/>
        </w:rPr>
        <w:t>18</w:t>
      </w:r>
      <w:r w:rsidR="000672DB" w:rsidRPr="004E2162">
        <w:rPr>
          <w:rFonts w:ascii="Arial" w:hAnsi="Arial" w:cs="Arial"/>
          <w:b/>
          <w:szCs w:val="24"/>
          <w:u w:val="single"/>
        </w:rPr>
        <w:t>º</w:t>
      </w:r>
      <w:r w:rsidR="000672DB" w:rsidRPr="00F32C7D">
        <w:rPr>
          <w:rFonts w:ascii="Arial Narrow" w:hAnsi="Arial Narrow" w:cs="Arial"/>
          <w:b/>
          <w:szCs w:val="24"/>
        </w:rPr>
        <w:t>.- RECEPCIONES PROVISORIAS PARCIALES</w:t>
      </w:r>
    </w:p>
    <w:p w14:paraId="44C98E4D" w14:textId="77777777" w:rsidR="000672DB" w:rsidRPr="00F32C7D" w:rsidRDefault="000672DB" w:rsidP="00623D07">
      <w:pPr>
        <w:spacing w:before="100" w:beforeAutospacing="1" w:after="100" w:afterAutospacing="1" w:line="360" w:lineRule="auto"/>
        <w:jc w:val="both"/>
        <w:rPr>
          <w:rFonts w:ascii="Arial Narrow" w:hAnsi="Arial Narrow" w:cs="Arial"/>
          <w:bCs/>
          <w:szCs w:val="24"/>
        </w:rPr>
      </w:pPr>
      <w:r w:rsidRPr="00F32C7D">
        <w:rPr>
          <w:rFonts w:ascii="Arial Narrow" w:hAnsi="Arial Narrow" w:cs="Arial"/>
          <w:bCs/>
          <w:szCs w:val="24"/>
        </w:rPr>
        <w:t xml:space="preserve">Para la presente obra no se aceptarán recepciones provisorias </w:t>
      </w:r>
      <w:r w:rsidR="00226034" w:rsidRPr="00F32C7D">
        <w:rPr>
          <w:rFonts w:ascii="Arial Narrow" w:hAnsi="Arial Narrow" w:cs="Arial"/>
          <w:bCs/>
          <w:szCs w:val="24"/>
        </w:rPr>
        <w:t>parciales. -</w:t>
      </w:r>
    </w:p>
    <w:p w14:paraId="3F876559" w14:textId="49E79D53" w:rsidR="00623D07" w:rsidRPr="00F32C7D" w:rsidRDefault="00623D07" w:rsidP="00623D07">
      <w:pPr>
        <w:spacing w:before="100" w:beforeAutospacing="1" w:after="100" w:afterAutospacing="1" w:line="360" w:lineRule="auto"/>
        <w:jc w:val="both"/>
        <w:rPr>
          <w:rFonts w:ascii="Arial Narrow" w:hAnsi="Arial Narrow" w:cs="Arial"/>
          <w:b/>
          <w:szCs w:val="24"/>
        </w:rPr>
      </w:pPr>
      <w:r w:rsidRPr="00F32C7D">
        <w:rPr>
          <w:rFonts w:ascii="Arial" w:hAnsi="Arial" w:cs="Arial"/>
          <w:b/>
          <w:szCs w:val="24"/>
          <w:u w:val="single"/>
        </w:rPr>
        <w:t>ARTÍCULO 19º</w:t>
      </w:r>
      <w:r w:rsidRPr="00F32C7D">
        <w:rPr>
          <w:rFonts w:ascii="Arial Narrow" w:hAnsi="Arial Narrow" w:cs="Arial"/>
          <w:b/>
          <w:szCs w:val="24"/>
        </w:rPr>
        <w:t>.- FORMA DE PAGO</w:t>
      </w:r>
    </w:p>
    <w:p w14:paraId="4847EA50" w14:textId="77777777" w:rsidR="00623D07" w:rsidRPr="0074542A" w:rsidRDefault="00623D07" w:rsidP="00623D07">
      <w:pPr>
        <w:spacing w:before="100" w:beforeAutospacing="1" w:after="100" w:afterAutospacing="1" w:line="360" w:lineRule="auto"/>
        <w:jc w:val="both"/>
        <w:rPr>
          <w:rStyle w:val="Ninguno"/>
          <w:rFonts w:ascii="Arial Narrow" w:hAnsi="Arial Narrow" w:cs="Arial"/>
          <w:i/>
          <w:iCs/>
          <w:sz w:val="28"/>
          <w:szCs w:val="28"/>
          <w:u w:val="single"/>
        </w:rPr>
      </w:pPr>
      <w:r w:rsidRPr="00F32C7D">
        <w:rPr>
          <w:rFonts w:ascii="Arial Narrow" w:hAnsi="Arial Narrow" w:cs="Arial"/>
          <w:szCs w:val="24"/>
        </w:rPr>
        <w:t>El pago de cada Certificado de la presente contratación, se efectuará contra presentación de Factura debidamente conformada y de acuerdo al avance de obra según la siguiente modalidad</w:t>
      </w:r>
      <w:r w:rsidRPr="00F32C7D">
        <w:rPr>
          <w:rFonts w:ascii="Arial Narrow" w:hAnsi="Arial Narrow" w:cs="Arial"/>
          <w:b/>
          <w:bCs/>
          <w:szCs w:val="24"/>
        </w:rPr>
        <w:t xml:space="preserve">: </w:t>
      </w:r>
      <w:r w:rsidRPr="0074542A">
        <w:rPr>
          <w:rFonts w:ascii="Arial Narrow" w:hAnsi="Arial Narrow" w:cs="Arial"/>
          <w:b/>
          <w:bCs/>
          <w:i/>
          <w:iCs/>
          <w:color w:val="FF0000"/>
          <w:sz w:val="28"/>
          <w:szCs w:val="28"/>
          <w:u w:val="single"/>
        </w:rPr>
        <w:t>50% de Contado y 50% a 30 (treinta) días</w:t>
      </w:r>
      <w:r w:rsidRPr="0074542A">
        <w:rPr>
          <w:rFonts w:ascii="Arial Narrow" w:hAnsi="Arial Narrow" w:cs="Arial"/>
          <w:i/>
          <w:iCs/>
          <w:color w:val="FF0000"/>
          <w:sz w:val="28"/>
          <w:szCs w:val="28"/>
          <w:u w:val="single"/>
        </w:rPr>
        <w:t>.-</w:t>
      </w:r>
    </w:p>
    <w:p w14:paraId="2FDC012D" w14:textId="55E19F1D" w:rsidR="00CB4CB8" w:rsidRPr="00F32C7D" w:rsidRDefault="00F4265B" w:rsidP="00623D07">
      <w:pPr>
        <w:spacing w:before="100" w:beforeAutospacing="1" w:after="100" w:afterAutospacing="1" w:line="360" w:lineRule="auto"/>
        <w:jc w:val="both"/>
        <w:rPr>
          <w:rFonts w:ascii="Arial Narrow" w:hAnsi="Arial Narrow"/>
          <w:b/>
          <w:szCs w:val="24"/>
        </w:rPr>
      </w:pPr>
      <w:r w:rsidRPr="00F32C7D">
        <w:rPr>
          <w:rFonts w:ascii="Arial" w:hAnsi="Arial" w:cs="Arial"/>
          <w:b/>
          <w:szCs w:val="24"/>
          <w:u w:val="single"/>
        </w:rPr>
        <w:t>ARTÍCULO</w:t>
      </w:r>
      <w:r w:rsidR="00440128" w:rsidRPr="00F32C7D">
        <w:rPr>
          <w:rFonts w:ascii="Arial" w:hAnsi="Arial" w:cs="Arial"/>
          <w:b/>
          <w:szCs w:val="24"/>
          <w:u w:val="single"/>
        </w:rPr>
        <w:t xml:space="preserve"> </w:t>
      </w:r>
      <w:r w:rsidR="00D30DBC" w:rsidRPr="00F32C7D">
        <w:rPr>
          <w:rFonts w:ascii="Arial" w:hAnsi="Arial" w:cs="Arial"/>
          <w:b/>
          <w:szCs w:val="24"/>
          <w:u w:val="single"/>
        </w:rPr>
        <w:t>2</w:t>
      </w:r>
      <w:r w:rsidR="00E30FC6" w:rsidRPr="00F32C7D">
        <w:rPr>
          <w:rFonts w:ascii="Arial" w:hAnsi="Arial" w:cs="Arial"/>
          <w:b/>
          <w:szCs w:val="24"/>
          <w:u w:val="single"/>
        </w:rPr>
        <w:t>0</w:t>
      </w:r>
      <w:r w:rsidRPr="00F32C7D">
        <w:rPr>
          <w:rFonts w:ascii="Arial" w:hAnsi="Arial" w:cs="Arial"/>
          <w:b/>
          <w:szCs w:val="24"/>
          <w:u w:val="single"/>
        </w:rPr>
        <w:t>º</w:t>
      </w:r>
      <w:r w:rsidRPr="00F32C7D">
        <w:rPr>
          <w:rFonts w:ascii="Arial Narrow" w:hAnsi="Arial Narrow"/>
          <w:b/>
          <w:szCs w:val="24"/>
        </w:rPr>
        <w:t xml:space="preserve">.- </w:t>
      </w:r>
      <w:r w:rsidR="00440128" w:rsidRPr="00F32C7D">
        <w:rPr>
          <w:rFonts w:ascii="Arial Narrow" w:hAnsi="Arial Narrow"/>
          <w:b/>
          <w:szCs w:val="24"/>
        </w:rPr>
        <w:t>DEVOLUCI</w:t>
      </w:r>
      <w:r w:rsidR="00607010" w:rsidRPr="00F32C7D">
        <w:rPr>
          <w:rFonts w:ascii="Arial Narrow" w:hAnsi="Arial Narrow"/>
          <w:b/>
          <w:szCs w:val="24"/>
        </w:rPr>
        <w:t>Ó</w:t>
      </w:r>
      <w:r w:rsidR="00440128" w:rsidRPr="00F32C7D">
        <w:rPr>
          <w:rFonts w:ascii="Arial Narrow" w:hAnsi="Arial Narrow"/>
          <w:b/>
          <w:szCs w:val="24"/>
        </w:rPr>
        <w:t>N DE LOS DEP</w:t>
      </w:r>
      <w:r w:rsidR="00607010" w:rsidRPr="00F32C7D">
        <w:rPr>
          <w:rFonts w:ascii="Arial Narrow" w:hAnsi="Arial Narrow"/>
          <w:b/>
          <w:szCs w:val="24"/>
        </w:rPr>
        <w:t>Ó</w:t>
      </w:r>
      <w:r w:rsidR="00440128" w:rsidRPr="00F32C7D">
        <w:rPr>
          <w:rFonts w:ascii="Arial Narrow" w:hAnsi="Arial Narrow"/>
          <w:b/>
          <w:szCs w:val="24"/>
        </w:rPr>
        <w:t>SITOS DE GARANT</w:t>
      </w:r>
      <w:r w:rsidR="00607010" w:rsidRPr="00F32C7D">
        <w:rPr>
          <w:rFonts w:ascii="Arial Narrow" w:hAnsi="Arial Narrow"/>
          <w:b/>
          <w:szCs w:val="24"/>
        </w:rPr>
        <w:t>Í</w:t>
      </w:r>
      <w:r w:rsidR="00440128" w:rsidRPr="00F32C7D">
        <w:rPr>
          <w:rFonts w:ascii="Arial Narrow" w:hAnsi="Arial Narrow"/>
          <w:b/>
          <w:szCs w:val="24"/>
        </w:rPr>
        <w:t xml:space="preserve">A DE LAS OFERTAS. </w:t>
      </w:r>
    </w:p>
    <w:p w14:paraId="2625D7D1" w14:textId="5ED1D573" w:rsidR="00440128" w:rsidRPr="00F32C7D" w:rsidRDefault="00440128"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Vencido el plazo de mantenimiento de las ofertas lo</w:t>
      </w:r>
      <w:r w:rsidR="00204508" w:rsidRPr="00F32C7D">
        <w:rPr>
          <w:rStyle w:val="Ninguno"/>
          <w:rFonts w:ascii="Arial Narrow" w:hAnsi="Arial Narrow" w:cs="Arial"/>
          <w:szCs w:val="24"/>
        </w:rPr>
        <w:t>s oferentes tienen derecho a</w:t>
      </w:r>
      <w:r w:rsidRPr="00F32C7D">
        <w:rPr>
          <w:rStyle w:val="Ninguno"/>
          <w:rFonts w:ascii="Arial Narrow" w:hAnsi="Arial Narrow" w:cs="Arial"/>
          <w:szCs w:val="24"/>
        </w:rPr>
        <w:t xml:space="preserve"> solicitar </w:t>
      </w:r>
      <w:r w:rsidR="00204508" w:rsidRPr="00F32C7D">
        <w:rPr>
          <w:rStyle w:val="Ninguno"/>
          <w:rFonts w:ascii="Arial Narrow" w:hAnsi="Arial Narrow" w:cs="Arial"/>
          <w:szCs w:val="24"/>
        </w:rPr>
        <w:t xml:space="preserve">la devolución de la </w:t>
      </w:r>
      <w:r w:rsidRPr="00F32C7D">
        <w:rPr>
          <w:rStyle w:val="Ninguno"/>
          <w:rFonts w:ascii="Arial Narrow" w:hAnsi="Arial Narrow" w:cs="Arial"/>
          <w:szCs w:val="24"/>
        </w:rPr>
        <w:t>Garantía</w:t>
      </w:r>
      <w:r w:rsidR="00204508" w:rsidRPr="00F32C7D">
        <w:rPr>
          <w:rStyle w:val="Ninguno"/>
          <w:rFonts w:ascii="Arial Narrow" w:hAnsi="Arial Narrow" w:cs="Arial"/>
          <w:szCs w:val="24"/>
        </w:rPr>
        <w:t xml:space="preserve"> de la oferta</w:t>
      </w:r>
      <w:r w:rsidRPr="00F32C7D">
        <w:rPr>
          <w:rStyle w:val="Ninguno"/>
          <w:rFonts w:ascii="Arial Narrow" w:hAnsi="Arial Narrow" w:cs="Arial"/>
          <w:szCs w:val="24"/>
        </w:rPr>
        <w:t>. Asimismo</w:t>
      </w:r>
      <w:r w:rsidR="00204508" w:rsidRPr="00F32C7D">
        <w:rPr>
          <w:rStyle w:val="Ninguno"/>
          <w:rFonts w:ascii="Arial Narrow" w:hAnsi="Arial Narrow" w:cs="Arial"/>
          <w:szCs w:val="24"/>
        </w:rPr>
        <w:t>,</w:t>
      </w:r>
      <w:r w:rsidRPr="00F32C7D">
        <w:rPr>
          <w:rStyle w:val="Ninguno"/>
          <w:rFonts w:ascii="Arial Narrow" w:hAnsi="Arial Narrow" w:cs="Arial"/>
          <w:szCs w:val="24"/>
        </w:rPr>
        <w:t xml:space="preserve"> </w:t>
      </w:r>
      <w:r w:rsidR="00F4265B" w:rsidRPr="00F32C7D">
        <w:rPr>
          <w:rStyle w:val="Ninguno"/>
          <w:rFonts w:ascii="Arial Narrow" w:hAnsi="Arial Narrow" w:cs="Arial"/>
          <w:szCs w:val="24"/>
        </w:rPr>
        <w:t>la</w:t>
      </w:r>
      <w:r w:rsidR="00607010" w:rsidRPr="00F32C7D">
        <w:rPr>
          <w:rStyle w:val="Ninguno"/>
          <w:rFonts w:ascii="Arial Narrow" w:hAnsi="Arial Narrow" w:cs="Arial"/>
          <w:szCs w:val="24"/>
        </w:rPr>
        <w:t xml:space="preserve"> </w:t>
      </w:r>
      <w:bookmarkStart w:id="14" w:name="_Hlk55381611"/>
      <w:r w:rsidR="000624C8" w:rsidRPr="00F32C7D">
        <w:rPr>
          <w:rFonts w:ascii="Arial Narrow" w:hAnsi="Arial Narrow" w:cs="Arial"/>
          <w:b/>
          <w:szCs w:val="24"/>
        </w:rPr>
        <w:t>SUBSECRETARÍA</w:t>
      </w:r>
      <w:r w:rsidR="00607010" w:rsidRPr="00F32C7D">
        <w:rPr>
          <w:rStyle w:val="Ninguno"/>
          <w:rFonts w:ascii="Arial Narrow" w:hAnsi="Arial Narrow" w:cs="Arial"/>
          <w:b/>
          <w:bCs/>
          <w:szCs w:val="24"/>
        </w:rPr>
        <w:t xml:space="preserve"> DE CONTRATACIONES </w:t>
      </w:r>
      <w:bookmarkEnd w:id="14"/>
      <w:r w:rsidR="00607010" w:rsidRPr="00F32C7D">
        <w:rPr>
          <w:rStyle w:val="Ninguno"/>
          <w:rFonts w:ascii="Arial Narrow" w:hAnsi="Arial Narrow" w:cs="Arial"/>
          <w:szCs w:val="24"/>
        </w:rPr>
        <w:t>y/o a quien la misma designe</w:t>
      </w:r>
      <w:r w:rsidR="007D1BF6" w:rsidRPr="00F32C7D">
        <w:rPr>
          <w:rStyle w:val="Ninguno"/>
          <w:rFonts w:ascii="Arial Narrow" w:hAnsi="Arial Narrow" w:cs="Arial"/>
          <w:szCs w:val="24"/>
        </w:rPr>
        <w:t>,</w:t>
      </w:r>
      <w:r w:rsidRPr="00F32C7D">
        <w:rPr>
          <w:rStyle w:val="Ninguno"/>
          <w:rFonts w:ascii="Arial Narrow" w:hAnsi="Arial Narrow" w:cs="Arial"/>
          <w:szCs w:val="24"/>
        </w:rPr>
        <w:t xml:space="preserve"> podrá disponer</w:t>
      </w:r>
      <w:r w:rsidR="007D1BF6" w:rsidRPr="00F32C7D">
        <w:rPr>
          <w:rStyle w:val="Ninguno"/>
          <w:rFonts w:ascii="Arial Narrow" w:hAnsi="Arial Narrow" w:cs="Arial"/>
          <w:szCs w:val="24"/>
        </w:rPr>
        <w:t xml:space="preserve"> </w:t>
      </w:r>
      <w:r w:rsidRPr="00F32C7D">
        <w:rPr>
          <w:rStyle w:val="Ninguno"/>
          <w:rFonts w:ascii="Arial Narrow" w:hAnsi="Arial Narrow" w:cs="Arial"/>
          <w:szCs w:val="24"/>
        </w:rPr>
        <w:t xml:space="preserve">a solicitud de los oferentes o de oficio, la devolución del mismo cuando medie adjudicación antes del plazo mencionado o en los supuestos de ser dejada sin efecto </w:t>
      </w:r>
      <w:r w:rsidR="00BD2760" w:rsidRPr="00F32C7D">
        <w:rPr>
          <w:rStyle w:val="Ninguno"/>
          <w:rFonts w:ascii="Arial Narrow" w:hAnsi="Arial Narrow" w:cs="Arial"/>
          <w:szCs w:val="24"/>
        </w:rPr>
        <w:t xml:space="preserve">el </w:t>
      </w:r>
      <w:r w:rsidR="00226034" w:rsidRPr="00F32C7D">
        <w:rPr>
          <w:rStyle w:val="Ninguno"/>
          <w:rFonts w:ascii="Arial Narrow" w:hAnsi="Arial Narrow" w:cs="Arial"/>
          <w:szCs w:val="24"/>
        </w:rPr>
        <w:t>procedimiento</w:t>
      </w:r>
      <w:r w:rsidRPr="00F32C7D">
        <w:rPr>
          <w:rStyle w:val="Ninguno"/>
          <w:rFonts w:ascii="Arial Narrow" w:hAnsi="Arial Narrow" w:cs="Arial"/>
          <w:szCs w:val="24"/>
        </w:rPr>
        <w:t xml:space="preserve"> declararse desierta o fracasada.</w:t>
      </w:r>
    </w:p>
    <w:p w14:paraId="14D536CF" w14:textId="009D0C3A" w:rsidR="00CB4CB8" w:rsidRPr="00F32C7D" w:rsidRDefault="00F4265B" w:rsidP="00623D07">
      <w:pPr>
        <w:spacing w:before="100" w:beforeAutospacing="1" w:after="100" w:afterAutospacing="1" w:line="360" w:lineRule="auto"/>
        <w:jc w:val="both"/>
        <w:rPr>
          <w:rStyle w:val="Ninguno"/>
          <w:rFonts w:ascii="Arial Narrow" w:hAnsi="Arial Narrow" w:cs="Arial"/>
          <w:szCs w:val="24"/>
        </w:rPr>
      </w:pPr>
      <w:r w:rsidRPr="00F32C7D">
        <w:rPr>
          <w:rFonts w:ascii="Arial" w:hAnsi="Arial" w:cs="Arial"/>
          <w:b/>
          <w:szCs w:val="24"/>
          <w:u w:val="single"/>
        </w:rPr>
        <w:t>ARTÍCULO</w:t>
      </w:r>
      <w:r w:rsidR="00440128" w:rsidRPr="00F32C7D">
        <w:rPr>
          <w:rStyle w:val="Ninguno"/>
          <w:rFonts w:ascii="Arial" w:hAnsi="Arial" w:cs="Arial"/>
          <w:b/>
          <w:szCs w:val="24"/>
          <w:u w:val="single"/>
        </w:rPr>
        <w:t xml:space="preserve"> </w:t>
      </w:r>
      <w:r w:rsidR="00D30DBC" w:rsidRPr="00F32C7D">
        <w:rPr>
          <w:rStyle w:val="Ninguno"/>
          <w:rFonts w:ascii="Arial" w:hAnsi="Arial" w:cs="Arial"/>
          <w:b/>
          <w:szCs w:val="24"/>
          <w:u w:val="single"/>
        </w:rPr>
        <w:t>2</w:t>
      </w:r>
      <w:r w:rsidR="00E30FC6" w:rsidRPr="00F32C7D">
        <w:rPr>
          <w:rStyle w:val="Ninguno"/>
          <w:rFonts w:ascii="Arial" w:hAnsi="Arial" w:cs="Arial"/>
          <w:b/>
          <w:szCs w:val="24"/>
          <w:u w:val="single"/>
        </w:rPr>
        <w:t>1</w:t>
      </w:r>
      <w:r w:rsidR="00440128" w:rsidRPr="00F32C7D">
        <w:rPr>
          <w:rStyle w:val="Ninguno"/>
          <w:rFonts w:ascii="Arial" w:hAnsi="Arial" w:cs="Arial"/>
          <w:b/>
          <w:szCs w:val="24"/>
          <w:u w:val="single"/>
        </w:rPr>
        <w:t>º</w:t>
      </w:r>
      <w:r w:rsidR="00F32C7D">
        <w:rPr>
          <w:rStyle w:val="Ninguno"/>
          <w:rFonts w:ascii="Arial Narrow" w:hAnsi="Arial Narrow" w:cs="Arial"/>
          <w:b/>
          <w:szCs w:val="24"/>
        </w:rPr>
        <w:t xml:space="preserve">.- </w:t>
      </w:r>
      <w:r w:rsidR="00440128" w:rsidRPr="00F32C7D">
        <w:rPr>
          <w:rStyle w:val="Ninguno"/>
          <w:rFonts w:ascii="Arial Narrow" w:hAnsi="Arial Narrow" w:cs="Arial"/>
          <w:b/>
          <w:szCs w:val="24"/>
        </w:rPr>
        <w:t>GARANT</w:t>
      </w:r>
      <w:r w:rsidR="00765A7F" w:rsidRPr="00F32C7D">
        <w:rPr>
          <w:rStyle w:val="Ninguno"/>
          <w:rFonts w:ascii="Arial Narrow" w:hAnsi="Arial Narrow" w:cs="Arial"/>
          <w:b/>
          <w:szCs w:val="24"/>
        </w:rPr>
        <w:t>Í</w:t>
      </w:r>
      <w:r w:rsidR="00440128" w:rsidRPr="00F32C7D">
        <w:rPr>
          <w:rStyle w:val="Ninguno"/>
          <w:rFonts w:ascii="Arial Narrow" w:hAnsi="Arial Narrow" w:cs="Arial"/>
          <w:b/>
          <w:szCs w:val="24"/>
        </w:rPr>
        <w:t>A DE EJECUCI</w:t>
      </w:r>
      <w:r w:rsidR="00607010" w:rsidRPr="00F32C7D">
        <w:rPr>
          <w:rStyle w:val="Ninguno"/>
          <w:rFonts w:ascii="Arial Narrow" w:hAnsi="Arial Narrow" w:cs="Arial"/>
          <w:b/>
          <w:szCs w:val="24"/>
        </w:rPr>
        <w:t>Ó</w:t>
      </w:r>
      <w:r w:rsidR="00440128" w:rsidRPr="00F32C7D">
        <w:rPr>
          <w:rStyle w:val="Ninguno"/>
          <w:rFonts w:ascii="Arial Narrow" w:hAnsi="Arial Narrow" w:cs="Arial"/>
          <w:b/>
          <w:szCs w:val="24"/>
        </w:rPr>
        <w:t>N DEL CONTRATO.</w:t>
      </w:r>
      <w:r w:rsidR="00440128" w:rsidRPr="00F32C7D">
        <w:rPr>
          <w:rStyle w:val="Ninguno"/>
          <w:rFonts w:ascii="Arial Narrow" w:hAnsi="Arial Narrow" w:cs="Arial"/>
          <w:szCs w:val="24"/>
        </w:rPr>
        <w:t xml:space="preserve"> </w:t>
      </w:r>
    </w:p>
    <w:p w14:paraId="52A45A6C" w14:textId="606D77D4" w:rsidR="00440128" w:rsidRPr="00F32C7D" w:rsidRDefault="00440128"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 xml:space="preserve">En garantía del fiel cumplimiento de las obligaciones a contraer, el adjudicatario deberá constituir la Garantía de Ejecución del Contrato equivalente al </w:t>
      </w:r>
      <w:r w:rsidR="00340B1E" w:rsidRPr="0074542A">
        <w:rPr>
          <w:rStyle w:val="Ninguno"/>
          <w:rFonts w:ascii="Arial Narrow" w:hAnsi="Arial Narrow" w:cs="Arial"/>
          <w:b/>
          <w:color w:val="FF0000"/>
          <w:sz w:val="28"/>
          <w:szCs w:val="28"/>
        </w:rPr>
        <w:t>5</w:t>
      </w:r>
      <w:r w:rsidR="0021689F" w:rsidRPr="0074542A">
        <w:rPr>
          <w:rStyle w:val="Ninguno"/>
          <w:rFonts w:ascii="Arial Narrow" w:hAnsi="Arial Narrow" w:cs="Arial"/>
          <w:b/>
          <w:color w:val="FF0000"/>
          <w:sz w:val="28"/>
          <w:szCs w:val="28"/>
        </w:rPr>
        <w:t>,00</w:t>
      </w:r>
      <w:r w:rsidR="00607010" w:rsidRPr="0074542A">
        <w:rPr>
          <w:rStyle w:val="Ninguno"/>
          <w:rFonts w:ascii="Arial Narrow" w:hAnsi="Arial Narrow" w:cs="Arial"/>
          <w:b/>
          <w:color w:val="FF0000"/>
          <w:sz w:val="28"/>
          <w:szCs w:val="28"/>
        </w:rPr>
        <w:t>% (</w:t>
      </w:r>
      <w:r w:rsidR="00340B1E" w:rsidRPr="0074542A">
        <w:rPr>
          <w:rStyle w:val="Ninguno"/>
          <w:rFonts w:ascii="Arial Narrow" w:hAnsi="Arial Narrow" w:cs="Arial"/>
          <w:b/>
          <w:color w:val="FF0000"/>
          <w:sz w:val="28"/>
          <w:szCs w:val="28"/>
        </w:rPr>
        <w:t>cinco</w:t>
      </w:r>
      <w:r w:rsidR="00607010" w:rsidRPr="0074542A">
        <w:rPr>
          <w:rStyle w:val="Ninguno"/>
          <w:rFonts w:ascii="Arial Narrow" w:hAnsi="Arial Narrow" w:cs="Arial"/>
          <w:b/>
          <w:color w:val="FF0000"/>
          <w:sz w:val="28"/>
          <w:szCs w:val="28"/>
        </w:rPr>
        <w:t xml:space="preserve"> por ciento)</w:t>
      </w:r>
      <w:r w:rsidRPr="0074542A">
        <w:rPr>
          <w:rStyle w:val="Ninguno"/>
          <w:rFonts w:ascii="Arial Narrow" w:hAnsi="Arial Narrow" w:cs="Arial"/>
          <w:color w:val="FF0000"/>
          <w:szCs w:val="24"/>
        </w:rPr>
        <w:t xml:space="preserve"> </w:t>
      </w:r>
      <w:r w:rsidRPr="00F32C7D">
        <w:rPr>
          <w:rStyle w:val="Ninguno"/>
          <w:rFonts w:ascii="Arial Narrow" w:hAnsi="Arial Narrow" w:cs="Arial"/>
          <w:szCs w:val="24"/>
        </w:rPr>
        <w:t xml:space="preserve">del valor total del monto adjudicado. Esta garantía deberá constituirse mediante Seguro de Caución, emitido por una Compañía de Seguros calificada como "A" por alguna de las empresas evaluadoras de riesgo inscriptas en el Registro </w:t>
      </w:r>
      <w:r w:rsidRPr="00F32C7D">
        <w:rPr>
          <w:rStyle w:val="Ninguno"/>
          <w:rFonts w:ascii="Arial Narrow" w:hAnsi="Arial Narrow" w:cs="Arial"/>
          <w:szCs w:val="24"/>
        </w:rPr>
        <w:lastRenderedPageBreak/>
        <w:t>de la Comisión Nacional de Valores. Cumplido este requisito, se procederá a la firma del contrato. Se exigirá lo m</w:t>
      </w:r>
      <w:r w:rsidR="00204508" w:rsidRPr="00F32C7D">
        <w:rPr>
          <w:rStyle w:val="Ninguno"/>
          <w:rFonts w:ascii="Arial Narrow" w:hAnsi="Arial Narrow" w:cs="Arial"/>
          <w:szCs w:val="24"/>
        </w:rPr>
        <w:t>ismo en caso de otorgarse la pró</w:t>
      </w:r>
      <w:r w:rsidRPr="00F32C7D">
        <w:rPr>
          <w:rStyle w:val="Ninguno"/>
          <w:rFonts w:ascii="Arial Narrow" w:hAnsi="Arial Narrow" w:cs="Arial"/>
          <w:szCs w:val="24"/>
        </w:rPr>
        <w:t xml:space="preserve">rroga </w:t>
      </w:r>
      <w:r w:rsidR="00204508" w:rsidRPr="00F32C7D">
        <w:rPr>
          <w:rStyle w:val="Ninguno"/>
          <w:rFonts w:ascii="Arial Narrow" w:hAnsi="Arial Narrow" w:cs="Arial"/>
          <w:szCs w:val="24"/>
        </w:rPr>
        <w:t>del contrato.</w:t>
      </w:r>
    </w:p>
    <w:p w14:paraId="062DB60F" w14:textId="77777777" w:rsidR="00440128" w:rsidRPr="00F32C7D" w:rsidRDefault="00440128"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hAnsi="Arial Narrow" w:cs="Arial"/>
          <w:szCs w:val="24"/>
        </w:rPr>
        <w:t xml:space="preserve">La garantía será reintegrada una vez realizada el Acta de </w:t>
      </w:r>
      <w:r w:rsidR="001D57FA" w:rsidRPr="00F32C7D">
        <w:rPr>
          <w:rStyle w:val="Ninguno"/>
          <w:rFonts w:ascii="Arial Narrow" w:hAnsi="Arial Narrow" w:cs="Arial"/>
          <w:szCs w:val="24"/>
        </w:rPr>
        <w:t>Recepción Definitiva</w:t>
      </w:r>
      <w:r w:rsidRPr="00F32C7D">
        <w:rPr>
          <w:rStyle w:val="Ninguno"/>
          <w:rFonts w:ascii="Arial Narrow" w:hAnsi="Arial Narrow" w:cs="Arial"/>
          <w:szCs w:val="24"/>
        </w:rPr>
        <w:t>, siempre y cuando el Contratista haya cumplido el ciento por ciento de las obligaciones emergentes del Contrato.</w:t>
      </w:r>
    </w:p>
    <w:p w14:paraId="22AE023E" w14:textId="0E5EB07F" w:rsidR="00CB4CB8" w:rsidRPr="00F32C7D" w:rsidRDefault="00F4265B" w:rsidP="00623D07">
      <w:pPr>
        <w:spacing w:before="100" w:beforeAutospacing="1" w:after="100" w:afterAutospacing="1" w:line="360" w:lineRule="auto"/>
        <w:jc w:val="both"/>
        <w:rPr>
          <w:rStyle w:val="Ninguno"/>
          <w:rFonts w:ascii="Arial Narrow" w:hAnsi="Arial Narrow" w:cs="Arial"/>
          <w:szCs w:val="24"/>
        </w:rPr>
      </w:pPr>
      <w:r w:rsidRPr="00F32C7D">
        <w:rPr>
          <w:rFonts w:ascii="Arial" w:hAnsi="Arial" w:cs="Arial"/>
          <w:b/>
          <w:szCs w:val="24"/>
          <w:u w:val="single"/>
        </w:rPr>
        <w:t>ARTÍCULO</w:t>
      </w:r>
      <w:r w:rsidR="00440128" w:rsidRPr="00F32C7D">
        <w:rPr>
          <w:rStyle w:val="Ninguno"/>
          <w:rFonts w:ascii="Arial" w:hAnsi="Arial" w:cs="Arial"/>
          <w:b/>
          <w:szCs w:val="24"/>
          <w:u w:val="single"/>
        </w:rPr>
        <w:t xml:space="preserve"> </w:t>
      </w:r>
      <w:r w:rsidR="005C7DA8" w:rsidRPr="00F32C7D">
        <w:rPr>
          <w:rStyle w:val="Ninguno"/>
          <w:rFonts w:ascii="Arial" w:hAnsi="Arial" w:cs="Arial"/>
          <w:b/>
          <w:szCs w:val="24"/>
          <w:u w:val="single"/>
        </w:rPr>
        <w:t>2</w:t>
      </w:r>
      <w:r w:rsidR="00E30FC6" w:rsidRPr="00F32C7D">
        <w:rPr>
          <w:rStyle w:val="Ninguno"/>
          <w:rFonts w:ascii="Arial" w:hAnsi="Arial" w:cs="Arial"/>
          <w:b/>
          <w:szCs w:val="24"/>
          <w:u w:val="single"/>
        </w:rPr>
        <w:t>2</w:t>
      </w:r>
      <w:r w:rsidRPr="00F32C7D">
        <w:rPr>
          <w:rFonts w:ascii="Arial" w:hAnsi="Arial" w:cs="Arial"/>
          <w:b/>
          <w:szCs w:val="24"/>
          <w:u w:val="single"/>
        </w:rPr>
        <w:t>º</w:t>
      </w:r>
      <w:r w:rsidRPr="00F32C7D">
        <w:rPr>
          <w:rFonts w:ascii="Arial Narrow" w:hAnsi="Arial Narrow" w:cs="Arial"/>
          <w:b/>
          <w:szCs w:val="24"/>
        </w:rPr>
        <w:t xml:space="preserve">.- </w:t>
      </w:r>
      <w:r w:rsidR="00440128" w:rsidRPr="00F32C7D">
        <w:rPr>
          <w:rStyle w:val="Ninguno"/>
          <w:rFonts w:ascii="Arial Narrow" w:hAnsi="Arial Narrow" w:cs="Arial"/>
          <w:b/>
          <w:szCs w:val="24"/>
        </w:rPr>
        <w:t>FIRMA DEL CONTRATO.</w:t>
      </w:r>
      <w:r w:rsidR="00440128" w:rsidRPr="00F32C7D">
        <w:rPr>
          <w:rStyle w:val="Ninguno"/>
          <w:rFonts w:ascii="Arial Narrow" w:hAnsi="Arial Narrow" w:cs="Arial"/>
          <w:szCs w:val="24"/>
        </w:rPr>
        <w:t xml:space="preserve"> </w:t>
      </w:r>
    </w:p>
    <w:p w14:paraId="0898BF1F" w14:textId="77777777" w:rsidR="00F11857" w:rsidRPr="00F32C7D" w:rsidRDefault="00440128" w:rsidP="00623D07">
      <w:pPr>
        <w:spacing w:before="100" w:beforeAutospacing="1" w:after="100" w:afterAutospacing="1" w:line="360" w:lineRule="auto"/>
        <w:jc w:val="both"/>
        <w:rPr>
          <w:rStyle w:val="Ninguno"/>
          <w:rFonts w:ascii="Arial Narrow" w:hAnsi="Arial Narrow" w:cs="Arial"/>
          <w:szCs w:val="24"/>
        </w:rPr>
      </w:pPr>
      <w:r w:rsidRPr="00F32C7D">
        <w:rPr>
          <w:rStyle w:val="Ninguno"/>
          <w:rFonts w:ascii="Arial Narrow" w:hAnsi="Arial Narrow" w:cs="Arial"/>
          <w:szCs w:val="24"/>
        </w:rPr>
        <w:t>La firma del contrato se realizará dentro de los diez (10) días hábiles posteriores a la notificación del instrumento legal de adjudicación, el que se basará en los pliegos licitatorios</w:t>
      </w:r>
      <w:r w:rsidR="000672DB" w:rsidRPr="00F32C7D">
        <w:rPr>
          <w:rStyle w:val="Ninguno"/>
          <w:rFonts w:ascii="Arial Narrow" w:hAnsi="Arial Narrow" w:cs="Arial"/>
          <w:szCs w:val="24"/>
        </w:rPr>
        <w:t>, circulares aclaratorias</w:t>
      </w:r>
      <w:r w:rsidRPr="00F32C7D">
        <w:rPr>
          <w:rStyle w:val="Ninguno"/>
          <w:rFonts w:ascii="Arial Narrow" w:hAnsi="Arial Narrow" w:cs="Arial"/>
          <w:szCs w:val="24"/>
        </w:rPr>
        <w:t xml:space="preserve"> y la propuesta. Vencido dicho plazo, el adjudicatario que no hubiere recibido la notificación correspondiente podrá exigir la firma del contrato en forma personal o por medio fehaciente. En el caso de que el adjudicatario haya sido debidamente notificado y no concurriere a firmar el contrato en el plazo antes mencionado, podrá dejarse sin efecto la adjudicación correspondiente, perdiendo el adjudicatario la garantía de oferta constituida.</w:t>
      </w:r>
    </w:p>
    <w:p w14:paraId="66E8BD62" w14:textId="77777777" w:rsidR="00ED0AEB" w:rsidRPr="00F32C7D" w:rsidRDefault="00ED0AEB" w:rsidP="00623D07">
      <w:pPr>
        <w:pStyle w:val="Normal1"/>
        <w:spacing w:before="100" w:beforeAutospacing="1" w:after="100" w:afterAutospacing="1" w:line="360" w:lineRule="auto"/>
        <w:jc w:val="both"/>
        <w:rPr>
          <w:rFonts w:ascii="Arial Narrow" w:eastAsia="Cambria" w:hAnsi="Arial Narrow" w:cs="Calibri"/>
        </w:rPr>
      </w:pPr>
      <w:r w:rsidRPr="00F32C7D">
        <w:rPr>
          <w:rFonts w:ascii="Arial Narrow" w:eastAsia="Cambria" w:hAnsi="Arial Narrow" w:cs="Calibri"/>
        </w:rPr>
        <w:t>Dentro de los sesenta (60) días de la adjudicación, el contratista deberá presentar un Informe de Impacto Ambiental emitido por un profesional idóneo, en relación a la obra objeto del contrato.</w:t>
      </w:r>
    </w:p>
    <w:p w14:paraId="09B6507E" w14:textId="2B791A6D" w:rsidR="005C7DA8" w:rsidRPr="00F32C7D" w:rsidRDefault="00D30DBC" w:rsidP="00623D07">
      <w:pPr>
        <w:spacing w:before="100" w:beforeAutospacing="1" w:after="100" w:afterAutospacing="1" w:line="360" w:lineRule="auto"/>
        <w:jc w:val="both"/>
        <w:rPr>
          <w:rFonts w:ascii="Arial Narrow" w:hAnsi="Arial Narrow" w:cs="Arial"/>
          <w:b/>
          <w:szCs w:val="24"/>
        </w:rPr>
      </w:pPr>
      <w:bookmarkStart w:id="15" w:name="_Hlk55381824"/>
      <w:r w:rsidRPr="00F32C7D">
        <w:rPr>
          <w:rFonts w:ascii="Arial" w:hAnsi="Arial" w:cs="Arial"/>
          <w:b/>
          <w:szCs w:val="24"/>
          <w:u w:val="single"/>
        </w:rPr>
        <w:t>ARTÍCULO 2</w:t>
      </w:r>
      <w:r w:rsidR="00E30FC6" w:rsidRPr="00F32C7D">
        <w:rPr>
          <w:rFonts w:ascii="Arial" w:hAnsi="Arial" w:cs="Arial"/>
          <w:b/>
          <w:szCs w:val="24"/>
          <w:u w:val="single"/>
        </w:rPr>
        <w:t>3</w:t>
      </w:r>
      <w:r w:rsidR="00F4265B" w:rsidRPr="00F32C7D">
        <w:rPr>
          <w:rFonts w:ascii="Arial" w:hAnsi="Arial" w:cs="Arial"/>
          <w:b/>
          <w:szCs w:val="24"/>
          <w:u w:val="single"/>
        </w:rPr>
        <w:t>º</w:t>
      </w:r>
      <w:r w:rsidR="00F4265B" w:rsidRPr="00F32C7D">
        <w:rPr>
          <w:rFonts w:ascii="Arial Narrow" w:hAnsi="Arial Narrow" w:cs="Arial"/>
          <w:b/>
          <w:szCs w:val="24"/>
        </w:rPr>
        <w:t xml:space="preserve">.- </w:t>
      </w:r>
      <w:bookmarkEnd w:id="15"/>
      <w:r w:rsidR="00F4265B" w:rsidRPr="00F32C7D">
        <w:rPr>
          <w:rFonts w:ascii="Arial Narrow" w:hAnsi="Arial Narrow" w:cs="Arial"/>
          <w:b/>
          <w:szCs w:val="24"/>
        </w:rPr>
        <w:t>DOMICILIO</w:t>
      </w:r>
      <w:r w:rsidR="00ED0AEB" w:rsidRPr="00F32C7D">
        <w:rPr>
          <w:rFonts w:ascii="Arial Narrow" w:hAnsi="Arial Narrow" w:cs="Arial"/>
          <w:b/>
          <w:szCs w:val="24"/>
        </w:rPr>
        <w:t xml:space="preserve"> </w:t>
      </w:r>
      <w:r w:rsidR="00ED0AEB" w:rsidRPr="00F32C7D">
        <w:rPr>
          <w:rFonts w:ascii="Arial Narrow" w:eastAsia="Cambria" w:hAnsi="Arial Narrow" w:cs="Calibri"/>
          <w:b/>
          <w:szCs w:val="24"/>
        </w:rPr>
        <w:t>ESPECIAL Y ELECTRÓNICO.</w:t>
      </w:r>
    </w:p>
    <w:p w14:paraId="323A96DD" w14:textId="1B5E5D6A" w:rsidR="00F11857" w:rsidRPr="00F32C7D" w:rsidRDefault="005C7DA8" w:rsidP="00623D07">
      <w:pPr>
        <w:spacing w:before="100" w:beforeAutospacing="1" w:after="100" w:afterAutospacing="1" w:line="360" w:lineRule="auto"/>
        <w:jc w:val="both"/>
        <w:rPr>
          <w:rFonts w:ascii="Arial Narrow" w:hAnsi="Arial Narrow" w:cs="Arial"/>
          <w:szCs w:val="24"/>
        </w:rPr>
      </w:pPr>
      <w:r w:rsidRPr="00F32C7D">
        <w:rPr>
          <w:rFonts w:ascii="Arial Narrow" w:hAnsi="Arial Narrow" w:cs="Arial"/>
          <w:szCs w:val="24"/>
        </w:rPr>
        <w:t xml:space="preserve">La Municipalidad de la Ciudad </w:t>
      </w:r>
      <w:r w:rsidR="00F11857" w:rsidRPr="00F32C7D">
        <w:rPr>
          <w:rFonts w:ascii="Arial Narrow" w:hAnsi="Arial Narrow" w:cs="Arial"/>
          <w:szCs w:val="24"/>
        </w:rPr>
        <w:t>de Salta fija su</w:t>
      </w:r>
      <w:r w:rsidRPr="00F32C7D">
        <w:rPr>
          <w:rFonts w:ascii="Arial Narrow" w:hAnsi="Arial Narrow" w:cs="Arial"/>
          <w:szCs w:val="24"/>
        </w:rPr>
        <w:t xml:space="preserve"> </w:t>
      </w:r>
      <w:r w:rsidR="00F11857" w:rsidRPr="00F32C7D">
        <w:rPr>
          <w:rFonts w:ascii="Arial Narrow" w:hAnsi="Arial Narrow" w:cs="Arial"/>
          <w:szCs w:val="24"/>
        </w:rPr>
        <w:t>domicilio en calle Av. Paraguay</w:t>
      </w:r>
      <w:r w:rsidR="00765A7F" w:rsidRPr="00F32C7D">
        <w:rPr>
          <w:rFonts w:ascii="Arial Narrow" w:hAnsi="Arial Narrow" w:cs="Arial"/>
          <w:szCs w:val="24"/>
        </w:rPr>
        <w:t xml:space="preserve"> Nº</w:t>
      </w:r>
      <w:r w:rsidR="00F11857" w:rsidRPr="00F32C7D">
        <w:rPr>
          <w:rFonts w:ascii="Arial Narrow" w:hAnsi="Arial Narrow" w:cs="Arial"/>
          <w:szCs w:val="24"/>
        </w:rPr>
        <w:t>1240 – Centro Cívico Municipal - de la Ciudad</w:t>
      </w:r>
      <w:r w:rsidRPr="00F32C7D">
        <w:rPr>
          <w:rFonts w:ascii="Arial Narrow" w:hAnsi="Arial Narrow" w:cs="Arial"/>
          <w:szCs w:val="24"/>
        </w:rPr>
        <w:t xml:space="preserve"> </w:t>
      </w:r>
      <w:r w:rsidR="00F11857" w:rsidRPr="00F32C7D">
        <w:rPr>
          <w:rFonts w:ascii="Arial Narrow" w:hAnsi="Arial Narrow" w:cs="Arial"/>
          <w:szCs w:val="24"/>
        </w:rPr>
        <w:t>de Salta, Dp</w:t>
      </w:r>
      <w:r w:rsidR="00ED0AEB" w:rsidRPr="00F32C7D">
        <w:rPr>
          <w:rFonts w:ascii="Arial Narrow" w:hAnsi="Arial Narrow" w:cs="Arial"/>
          <w:szCs w:val="24"/>
        </w:rPr>
        <w:t xml:space="preserve">to. Capital, Provincia de Salta </w:t>
      </w:r>
      <w:r w:rsidR="00ED0AEB" w:rsidRPr="00F32C7D">
        <w:rPr>
          <w:rFonts w:ascii="Arial Narrow" w:eastAsia="Cambria" w:hAnsi="Arial Narrow" w:cs="Calibri"/>
          <w:szCs w:val="24"/>
        </w:rPr>
        <w:t>y constituye domicilio electrónico en</w:t>
      </w:r>
      <w:r w:rsidR="00E30FC6" w:rsidRPr="00F32C7D">
        <w:rPr>
          <w:rFonts w:ascii="Arial Narrow" w:eastAsia="Cambria" w:hAnsi="Arial Narrow" w:cs="Calibri"/>
          <w:szCs w:val="24"/>
        </w:rPr>
        <w:t xml:space="preserve"> </w:t>
      </w:r>
      <w:hyperlink r:id="rId8" w:history="1">
        <w:r w:rsidR="00C24261" w:rsidRPr="00F32C7D">
          <w:rPr>
            <w:rStyle w:val="Hipervnculo"/>
            <w:rFonts w:ascii="Arial Narrow" w:eastAsia="Cambria" w:hAnsi="Arial Narrow" w:cs="Calibri"/>
            <w:szCs w:val="24"/>
          </w:rPr>
          <w:t>contrataciones.obraspublicas@gmail.com</w:t>
        </w:r>
      </w:hyperlink>
      <w:r w:rsidR="00C24261" w:rsidRPr="00F32C7D">
        <w:rPr>
          <w:rFonts w:ascii="Arial Narrow" w:eastAsia="Cambria" w:hAnsi="Arial Narrow" w:cs="Calibri"/>
          <w:color w:val="1155CC"/>
          <w:szCs w:val="24"/>
          <w:u w:val="single"/>
        </w:rPr>
        <w:t xml:space="preserve"> </w:t>
      </w:r>
    </w:p>
    <w:p w14:paraId="0CBA72C2" w14:textId="77777777" w:rsidR="00F11857" w:rsidRPr="00F32C7D" w:rsidRDefault="00F11857" w:rsidP="00623D07">
      <w:pPr>
        <w:spacing w:before="100" w:beforeAutospacing="1" w:after="100" w:afterAutospacing="1" w:line="360" w:lineRule="auto"/>
        <w:jc w:val="both"/>
        <w:rPr>
          <w:rFonts w:ascii="Arial Narrow" w:hAnsi="Arial Narrow" w:cs="Arial"/>
          <w:szCs w:val="24"/>
        </w:rPr>
      </w:pPr>
      <w:r w:rsidRPr="00F32C7D">
        <w:rPr>
          <w:rFonts w:ascii="Arial Narrow" w:hAnsi="Arial Narrow" w:cs="Arial"/>
          <w:szCs w:val="24"/>
        </w:rPr>
        <w:t>A los fines de la presentación de la propuesta bastará con la constitución de</w:t>
      </w:r>
      <w:r w:rsidR="001D57FA" w:rsidRPr="00F32C7D">
        <w:rPr>
          <w:rFonts w:ascii="Arial Narrow" w:hAnsi="Arial Narrow" w:cs="Arial"/>
          <w:szCs w:val="24"/>
        </w:rPr>
        <w:t xml:space="preserve"> </w:t>
      </w:r>
      <w:r w:rsidRPr="00F32C7D">
        <w:rPr>
          <w:rFonts w:ascii="Arial Narrow" w:hAnsi="Arial Narrow" w:cs="Arial"/>
          <w:szCs w:val="24"/>
        </w:rPr>
        <w:t>domicilio especial en la ciudad de Salta. En caso de que el oferente resultare</w:t>
      </w:r>
      <w:r w:rsidR="001D57FA" w:rsidRPr="00F32C7D">
        <w:rPr>
          <w:rFonts w:ascii="Arial Narrow" w:hAnsi="Arial Narrow" w:cs="Arial"/>
          <w:szCs w:val="24"/>
        </w:rPr>
        <w:t xml:space="preserve"> </w:t>
      </w:r>
      <w:r w:rsidRPr="00F32C7D">
        <w:rPr>
          <w:rFonts w:ascii="Arial Narrow" w:hAnsi="Arial Narrow" w:cs="Arial"/>
          <w:szCs w:val="24"/>
        </w:rPr>
        <w:t>adjudicatario deberá constituir un domicilio en la ciudad de Salta, en el que</w:t>
      </w:r>
      <w:r w:rsidR="001D57FA" w:rsidRPr="00F32C7D">
        <w:rPr>
          <w:rFonts w:ascii="Arial Narrow" w:hAnsi="Arial Narrow" w:cs="Arial"/>
          <w:szCs w:val="24"/>
        </w:rPr>
        <w:t xml:space="preserve"> </w:t>
      </w:r>
      <w:r w:rsidRPr="00F32C7D">
        <w:rPr>
          <w:rFonts w:ascii="Arial Narrow" w:hAnsi="Arial Narrow" w:cs="Arial"/>
          <w:szCs w:val="24"/>
        </w:rPr>
        <w:t>deberá realizarse todas las operaciones de administración, contabilidad y</w:t>
      </w:r>
      <w:r w:rsidR="001D57FA" w:rsidRPr="00F32C7D">
        <w:rPr>
          <w:rFonts w:ascii="Arial Narrow" w:hAnsi="Arial Narrow" w:cs="Arial"/>
          <w:szCs w:val="24"/>
        </w:rPr>
        <w:t xml:space="preserve"> </w:t>
      </w:r>
      <w:r w:rsidRPr="00F32C7D">
        <w:rPr>
          <w:rFonts w:ascii="Arial Narrow" w:hAnsi="Arial Narrow" w:cs="Arial"/>
          <w:szCs w:val="24"/>
        </w:rPr>
        <w:t>prestación técnica del servicio y donde deberán obrar todas las constancias de</w:t>
      </w:r>
      <w:r w:rsidR="001D57FA" w:rsidRPr="00F32C7D">
        <w:rPr>
          <w:rFonts w:ascii="Arial Narrow" w:hAnsi="Arial Narrow" w:cs="Arial"/>
          <w:szCs w:val="24"/>
        </w:rPr>
        <w:t xml:space="preserve"> </w:t>
      </w:r>
      <w:r w:rsidRPr="00F32C7D">
        <w:rPr>
          <w:rFonts w:ascii="Arial Narrow" w:hAnsi="Arial Narrow" w:cs="Arial"/>
          <w:szCs w:val="24"/>
        </w:rPr>
        <w:t>tipo tributario, jurídico, societario y técnico, referida a los servicios contratados.</w:t>
      </w:r>
    </w:p>
    <w:p w14:paraId="67D1211D" w14:textId="77777777" w:rsidR="005C7DA8" w:rsidRPr="00F32C7D" w:rsidRDefault="00F11857" w:rsidP="00623D07">
      <w:pPr>
        <w:spacing w:before="100" w:beforeAutospacing="1" w:after="100" w:afterAutospacing="1" w:line="360" w:lineRule="auto"/>
        <w:jc w:val="both"/>
        <w:rPr>
          <w:rFonts w:ascii="Arial Narrow" w:hAnsi="Arial Narrow" w:cs="Arial"/>
          <w:szCs w:val="24"/>
        </w:rPr>
      </w:pPr>
      <w:r w:rsidRPr="00F32C7D">
        <w:rPr>
          <w:rFonts w:ascii="Arial Narrow" w:hAnsi="Arial Narrow" w:cs="Arial"/>
          <w:szCs w:val="24"/>
        </w:rPr>
        <w:t>Los domicilios constituidos se considerarán subsistentes mientras no medie</w:t>
      </w:r>
      <w:r w:rsidR="001D57FA" w:rsidRPr="00F32C7D">
        <w:rPr>
          <w:rFonts w:ascii="Arial Narrow" w:hAnsi="Arial Narrow" w:cs="Arial"/>
          <w:szCs w:val="24"/>
        </w:rPr>
        <w:t xml:space="preserve"> </w:t>
      </w:r>
      <w:r w:rsidRPr="00F32C7D">
        <w:rPr>
          <w:rFonts w:ascii="Arial Narrow" w:hAnsi="Arial Narrow" w:cs="Arial"/>
          <w:szCs w:val="24"/>
        </w:rPr>
        <w:t>notificación fehaciente de su cambio y serán válidas las notificaciones y</w:t>
      </w:r>
      <w:r w:rsidR="001D57FA" w:rsidRPr="00F32C7D">
        <w:rPr>
          <w:rFonts w:ascii="Arial Narrow" w:hAnsi="Arial Narrow" w:cs="Arial"/>
          <w:szCs w:val="24"/>
        </w:rPr>
        <w:t xml:space="preserve"> </w:t>
      </w:r>
      <w:r w:rsidRPr="00F32C7D">
        <w:rPr>
          <w:rFonts w:ascii="Arial Narrow" w:hAnsi="Arial Narrow" w:cs="Arial"/>
          <w:szCs w:val="24"/>
        </w:rPr>
        <w:t>actuaciones que allí se realicen.</w:t>
      </w:r>
    </w:p>
    <w:p w14:paraId="5CF04EEB" w14:textId="1E88F1A3" w:rsidR="005C7DA8" w:rsidRPr="00F32C7D" w:rsidRDefault="00D30DBC" w:rsidP="00623D07">
      <w:pPr>
        <w:spacing w:before="100" w:beforeAutospacing="1" w:after="100" w:afterAutospacing="1" w:line="360" w:lineRule="auto"/>
        <w:jc w:val="both"/>
        <w:rPr>
          <w:rFonts w:ascii="Arial Narrow" w:hAnsi="Arial Narrow" w:cs="Arial"/>
          <w:szCs w:val="24"/>
        </w:rPr>
      </w:pPr>
      <w:bookmarkStart w:id="16" w:name="_Hlk55381796"/>
      <w:r w:rsidRPr="00F32C7D">
        <w:rPr>
          <w:rFonts w:ascii="Arial" w:hAnsi="Arial" w:cs="Arial"/>
          <w:b/>
          <w:szCs w:val="24"/>
          <w:u w:val="single"/>
        </w:rPr>
        <w:t>ARTÍCULO 2</w:t>
      </w:r>
      <w:r w:rsidR="003157C4" w:rsidRPr="00F32C7D">
        <w:rPr>
          <w:rFonts w:ascii="Arial" w:hAnsi="Arial" w:cs="Arial"/>
          <w:b/>
          <w:szCs w:val="24"/>
          <w:u w:val="single"/>
        </w:rPr>
        <w:t>4</w:t>
      </w:r>
      <w:r w:rsidR="005C7DA8" w:rsidRPr="00F32C7D">
        <w:rPr>
          <w:rFonts w:ascii="Arial" w:hAnsi="Arial" w:cs="Arial"/>
          <w:b/>
          <w:szCs w:val="24"/>
          <w:u w:val="single"/>
        </w:rPr>
        <w:t>º</w:t>
      </w:r>
      <w:r w:rsidR="00F4265B" w:rsidRPr="00F32C7D">
        <w:rPr>
          <w:rFonts w:ascii="Arial Narrow" w:hAnsi="Arial Narrow" w:cs="Arial"/>
          <w:b/>
          <w:szCs w:val="24"/>
        </w:rPr>
        <w:t>.-</w:t>
      </w:r>
      <w:r w:rsidR="005C7DA8" w:rsidRPr="00F32C7D">
        <w:rPr>
          <w:rFonts w:ascii="Arial Narrow" w:hAnsi="Arial Narrow" w:cs="Arial"/>
          <w:b/>
          <w:szCs w:val="24"/>
        </w:rPr>
        <w:t xml:space="preserve"> </w:t>
      </w:r>
      <w:bookmarkEnd w:id="16"/>
      <w:r w:rsidR="005C7DA8" w:rsidRPr="00F32C7D">
        <w:rPr>
          <w:rFonts w:ascii="Arial Narrow" w:hAnsi="Arial Narrow" w:cs="Arial"/>
          <w:b/>
          <w:szCs w:val="24"/>
        </w:rPr>
        <w:t>NOTIFICACIONES</w:t>
      </w:r>
      <w:r w:rsidR="00F11857" w:rsidRPr="00F32C7D">
        <w:rPr>
          <w:rFonts w:ascii="Arial Narrow" w:hAnsi="Arial Narrow" w:cs="Arial"/>
          <w:szCs w:val="24"/>
        </w:rPr>
        <w:t xml:space="preserve">. </w:t>
      </w:r>
    </w:p>
    <w:p w14:paraId="0A10711B" w14:textId="537C7026" w:rsidR="00F11857" w:rsidRPr="00F32C7D" w:rsidRDefault="00F11857" w:rsidP="00623D07">
      <w:pPr>
        <w:spacing w:before="100" w:beforeAutospacing="1" w:after="100" w:afterAutospacing="1" w:line="360" w:lineRule="auto"/>
        <w:jc w:val="both"/>
        <w:rPr>
          <w:rFonts w:ascii="Arial Narrow" w:hAnsi="Arial Narrow" w:cs="Arial"/>
          <w:szCs w:val="24"/>
        </w:rPr>
      </w:pPr>
      <w:r w:rsidRPr="00F32C7D">
        <w:rPr>
          <w:rFonts w:ascii="Arial Narrow" w:hAnsi="Arial Narrow" w:cs="Arial"/>
          <w:szCs w:val="24"/>
        </w:rPr>
        <w:t xml:space="preserve">Las circulares aclaratorias, la fecha, lugar y hora del Acto de Apertura de los sobres, así como todos los actos preparatorios, de mero trámite y definitivos emitidos por la </w:t>
      </w:r>
      <w:bookmarkStart w:id="17" w:name="_Hlk55377824"/>
      <w:r w:rsidR="000624C8" w:rsidRPr="00F32C7D">
        <w:rPr>
          <w:rStyle w:val="Ninguno"/>
          <w:rFonts w:ascii="Arial Narrow" w:hAnsi="Arial Narrow" w:cs="Arial"/>
          <w:szCs w:val="24"/>
        </w:rPr>
        <w:t>SUBSECRETARÍA</w:t>
      </w:r>
      <w:r w:rsidR="00F4265B" w:rsidRPr="00F32C7D">
        <w:rPr>
          <w:rStyle w:val="Ninguno"/>
          <w:rFonts w:ascii="Arial Narrow" w:hAnsi="Arial Narrow" w:cs="Arial"/>
          <w:szCs w:val="24"/>
        </w:rPr>
        <w:t xml:space="preserve"> DE </w:t>
      </w:r>
      <w:r w:rsidR="00F4265B" w:rsidRPr="00F32C7D">
        <w:rPr>
          <w:rStyle w:val="Ninguno"/>
          <w:rFonts w:ascii="Arial Narrow" w:hAnsi="Arial Narrow" w:cs="Arial"/>
          <w:szCs w:val="24"/>
        </w:rPr>
        <w:lastRenderedPageBreak/>
        <w:t>CONTRATACIONES</w:t>
      </w:r>
      <w:r w:rsidR="00913A77" w:rsidRPr="00F32C7D">
        <w:rPr>
          <w:rFonts w:ascii="Arial Narrow" w:hAnsi="Arial Narrow" w:cs="Arial"/>
          <w:szCs w:val="24"/>
        </w:rPr>
        <w:t xml:space="preserve"> </w:t>
      </w:r>
      <w:bookmarkEnd w:id="17"/>
      <w:r w:rsidRPr="00F32C7D">
        <w:rPr>
          <w:rFonts w:ascii="Arial Narrow" w:hAnsi="Arial Narrow" w:cs="Arial"/>
          <w:szCs w:val="24"/>
        </w:rPr>
        <w:t xml:space="preserve">se considerarán notificados por Mesa de Entradas de la misma y a partir del día siguiente al día en que fuesen puestos a disposición de los interesados (además serán remitidos al correo electrónico que los mismos constituyan a ese fin). </w:t>
      </w:r>
      <w:r w:rsidR="001D57FA" w:rsidRPr="00F32C7D">
        <w:rPr>
          <w:rFonts w:ascii="Arial Narrow" w:hAnsi="Arial Narrow" w:cs="Arial"/>
          <w:szCs w:val="24"/>
        </w:rPr>
        <w:t xml:space="preserve">Es obligación de los interesados al realizar consultas y de los oferentes constituir un domicilio electrónico en su </w:t>
      </w:r>
      <w:r w:rsidR="00913A77" w:rsidRPr="00F32C7D">
        <w:rPr>
          <w:rFonts w:ascii="Arial Narrow" w:hAnsi="Arial Narrow" w:cs="Arial"/>
          <w:szCs w:val="24"/>
        </w:rPr>
        <w:t>primera presentación</w:t>
      </w:r>
      <w:r w:rsidR="001D57FA" w:rsidRPr="00F32C7D">
        <w:rPr>
          <w:rFonts w:ascii="Arial Narrow" w:hAnsi="Arial Narrow" w:cs="Arial"/>
          <w:szCs w:val="24"/>
        </w:rPr>
        <w:t xml:space="preserve"> o, en su caso, en el sobre</w:t>
      </w:r>
      <w:r w:rsidR="00C24261" w:rsidRPr="00F32C7D">
        <w:rPr>
          <w:rFonts w:ascii="Arial Narrow" w:hAnsi="Arial Narrow" w:cs="Arial"/>
          <w:szCs w:val="24"/>
        </w:rPr>
        <w:t xml:space="preserve"> </w:t>
      </w:r>
      <w:r w:rsidR="001D57FA" w:rsidRPr="00F32C7D">
        <w:rPr>
          <w:rFonts w:ascii="Arial Narrow" w:hAnsi="Arial Narrow" w:cs="Arial"/>
          <w:szCs w:val="24"/>
        </w:rPr>
        <w:t>de la Oferta, aceptando los mismos, con la mera constitución, que todos los actos del procedimiento le sean notificados válidamente en ese domicilio electrónico, corriendo los plazos a partir del día siguiente al día en que hubiese sido remitido el mail</w:t>
      </w:r>
      <w:r w:rsidR="00977771" w:rsidRPr="00F32C7D">
        <w:rPr>
          <w:rFonts w:ascii="Arial Narrow" w:hAnsi="Arial Narrow" w:cs="Arial"/>
          <w:szCs w:val="24"/>
        </w:rPr>
        <w:t xml:space="preserve"> o correo electrónico</w:t>
      </w:r>
      <w:r w:rsidR="001D57FA" w:rsidRPr="00F32C7D">
        <w:rPr>
          <w:rFonts w:ascii="Arial Narrow" w:hAnsi="Arial Narrow" w:cs="Arial"/>
          <w:szCs w:val="24"/>
        </w:rPr>
        <w:t xml:space="preserve"> desde la </w:t>
      </w:r>
      <w:bookmarkStart w:id="18" w:name="_Hlk55377913"/>
      <w:r w:rsidR="00485777" w:rsidRPr="00F32C7D">
        <w:rPr>
          <w:rStyle w:val="Ninguno"/>
          <w:rFonts w:ascii="Arial Narrow" w:hAnsi="Arial Narrow" w:cs="Arial"/>
          <w:szCs w:val="24"/>
        </w:rPr>
        <w:t>SUBSECRETARÍA</w:t>
      </w:r>
      <w:r w:rsidR="00F4265B" w:rsidRPr="00F32C7D">
        <w:rPr>
          <w:rStyle w:val="Ninguno"/>
          <w:rFonts w:ascii="Arial Narrow" w:hAnsi="Arial Narrow" w:cs="Arial"/>
          <w:szCs w:val="24"/>
        </w:rPr>
        <w:t xml:space="preserve"> DE CONTRATACIONES</w:t>
      </w:r>
      <w:bookmarkEnd w:id="18"/>
      <w:r w:rsidR="001D57FA" w:rsidRPr="00F32C7D">
        <w:rPr>
          <w:rFonts w:ascii="Arial Narrow" w:hAnsi="Arial Narrow" w:cs="Arial"/>
          <w:szCs w:val="24"/>
        </w:rPr>
        <w:t xml:space="preserve">. </w:t>
      </w:r>
      <w:r w:rsidRPr="00F32C7D">
        <w:rPr>
          <w:rFonts w:ascii="Arial Narrow" w:hAnsi="Arial Narrow" w:cs="Arial"/>
          <w:szCs w:val="24"/>
        </w:rPr>
        <w:t xml:space="preserve">Con la adquisición del Pliego los adquirentes, oferentes, precalificados, </w:t>
      </w:r>
      <w:proofErr w:type="spellStart"/>
      <w:r w:rsidRPr="00F32C7D">
        <w:rPr>
          <w:rFonts w:ascii="Arial Narrow" w:hAnsi="Arial Narrow" w:cs="Arial"/>
          <w:szCs w:val="24"/>
        </w:rPr>
        <w:t>preadjudicatarios</w:t>
      </w:r>
      <w:proofErr w:type="spellEnd"/>
      <w:r w:rsidRPr="00F32C7D">
        <w:rPr>
          <w:rFonts w:ascii="Arial Narrow" w:hAnsi="Arial Narrow" w:cs="Arial"/>
          <w:szCs w:val="24"/>
        </w:rPr>
        <w:t>, adjudicatario y contratista prestan conformidad con dicho modo de notificación</w:t>
      </w:r>
      <w:r w:rsidR="00C81B3F" w:rsidRPr="00F32C7D">
        <w:rPr>
          <w:rFonts w:ascii="Arial Narrow" w:hAnsi="Arial Narrow" w:cs="Arial"/>
          <w:szCs w:val="24"/>
        </w:rPr>
        <w:t xml:space="preserve">. Sin perjuicio de ello, </w:t>
      </w:r>
      <w:r w:rsidRPr="00F32C7D">
        <w:rPr>
          <w:rFonts w:ascii="Arial Narrow" w:hAnsi="Arial Narrow" w:cs="Arial"/>
          <w:szCs w:val="24"/>
        </w:rPr>
        <w:t xml:space="preserve">sus representantes legales deberán concurrir diariamente a la oficina de la </w:t>
      </w:r>
      <w:r w:rsidR="00485777" w:rsidRPr="00F32C7D">
        <w:rPr>
          <w:rStyle w:val="Ninguno"/>
          <w:rFonts w:ascii="Arial Narrow" w:hAnsi="Arial Narrow" w:cs="Arial"/>
          <w:szCs w:val="24"/>
        </w:rPr>
        <w:t>SUBSECRETARÍA</w:t>
      </w:r>
      <w:r w:rsidR="00F4265B" w:rsidRPr="00F32C7D">
        <w:rPr>
          <w:rStyle w:val="Ninguno"/>
          <w:rFonts w:ascii="Arial Narrow" w:hAnsi="Arial Narrow" w:cs="Arial"/>
          <w:szCs w:val="24"/>
        </w:rPr>
        <w:t xml:space="preserve"> DE CONTRATACIONES</w:t>
      </w:r>
      <w:r w:rsidRPr="00F32C7D">
        <w:rPr>
          <w:rFonts w:ascii="Arial Narrow" w:hAnsi="Arial Narrow" w:cs="Arial"/>
          <w:szCs w:val="24"/>
        </w:rPr>
        <w:t xml:space="preserve">, sita en Av. Paraguay </w:t>
      </w:r>
      <w:r w:rsidR="00AC4CB9" w:rsidRPr="00F32C7D">
        <w:rPr>
          <w:rFonts w:ascii="Arial Narrow" w:hAnsi="Arial Narrow" w:cs="Arial"/>
          <w:szCs w:val="24"/>
        </w:rPr>
        <w:t>1240, a</w:t>
      </w:r>
      <w:r w:rsidRPr="00F32C7D">
        <w:rPr>
          <w:rFonts w:ascii="Arial Narrow" w:hAnsi="Arial Narrow" w:cs="Arial"/>
          <w:szCs w:val="24"/>
        </w:rPr>
        <w:t xml:space="preserve"> los efectos de presentar notas o escritos y notificarse de los proveídos, notas, notificaciones y actos en general, de forma y de fondo, que hubiesen sido emitidos.</w:t>
      </w:r>
    </w:p>
    <w:p w14:paraId="33CFC338" w14:textId="0E51238B" w:rsidR="005C7DA8" w:rsidRPr="00F32C7D" w:rsidRDefault="00F32C7D" w:rsidP="00623D07">
      <w:pPr>
        <w:spacing w:before="100" w:beforeAutospacing="1" w:after="100" w:afterAutospacing="1" w:line="360" w:lineRule="auto"/>
        <w:jc w:val="both"/>
        <w:rPr>
          <w:rStyle w:val="Ninguno"/>
          <w:rFonts w:ascii="Arial Narrow" w:hAnsi="Arial Narrow" w:cs="Arial"/>
          <w:b/>
          <w:bCs/>
          <w:szCs w:val="24"/>
        </w:rPr>
      </w:pPr>
      <w:r>
        <w:rPr>
          <w:rStyle w:val="Ninguno"/>
          <w:rFonts w:ascii="Arial" w:hAnsi="Arial" w:cs="Arial"/>
          <w:b/>
          <w:bCs/>
          <w:szCs w:val="24"/>
          <w:u w:val="single"/>
        </w:rPr>
        <w:t>ARTÍCULO</w:t>
      </w:r>
      <w:r w:rsidR="00440128" w:rsidRPr="00F32C7D">
        <w:rPr>
          <w:rStyle w:val="Ninguno"/>
          <w:rFonts w:ascii="Arial" w:hAnsi="Arial" w:cs="Arial"/>
          <w:b/>
          <w:bCs/>
          <w:szCs w:val="24"/>
          <w:u w:val="single"/>
        </w:rPr>
        <w:t xml:space="preserve"> </w:t>
      </w:r>
      <w:bookmarkStart w:id="19" w:name="_Hlk55381696"/>
      <w:r w:rsidR="00D30DBC" w:rsidRPr="00F32C7D">
        <w:rPr>
          <w:rStyle w:val="Ninguno"/>
          <w:rFonts w:ascii="Arial" w:hAnsi="Arial" w:cs="Arial"/>
          <w:b/>
          <w:bCs/>
          <w:szCs w:val="24"/>
          <w:u w:val="single"/>
        </w:rPr>
        <w:t>2</w:t>
      </w:r>
      <w:r w:rsidR="003157C4" w:rsidRPr="00F32C7D">
        <w:rPr>
          <w:rStyle w:val="Ninguno"/>
          <w:rFonts w:ascii="Arial" w:hAnsi="Arial" w:cs="Arial"/>
          <w:b/>
          <w:bCs/>
          <w:szCs w:val="24"/>
          <w:u w:val="single"/>
        </w:rPr>
        <w:t>5</w:t>
      </w:r>
      <w:r w:rsidR="00440128" w:rsidRPr="00F32C7D">
        <w:rPr>
          <w:rStyle w:val="Ninguno"/>
          <w:rFonts w:ascii="Arial" w:hAnsi="Arial" w:cs="Arial"/>
          <w:b/>
          <w:bCs/>
          <w:szCs w:val="24"/>
          <w:u w:val="single"/>
        </w:rPr>
        <w:t>º</w:t>
      </w:r>
      <w:bookmarkEnd w:id="19"/>
      <w:r w:rsidR="00440128" w:rsidRPr="00F32C7D">
        <w:rPr>
          <w:rStyle w:val="Ninguno"/>
          <w:rFonts w:ascii="Arial Narrow" w:hAnsi="Arial Narrow" w:cs="Arial"/>
          <w:b/>
          <w:bCs/>
          <w:szCs w:val="24"/>
        </w:rPr>
        <w:t>.- CLÁUSULA DE INDEMNIDAD.</w:t>
      </w:r>
    </w:p>
    <w:p w14:paraId="44810DD7" w14:textId="7019D0DF" w:rsidR="00440128" w:rsidRPr="00F32C7D" w:rsidRDefault="00440128" w:rsidP="00623D07">
      <w:pPr>
        <w:spacing w:before="100" w:beforeAutospacing="1" w:after="100" w:afterAutospacing="1" w:line="360" w:lineRule="auto"/>
        <w:jc w:val="both"/>
        <w:rPr>
          <w:rStyle w:val="Ninguno"/>
          <w:rFonts w:ascii="Arial Narrow" w:hAnsi="Arial Narrow" w:cs="Arial"/>
          <w:szCs w:val="24"/>
        </w:rPr>
      </w:pPr>
      <w:r w:rsidRPr="00F32C7D">
        <w:rPr>
          <w:rStyle w:val="Ninguno"/>
          <w:rFonts w:ascii="Arial Narrow" w:hAnsi="Arial Narrow" w:cs="Arial"/>
          <w:b/>
          <w:bCs/>
          <w:szCs w:val="24"/>
        </w:rPr>
        <w:t xml:space="preserve"> </w:t>
      </w:r>
      <w:r w:rsidRPr="00F32C7D">
        <w:rPr>
          <w:rStyle w:val="Ninguno"/>
          <w:rFonts w:ascii="Arial Narrow" w:hAnsi="Arial Narrow" w:cs="Arial"/>
          <w:szCs w:val="24"/>
        </w:rPr>
        <w:t xml:space="preserve">La Contratista deberá mantener indemne a </w:t>
      </w:r>
      <w:r w:rsidR="00986BCC" w:rsidRPr="00F32C7D">
        <w:rPr>
          <w:rFonts w:ascii="Arial Narrow" w:eastAsia="Cambria" w:hAnsi="Arial Narrow" w:cs="Calibri"/>
          <w:szCs w:val="24"/>
        </w:rPr>
        <w:t>LA MUNICIPALIDAD DE SALTA</w:t>
      </w:r>
      <w:r w:rsidRPr="00F32C7D">
        <w:rPr>
          <w:rStyle w:val="Ninguno"/>
          <w:rFonts w:ascii="Arial Narrow" w:hAnsi="Arial Narrow" w:cs="Arial"/>
          <w:szCs w:val="24"/>
        </w:rPr>
        <w:t xml:space="preserve"> por cualquier reclamo, acción judicial, demanda, daño o responsabilidad de cualquier tipo o naturaleza que sea entablada por cualquier persona pública o privada, física o jurídica o dependiente del contratista y subcontratista y los empleados y dependientes de este, cualquiera fuera la causa del reclamo, responsabilidad que se</w:t>
      </w:r>
      <w:r w:rsidR="00913A77" w:rsidRPr="00F32C7D">
        <w:rPr>
          <w:rStyle w:val="Ninguno"/>
          <w:rFonts w:ascii="Arial Narrow" w:hAnsi="Arial Narrow" w:cs="Arial"/>
          <w:szCs w:val="24"/>
        </w:rPr>
        <w:t xml:space="preserve"> </w:t>
      </w:r>
      <w:r w:rsidRPr="00F32C7D">
        <w:rPr>
          <w:rStyle w:val="Ninguno"/>
          <w:rFonts w:ascii="Arial Narrow" w:hAnsi="Arial Narrow" w:cs="Arial"/>
          <w:szCs w:val="24"/>
        </w:rPr>
        <w:t>mantendrá aún terminado el Contrato por cualquier causa. La responsabilidad se extenderá a indemnización, gastos y costas sin que la enunciación sea limitativa</w:t>
      </w:r>
      <w:r w:rsidR="00913A77" w:rsidRPr="00F32C7D">
        <w:rPr>
          <w:rStyle w:val="Ninguno"/>
          <w:rFonts w:ascii="Arial Narrow" w:hAnsi="Arial Narrow" w:cs="Arial"/>
          <w:szCs w:val="24"/>
        </w:rPr>
        <w:t xml:space="preserve"> </w:t>
      </w:r>
      <w:r w:rsidRPr="00F32C7D">
        <w:rPr>
          <w:rStyle w:val="Ninguno"/>
          <w:rFonts w:ascii="Arial Narrow" w:hAnsi="Arial Narrow" w:cs="Arial"/>
          <w:szCs w:val="24"/>
        </w:rPr>
        <w:t>en estos casos</w:t>
      </w:r>
      <w:r w:rsidR="00913A77" w:rsidRPr="00F32C7D">
        <w:rPr>
          <w:rStyle w:val="Ninguno"/>
          <w:rFonts w:ascii="Arial Narrow" w:hAnsi="Arial Narrow" w:cs="Arial"/>
          <w:szCs w:val="24"/>
        </w:rPr>
        <w:t xml:space="preserve">. </w:t>
      </w:r>
      <w:r w:rsidRPr="00F32C7D">
        <w:rPr>
          <w:rStyle w:val="Ninguno"/>
          <w:rFonts w:ascii="Arial Narrow" w:hAnsi="Arial Narrow" w:cs="Arial"/>
          <w:b/>
          <w:bCs/>
          <w:szCs w:val="24"/>
        </w:rPr>
        <w:t>LA AUTORIDAD CONTRATANTE</w:t>
      </w:r>
      <w:r w:rsidRPr="00F32C7D">
        <w:rPr>
          <w:rStyle w:val="Ninguno"/>
          <w:rFonts w:ascii="Arial Narrow" w:hAnsi="Arial Narrow" w:cs="Arial"/>
          <w:szCs w:val="24"/>
        </w:rPr>
        <w:t xml:space="preserve"> queda facultada para afectar la Garantía Contractual y/o fondos de reparo y/o cualquier suma que por cualquier concepto </w:t>
      </w:r>
      <w:r w:rsidR="00986BCC" w:rsidRPr="00F32C7D">
        <w:rPr>
          <w:rFonts w:ascii="Arial Narrow" w:eastAsia="Cambria" w:hAnsi="Arial Narrow" w:cs="Calibri"/>
          <w:szCs w:val="24"/>
        </w:rPr>
        <w:t xml:space="preserve">LA MUNICIPALIDAD DE </w:t>
      </w:r>
      <w:r w:rsidR="003164EC" w:rsidRPr="00F32C7D">
        <w:rPr>
          <w:rFonts w:ascii="Arial Narrow" w:eastAsia="Cambria" w:hAnsi="Arial Narrow" w:cs="Calibri"/>
          <w:szCs w:val="24"/>
        </w:rPr>
        <w:t>SALTA</w:t>
      </w:r>
      <w:r w:rsidR="003164EC" w:rsidRPr="00F32C7D">
        <w:rPr>
          <w:rStyle w:val="Ninguno"/>
          <w:rFonts w:ascii="Arial Narrow" w:hAnsi="Arial Narrow" w:cs="Arial"/>
          <w:b/>
          <w:bCs/>
          <w:szCs w:val="24"/>
        </w:rPr>
        <w:t xml:space="preserve"> </w:t>
      </w:r>
      <w:r w:rsidR="003164EC" w:rsidRPr="00F32C7D">
        <w:rPr>
          <w:rStyle w:val="Ninguno"/>
          <w:rFonts w:ascii="Arial Narrow" w:hAnsi="Arial Narrow" w:cs="Arial"/>
          <w:szCs w:val="24"/>
        </w:rPr>
        <w:t>adeudara</w:t>
      </w:r>
      <w:r w:rsidRPr="00F32C7D">
        <w:rPr>
          <w:rStyle w:val="Ninguno"/>
          <w:rFonts w:ascii="Arial Narrow" w:hAnsi="Arial Narrow" w:cs="Arial"/>
          <w:szCs w:val="24"/>
        </w:rPr>
        <w:t xml:space="preserve"> a la contratista sin que ello limite la responsabilidad de esta última</w:t>
      </w:r>
      <w:r w:rsidR="00F11857" w:rsidRPr="00F32C7D">
        <w:rPr>
          <w:rStyle w:val="Ninguno"/>
          <w:rFonts w:ascii="Arial Narrow" w:hAnsi="Arial Narrow" w:cs="Arial"/>
          <w:szCs w:val="24"/>
        </w:rPr>
        <w:t>.</w:t>
      </w:r>
    </w:p>
    <w:p w14:paraId="25FCCA6C" w14:textId="06AE6406" w:rsidR="00EF4B23" w:rsidRPr="00F32C7D" w:rsidRDefault="00D30DBC"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w:eastAsia="Arial" w:hAnsi="Arial" w:cs="Arial"/>
          <w:b/>
          <w:szCs w:val="24"/>
          <w:u w:val="single"/>
        </w:rPr>
        <w:t>ARTÍCULO 2</w:t>
      </w:r>
      <w:r w:rsidR="003157C4" w:rsidRPr="00F32C7D">
        <w:rPr>
          <w:rStyle w:val="Ninguno"/>
          <w:rFonts w:ascii="Arial" w:eastAsia="Arial" w:hAnsi="Arial" w:cs="Arial"/>
          <w:b/>
          <w:szCs w:val="24"/>
          <w:u w:val="single"/>
        </w:rPr>
        <w:t>6</w:t>
      </w:r>
      <w:r w:rsidR="00F4265B" w:rsidRPr="00F32C7D">
        <w:rPr>
          <w:rStyle w:val="Ninguno"/>
          <w:rFonts w:ascii="Arial" w:eastAsia="Arial" w:hAnsi="Arial" w:cs="Arial"/>
          <w:b/>
          <w:szCs w:val="24"/>
          <w:u w:val="single"/>
        </w:rPr>
        <w:t>º</w:t>
      </w:r>
      <w:r w:rsidR="00F4265B" w:rsidRPr="00F32C7D">
        <w:rPr>
          <w:rStyle w:val="Ninguno"/>
          <w:rFonts w:ascii="Arial Narrow" w:eastAsia="Arial" w:hAnsi="Arial Narrow" w:cs="Arial"/>
          <w:b/>
          <w:szCs w:val="24"/>
        </w:rPr>
        <w:t>.-</w:t>
      </w:r>
      <w:r w:rsidR="00EF4B23" w:rsidRPr="00F32C7D">
        <w:rPr>
          <w:rStyle w:val="Ninguno"/>
          <w:rFonts w:ascii="Arial Narrow" w:eastAsia="Arial" w:hAnsi="Arial Narrow" w:cs="Arial"/>
          <w:b/>
          <w:szCs w:val="24"/>
        </w:rPr>
        <w:t xml:space="preserve"> COMPUTO DE LOS PLAZOS</w:t>
      </w:r>
      <w:r w:rsidR="00F11857" w:rsidRPr="00F32C7D">
        <w:rPr>
          <w:rStyle w:val="Ninguno"/>
          <w:rFonts w:ascii="Arial Narrow" w:eastAsia="Arial" w:hAnsi="Arial Narrow" w:cs="Arial"/>
          <w:szCs w:val="24"/>
        </w:rPr>
        <w:t>.</w:t>
      </w:r>
    </w:p>
    <w:p w14:paraId="6DEE587D" w14:textId="77777777" w:rsidR="00F11857" w:rsidRPr="00F32C7D" w:rsidRDefault="00F11857" w:rsidP="00623D07">
      <w:pPr>
        <w:spacing w:before="100" w:beforeAutospacing="1" w:after="100" w:afterAutospacing="1" w:line="360" w:lineRule="auto"/>
        <w:jc w:val="both"/>
        <w:rPr>
          <w:rStyle w:val="Ninguno"/>
          <w:rFonts w:ascii="Arial Narrow" w:eastAsia="Arial" w:hAnsi="Arial Narrow" w:cs="Arial"/>
          <w:szCs w:val="24"/>
        </w:rPr>
      </w:pPr>
      <w:r w:rsidRPr="00F32C7D">
        <w:rPr>
          <w:rStyle w:val="Ninguno"/>
          <w:rFonts w:ascii="Arial Narrow" w:eastAsia="Arial" w:hAnsi="Arial Narrow" w:cs="Arial"/>
          <w:szCs w:val="24"/>
        </w:rPr>
        <w:t xml:space="preserve">El </w:t>
      </w:r>
      <w:r w:rsidR="00080CAE" w:rsidRPr="00F32C7D">
        <w:rPr>
          <w:rStyle w:val="Ninguno"/>
          <w:rFonts w:ascii="Arial Narrow" w:eastAsia="Arial" w:hAnsi="Arial Narrow" w:cs="Arial"/>
          <w:szCs w:val="24"/>
        </w:rPr>
        <w:t>cómputo</w:t>
      </w:r>
      <w:r w:rsidRPr="00F32C7D">
        <w:rPr>
          <w:rStyle w:val="Ninguno"/>
          <w:rFonts w:ascii="Arial Narrow" w:eastAsia="Arial" w:hAnsi="Arial Narrow" w:cs="Arial"/>
          <w:szCs w:val="24"/>
        </w:rPr>
        <w:t xml:space="preserve"> de los plazos se efectuará conforme a lo dispuesto en el Código Civil y Comercial, salvo que en este pliego se especifique expresamente lo contrario, particularmente los términos referidos a días se computarán por días hábiles administrativos cuando se trate de plazos atinentes a procedimientos administrativos</w:t>
      </w:r>
      <w:r w:rsidR="00A87B3E" w:rsidRPr="00F32C7D">
        <w:rPr>
          <w:rStyle w:val="Ninguno"/>
          <w:rFonts w:ascii="Arial Narrow" w:eastAsia="Arial" w:hAnsi="Arial Narrow" w:cs="Arial"/>
          <w:szCs w:val="24"/>
        </w:rPr>
        <w:t>.</w:t>
      </w:r>
    </w:p>
    <w:p w14:paraId="6BC5A9A5" w14:textId="59CD4843" w:rsidR="00986BCC" w:rsidRPr="00F32C7D" w:rsidRDefault="00D30DBC" w:rsidP="00623D07">
      <w:pPr>
        <w:pStyle w:val="Normal1"/>
        <w:spacing w:before="100" w:beforeAutospacing="1" w:after="100" w:afterAutospacing="1" w:line="360" w:lineRule="auto"/>
        <w:jc w:val="both"/>
        <w:rPr>
          <w:rFonts w:ascii="Arial Narrow" w:eastAsia="Cambria" w:hAnsi="Arial Narrow" w:cs="Calibri"/>
          <w:b/>
        </w:rPr>
      </w:pPr>
      <w:r w:rsidRPr="00F32C7D">
        <w:rPr>
          <w:rFonts w:ascii="Arial" w:eastAsia="Cambria" w:hAnsi="Arial" w:cs="Arial"/>
          <w:b/>
          <w:u w:val="single"/>
        </w:rPr>
        <w:t xml:space="preserve">ARTÍCULO </w:t>
      </w:r>
      <w:r w:rsidR="003157C4" w:rsidRPr="00F32C7D">
        <w:rPr>
          <w:rFonts w:ascii="Arial" w:eastAsia="Cambria" w:hAnsi="Arial" w:cs="Arial"/>
          <w:b/>
          <w:u w:val="single"/>
        </w:rPr>
        <w:t>27</w:t>
      </w:r>
      <w:r w:rsidR="00986BCC" w:rsidRPr="00F32C7D">
        <w:rPr>
          <w:rFonts w:ascii="Arial" w:eastAsia="Cambria" w:hAnsi="Arial" w:cs="Arial"/>
          <w:b/>
          <w:u w:val="single"/>
        </w:rPr>
        <w:t>º</w:t>
      </w:r>
      <w:r w:rsidR="00986BCC" w:rsidRPr="00F32C7D">
        <w:rPr>
          <w:rFonts w:ascii="Arial Narrow" w:eastAsia="Cambria" w:hAnsi="Arial Narrow" w:cs="Calibri"/>
          <w:b/>
        </w:rPr>
        <w:t>.</w:t>
      </w:r>
      <w:r w:rsidR="00F32C7D">
        <w:rPr>
          <w:rFonts w:ascii="Arial Narrow" w:eastAsia="Cambria" w:hAnsi="Arial Narrow" w:cs="Calibri"/>
          <w:b/>
        </w:rPr>
        <w:t>-</w:t>
      </w:r>
      <w:r w:rsidR="00986BCC" w:rsidRPr="00F32C7D">
        <w:rPr>
          <w:rFonts w:ascii="Arial Narrow" w:eastAsia="Cambria" w:hAnsi="Arial Narrow" w:cs="Calibri"/>
          <w:b/>
        </w:rPr>
        <w:t xml:space="preserve"> VARIACIÓN DEL OBJETO</w:t>
      </w:r>
    </w:p>
    <w:p w14:paraId="190A110F" w14:textId="77777777" w:rsidR="00986BCC" w:rsidRPr="00F32C7D" w:rsidRDefault="00986BCC" w:rsidP="00623D07">
      <w:pPr>
        <w:pStyle w:val="Normal1"/>
        <w:spacing w:before="100" w:beforeAutospacing="1" w:after="100" w:afterAutospacing="1" w:line="360" w:lineRule="auto"/>
        <w:jc w:val="both"/>
        <w:rPr>
          <w:rFonts w:ascii="Arial Narrow" w:eastAsia="Cambria" w:hAnsi="Arial Narrow" w:cs="Calibri"/>
        </w:rPr>
      </w:pPr>
      <w:r w:rsidRPr="00F32C7D">
        <w:rPr>
          <w:rFonts w:ascii="Arial Narrow" w:eastAsia="Cambria" w:hAnsi="Arial Narrow" w:cs="Calibri"/>
        </w:rPr>
        <w:t xml:space="preserve">LA MUNICIPALIDAD DE SALTA podrá solicitar al contratista variaciones en los trabajos objeto del contrato, siempre que no implique mayor costo o erogación. En este caso podrá compensarse un mayor </w:t>
      </w:r>
      <w:r w:rsidRPr="00F32C7D">
        <w:rPr>
          <w:rFonts w:ascii="Arial Narrow" w:eastAsia="Cambria" w:hAnsi="Arial Narrow" w:cs="Calibri"/>
        </w:rPr>
        <w:lastRenderedPageBreak/>
        <w:t xml:space="preserve">costo con la disminución de otros ítems. Ello, sin perjuicio de las potestades de variación cuantitativas y cualitativas establecidas en la normativa de contrataciones vigente. </w:t>
      </w:r>
    </w:p>
    <w:p w14:paraId="323D3881" w14:textId="2022FD27" w:rsidR="00986BCC" w:rsidRPr="00F32C7D" w:rsidRDefault="00D30DBC" w:rsidP="00623D07">
      <w:pPr>
        <w:pStyle w:val="Normal1"/>
        <w:spacing w:before="100" w:beforeAutospacing="1" w:after="100" w:afterAutospacing="1" w:line="360" w:lineRule="auto"/>
        <w:jc w:val="both"/>
        <w:rPr>
          <w:rFonts w:ascii="Arial Narrow" w:eastAsia="Cambria" w:hAnsi="Arial Narrow" w:cs="Calibri"/>
          <w:b/>
        </w:rPr>
      </w:pPr>
      <w:r w:rsidRPr="00F32C7D">
        <w:rPr>
          <w:rFonts w:ascii="Arial" w:eastAsia="Cambria" w:hAnsi="Arial" w:cs="Arial"/>
          <w:b/>
          <w:u w:val="single"/>
        </w:rPr>
        <w:t xml:space="preserve">ARTÍCULO </w:t>
      </w:r>
      <w:r w:rsidR="003157C4" w:rsidRPr="00F32C7D">
        <w:rPr>
          <w:rFonts w:ascii="Arial" w:eastAsia="Cambria" w:hAnsi="Arial" w:cs="Arial"/>
          <w:b/>
          <w:u w:val="single"/>
        </w:rPr>
        <w:t>28</w:t>
      </w:r>
      <w:r w:rsidR="00986BCC" w:rsidRPr="00F32C7D">
        <w:rPr>
          <w:rFonts w:ascii="Arial" w:eastAsia="Cambria" w:hAnsi="Arial" w:cs="Arial"/>
          <w:b/>
          <w:u w:val="single"/>
        </w:rPr>
        <w:t>°</w:t>
      </w:r>
      <w:r w:rsidR="00986BCC" w:rsidRPr="00F32C7D">
        <w:rPr>
          <w:rFonts w:ascii="Arial Narrow" w:eastAsia="Cambria" w:hAnsi="Arial Narrow" w:cs="Calibri"/>
          <w:b/>
        </w:rPr>
        <w:t>.</w:t>
      </w:r>
      <w:r w:rsidR="00F32C7D">
        <w:rPr>
          <w:rFonts w:ascii="Arial Narrow" w:eastAsia="Cambria" w:hAnsi="Arial Narrow" w:cs="Calibri"/>
          <w:b/>
        </w:rPr>
        <w:t>-</w:t>
      </w:r>
      <w:r w:rsidR="00986BCC" w:rsidRPr="00F32C7D">
        <w:rPr>
          <w:rFonts w:ascii="Arial Narrow" w:eastAsia="Cambria" w:hAnsi="Arial Narrow" w:cs="Calibri"/>
          <w:b/>
        </w:rPr>
        <w:t xml:space="preserve"> ESTABILIDAD DEL PRECIO</w:t>
      </w:r>
    </w:p>
    <w:p w14:paraId="71AD6E59" w14:textId="1F55396D" w:rsidR="00986BCC" w:rsidRPr="00F32C7D" w:rsidRDefault="00986BCC" w:rsidP="00623D07">
      <w:pPr>
        <w:pStyle w:val="Normal1"/>
        <w:spacing w:before="100" w:beforeAutospacing="1" w:after="100" w:afterAutospacing="1" w:line="360" w:lineRule="auto"/>
        <w:jc w:val="both"/>
        <w:rPr>
          <w:rFonts w:ascii="Arial Narrow" w:eastAsia="Cambria" w:hAnsi="Arial Narrow" w:cs="Calibri"/>
        </w:rPr>
      </w:pPr>
      <w:r w:rsidRPr="00F32C7D">
        <w:rPr>
          <w:rFonts w:ascii="Arial Narrow" w:eastAsia="Cambria" w:hAnsi="Arial Narrow" w:cs="Calibri"/>
        </w:rPr>
        <w:t xml:space="preserve">El contratista se compromete a mantener el precio de la oferta sin </w:t>
      </w:r>
      <w:r w:rsidR="003164EC" w:rsidRPr="00F32C7D">
        <w:rPr>
          <w:rFonts w:ascii="Arial Narrow" w:eastAsia="Cambria" w:hAnsi="Arial Narrow" w:cs="Calibri"/>
        </w:rPr>
        <w:t>variación, hasta</w:t>
      </w:r>
      <w:r w:rsidRPr="00F32C7D">
        <w:rPr>
          <w:rFonts w:ascii="Arial Narrow" w:eastAsia="Cambria" w:hAnsi="Arial Narrow" w:cs="Calibri"/>
        </w:rPr>
        <w:t xml:space="preserve"> la finalización de la obra, y cumplir la misma en las condiciones técnicas y económicas pactadas. </w:t>
      </w:r>
    </w:p>
    <w:p w14:paraId="256F4318" w14:textId="5551E307" w:rsidR="00EF4B23" w:rsidRPr="00F32C7D" w:rsidRDefault="00D30DBC" w:rsidP="00623D07">
      <w:pPr>
        <w:spacing w:before="100" w:beforeAutospacing="1" w:after="100" w:afterAutospacing="1" w:line="360" w:lineRule="auto"/>
        <w:jc w:val="both"/>
        <w:rPr>
          <w:rFonts w:ascii="Arial Narrow" w:hAnsi="Arial Narrow" w:cs="Arial"/>
          <w:szCs w:val="24"/>
        </w:rPr>
      </w:pPr>
      <w:r w:rsidRPr="00F32C7D">
        <w:rPr>
          <w:rFonts w:ascii="Arial" w:hAnsi="Arial" w:cs="Arial"/>
          <w:b/>
          <w:szCs w:val="24"/>
          <w:u w:val="single"/>
        </w:rPr>
        <w:t xml:space="preserve">ARTÍCULO </w:t>
      </w:r>
      <w:r w:rsidR="003157C4" w:rsidRPr="00F32C7D">
        <w:rPr>
          <w:rFonts w:ascii="Arial" w:hAnsi="Arial" w:cs="Arial"/>
          <w:b/>
          <w:szCs w:val="24"/>
          <w:u w:val="single"/>
        </w:rPr>
        <w:t>29</w:t>
      </w:r>
      <w:r w:rsidR="00F4265B" w:rsidRPr="00F32C7D">
        <w:rPr>
          <w:rFonts w:ascii="Arial" w:hAnsi="Arial" w:cs="Arial"/>
          <w:b/>
          <w:szCs w:val="24"/>
          <w:u w:val="single"/>
        </w:rPr>
        <w:t>º</w:t>
      </w:r>
      <w:r w:rsidR="00F4265B" w:rsidRPr="00F32C7D">
        <w:rPr>
          <w:rFonts w:ascii="Arial Narrow" w:hAnsi="Arial Narrow" w:cs="Arial"/>
          <w:b/>
          <w:szCs w:val="24"/>
        </w:rPr>
        <w:t xml:space="preserve">.- </w:t>
      </w:r>
      <w:r w:rsidR="00EF4B23" w:rsidRPr="00F32C7D">
        <w:rPr>
          <w:rFonts w:ascii="Arial Narrow" w:hAnsi="Arial Narrow" w:cs="Arial"/>
          <w:b/>
          <w:szCs w:val="24"/>
        </w:rPr>
        <w:t>JURISDICCI</w:t>
      </w:r>
      <w:r w:rsidR="00F4265B" w:rsidRPr="00F32C7D">
        <w:rPr>
          <w:rFonts w:ascii="Arial Narrow" w:hAnsi="Arial Narrow" w:cs="Arial"/>
          <w:b/>
          <w:szCs w:val="24"/>
        </w:rPr>
        <w:t>Ó</w:t>
      </w:r>
      <w:r w:rsidR="00EF4B23" w:rsidRPr="00F32C7D">
        <w:rPr>
          <w:rFonts w:ascii="Arial Narrow" w:hAnsi="Arial Narrow" w:cs="Arial"/>
          <w:b/>
          <w:szCs w:val="24"/>
        </w:rPr>
        <w:t>N</w:t>
      </w:r>
      <w:r w:rsidR="00A87B3E" w:rsidRPr="00F32C7D">
        <w:rPr>
          <w:rFonts w:ascii="Arial Narrow" w:hAnsi="Arial Narrow" w:cs="Arial"/>
          <w:szCs w:val="24"/>
        </w:rPr>
        <w:t xml:space="preserve">. </w:t>
      </w:r>
    </w:p>
    <w:p w14:paraId="386DC5D0" w14:textId="77777777" w:rsidR="00A87B3E" w:rsidRPr="00F32C7D" w:rsidRDefault="00A87B3E" w:rsidP="00623D07">
      <w:pPr>
        <w:spacing w:before="100" w:beforeAutospacing="1" w:after="100" w:afterAutospacing="1" w:line="360" w:lineRule="auto"/>
        <w:jc w:val="both"/>
        <w:rPr>
          <w:rFonts w:ascii="Arial Narrow" w:hAnsi="Arial Narrow" w:cs="Arial"/>
          <w:szCs w:val="24"/>
        </w:rPr>
      </w:pPr>
      <w:r w:rsidRPr="00F32C7D">
        <w:rPr>
          <w:rFonts w:ascii="Arial Narrow" w:hAnsi="Arial Narrow" w:cs="Arial"/>
          <w:szCs w:val="24"/>
        </w:rPr>
        <w:t>El contratista, con carácter previo a la promoción</w:t>
      </w:r>
      <w:r w:rsidR="00C81B3F" w:rsidRPr="00F32C7D">
        <w:rPr>
          <w:rFonts w:ascii="Arial Narrow" w:hAnsi="Arial Narrow" w:cs="Arial"/>
          <w:szCs w:val="24"/>
        </w:rPr>
        <w:t xml:space="preserve"> </w:t>
      </w:r>
      <w:r w:rsidRPr="00F32C7D">
        <w:rPr>
          <w:rFonts w:ascii="Arial Narrow" w:hAnsi="Arial Narrow" w:cs="Arial"/>
          <w:szCs w:val="24"/>
        </w:rPr>
        <w:t>de cualquier instancia judicial deberá agotar la vía administrativa ante LA</w:t>
      </w:r>
      <w:r w:rsidR="00EF4B23" w:rsidRPr="00F32C7D">
        <w:rPr>
          <w:rFonts w:ascii="Arial Narrow" w:hAnsi="Arial Narrow" w:cs="Arial"/>
          <w:szCs w:val="24"/>
        </w:rPr>
        <w:t xml:space="preserve"> </w:t>
      </w:r>
      <w:r w:rsidRPr="00F32C7D">
        <w:rPr>
          <w:rFonts w:ascii="Arial Narrow" w:hAnsi="Arial Narrow" w:cs="Arial"/>
          <w:szCs w:val="24"/>
        </w:rPr>
        <w:t>AUTORIDAD CONTRATANTE a los fines de obtener el pronunciamiento del</w:t>
      </w:r>
      <w:r w:rsidR="00EF4B23" w:rsidRPr="00F32C7D">
        <w:rPr>
          <w:rFonts w:ascii="Arial Narrow" w:hAnsi="Arial Narrow" w:cs="Arial"/>
          <w:szCs w:val="24"/>
        </w:rPr>
        <w:t xml:space="preserve"> </w:t>
      </w:r>
      <w:r w:rsidRPr="00F32C7D">
        <w:rPr>
          <w:rFonts w:ascii="Arial Narrow" w:hAnsi="Arial Narrow" w:cs="Arial"/>
          <w:szCs w:val="24"/>
        </w:rPr>
        <w:t>D.E.M. El contratista deberá recurrir a instancias judiciales ante la jurisdicción</w:t>
      </w:r>
      <w:r w:rsidR="00EF4B23" w:rsidRPr="00F32C7D">
        <w:rPr>
          <w:rFonts w:ascii="Arial Narrow" w:hAnsi="Arial Narrow" w:cs="Arial"/>
          <w:szCs w:val="24"/>
        </w:rPr>
        <w:t xml:space="preserve"> </w:t>
      </w:r>
      <w:r w:rsidRPr="00F32C7D">
        <w:rPr>
          <w:rFonts w:ascii="Arial Narrow" w:hAnsi="Arial Narrow" w:cs="Arial"/>
          <w:szCs w:val="24"/>
        </w:rPr>
        <w:t>contencioso-administrativo de la ciudad de Salta, renunciando a otro fuero o</w:t>
      </w:r>
      <w:r w:rsidR="00EF4B23" w:rsidRPr="00F32C7D">
        <w:rPr>
          <w:rFonts w:ascii="Arial Narrow" w:hAnsi="Arial Narrow" w:cs="Arial"/>
          <w:szCs w:val="24"/>
        </w:rPr>
        <w:t xml:space="preserve"> </w:t>
      </w:r>
      <w:r w:rsidRPr="00F32C7D">
        <w:rPr>
          <w:rFonts w:ascii="Arial Narrow" w:hAnsi="Arial Narrow" w:cs="Arial"/>
          <w:szCs w:val="24"/>
        </w:rPr>
        <w:t>jurisdicción.</w:t>
      </w:r>
    </w:p>
    <w:p w14:paraId="664A8B16" w14:textId="77777777" w:rsidR="00A87B3E" w:rsidRPr="00F32C7D" w:rsidRDefault="00A87B3E" w:rsidP="0067396A">
      <w:pPr>
        <w:spacing w:before="100" w:beforeAutospacing="1" w:after="100" w:afterAutospacing="1" w:line="360" w:lineRule="auto"/>
        <w:jc w:val="both"/>
        <w:rPr>
          <w:rStyle w:val="Ninguno"/>
          <w:rFonts w:ascii="Arial Narrow" w:eastAsia="Arial" w:hAnsi="Arial Narrow" w:cs="Arial"/>
          <w:szCs w:val="24"/>
        </w:rPr>
      </w:pPr>
    </w:p>
    <w:p w14:paraId="54C6B29E" w14:textId="77777777" w:rsidR="00E61AB2" w:rsidRPr="00F32C7D" w:rsidRDefault="0073032A" w:rsidP="003E4C40">
      <w:pPr>
        <w:jc w:val="center"/>
        <w:rPr>
          <w:rFonts w:ascii="Arial Narrow" w:hAnsi="Arial Narrow" w:cs="Arial"/>
          <w:szCs w:val="24"/>
        </w:rPr>
      </w:pPr>
      <w:r w:rsidRPr="00F32C7D">
        <w:rPr>
          <w:rFonts w:ascii="Arial Narrow" w:hAnsi="Arial Narrow" w:cs="Arial"/>
          <w:szCs w:val="24"/>
        </w:rPr>
        <w:br w:type="page"/>
      </w:r>
      <w:r w:rsidR="00E61AB2" w:rsidRPr="00F32C7D">
        <w:rPr>
          <w:rFonts w:ascii="Arial Narrow" w:hAnsi="Arial Narrow" w:cs="Arial"/>
          <w:b/>
          <w:szCs w:val="24"/>
          <w:u w:val="single"/>
        </w:rPr>
        <w:lastRenderedPageBreak/>
        <w:t>ANEXO I</w:t>
      </w:r>
    </w:p>
    <w:p w14:paraId="65BF3941" w14:textId="14AC5CFF" w:rsidR="00E61AB2" w:rsidRPr="00F32C7D" w:rsidRDefault="00E61AB2" w:rsidP="003E4C40">
      <w:pPr>
        <w:jc w:val="center"/>
        <w:rPr>
          <w:rFonts w:ascii="Arial Narrow" w:hAnsi="Arial Narrow" w:cs="Arial"/>
          <w:b/>
          <w:szCs w:val="24"/>
          <w:u w:val="single"/>
        </w:rPr>
      </w:pPr>
      <w:r w:rsidRPr="00F32C7D">
        <w:rPr>
          <w:rFonts w:ascii="Arial Narrow" w:hAnsi="Arial Narrow" w:cs="Arial"/>
          <w:b/>
          <w:szCs w:val="24"/>
          <w:u w:val="single"/>
        </w:rPr>
        <w:t>MUNICIPALIDAD DE LA CIUDAD DE SALTA</w:t>
      </w:r>
    </w:p>
    <w:p w14:paraId="337870CA" w14:textId="050605DA" w:rsidR="003E4C40" w:rsidRPr="00F32C7D" w:rsidRDefault="00485777" w:rsidP="003E4C40">
      <w:pPr>
        <w:jc w:val="center"/>
        <w:rPr>
          <w:rFonts w:ascii="Arial Narrow" w:hAnsi="Arial Narrow" w:cs="Arial"/>
          <w:b/>
          <w:szCs w:val="24"/>
          <w:u w:val="single"/>
        </w:rPr>
      </w:pPr>
      <w:r w:rsidRPr="00F32C7D">
        <w:rPr>
          <w:rFonts w:ascii="Arial Narrow" w:hAnsi="Arial Narrow" w:cs="Arial"/>
          <w:b/>
          <w:szCs w:val="24"/>
          <w:u w:val="single"/>
        </w:rPr>
        <w:t>SUBSECRETARÍA</w:t>
      </w:r>
      <w:r w:rsidR="003E4C40" w:rsidRPr="00F32C7D">
        <w:rPr>
          <w:rFonts w:ascii="Arial Narrow" w:hAnsi="Arial Narrow" w:cs="Arial"/>
          <w:b/>
          <w:szCs w:val="24"/>
          <w:u w:val="single"/>
        </w:rPr>
        <w:t xml:space="preserve"> DE CONTRATACIONES</w:t>
      </w:r>
    </w:p>
    <w:p w14:paraId="740454FE" w14:textId="77777777" w:rsidR="00E61AB2" w:rsidRPr="00F32C7D" w:rsidRDefault="00E61AB2" w:rsidP="003E4C40">
      <w:pPr>
        <w:jc w:val="center"/>
        <w:rPr>
          <w:rFonts w:ascii="Arial Narrow" w:hAnsi="Arial Narrow" w:cs="Arial"/>
          <w:b/>
          <w:szCs w:val="24"/>
          <w:u w:val="single"/>
        </w:rPr>
      </w:pPr>
      <w:r w:rsidRPr="00F32C7D">
        <w:rPr>
          <w:rFonts w:ascii="Arial Narrow" w:hAnsi="Arial Narrow" w:cs="Arial"/>
          <w:b/>
          <w:szCs w:val="24"/>
          <w:u w:val="single"/>
        </w:rPr>
        <w:t>AV. PARAGUAY Nº 1240 - SALTA (4400) CAPITAL</w:t>
      </w:r>
    </w:p>
    <w:p w14:paraId="1B8D1833" w14:textId="0EE62D01" w:rsidR="003E4C40" w:rsidRPr="00F32C7D" w:rsidRDefault="00E61AB2" w:rsidP="0018383E">
      <w:pPr>
        <w:spacing w:after="100" w:afterAutospacing="1"/>
        <w:jc w:val="both"/>
        <w:rPr>
          <w:rFonts w:ascii="Arial Narrow" w:hAnsi="Arial Narrow" w:cs="Arial"/>
          <w:b/>
          <w:szCs w:val="24"/>
          <w:u w:val="single"/>
        </w:rPr>
      </w:pPr>
      <w:r w:rsidRPr="00F32C7D">
        <w:rPr>
          <w:rFonts w:ascii="Arial Narrow" w:hAnsi="Arial Narrow" w:cs="Arial"/>
          <w:b/>
          <w:szCs w:val="24"/>
          <w:u w:val="single"/>
        </w:rPr>
        <w:t>Datos de la Contratación</w:t>
      </w:r>
    </w:p>
    <w:p w14:paraId="038D5F7E" w14:textId="40BEF5C9" w:rsidR="00E61AB2" w:rsidRPr="0074542A" w:rsidRDefault="00F32C7D" w:rsidP="0018383E">
      <w:pPr>
        <w:spacing w:after="100" w:afterAutospacing="1"/>
        <w:jc w:val="both"/>
        <w:rPr>
          <w:rFonts w:ascii="Arial Narrow" w:hAnsi="Arial Narrow" w:cs="Arial"/>
          <w:szCs w:val="24"/>
        </w:rPr>
      </w:pPr>
      <w:r>
        <w:rPr>
          <w:rFonts w:ascii="Arial Narrow" w:hAnsi="Arial Narrow" w:cs="Arial"/>
          <w:szCs w:val="24"/>
        </w:rPr>
        <w:t>Expediente N</w:t>
      </w:r>
      <w:r w:rsidR="00E61AB2" w:rsidRPr="00F32C7D">
        <w:rPr>
          <w:rFonts w:ascii="Arial Narrow" w:hAnsi="Arial Narrow" w:cs="Arial"/>
          <w:szCs w:val="24"/>
        </w:rPr>
        <w:t>º</w:t>
      </w:r>
      <w:r w:rsidR="0018383E">
        <w:rPr>
          <w:rFonts w:ascii="Arial Narrow" w:hAnsi="Arial Narrow" w:cs="Arial"/>
          <w:szCs w:val="24"/>
        </w:rPr>
        <w:t xml:space="preserve"> </w:t>
      </w:r>
      <w:r w:rsidR="00E638EB" w:rsidRPr="00E638EB">
        <w:rPr>
          <w:rFonts w:ascii="Arial Narrow" w:hAnsi="Arial Narrow" w:cs="Arial"/>
          <w:b/>
          <w:i/>
          <w:iCs/>
          <w:color w:val="FF0000"/>
          <w:sz w:val="28"/>
          <w:szCs w:val="28"/>
        </w:rPr>
        <w:t>045.963-SG-2021</w:t>
      </w:r>
      <w:r w:rsidR="00E638EB">
        <w:rPr>
          <w:rFonts w:ascii="Arial Narrow" w:hAnsi="Arial Narrow" w:cs="Arial"/>
          <w:b/>
          <w:i/>
          <w:iCs/>
          <w:color w:val="FF0000"/>
          <w:sz w:val="28"/>
          <w:szCs w:val="28"/>
        </w:rPr>
        <w:t>.</w:t>
      </w:r>
      <w:r w:rsidR="0074542A" w:rsidRPr="0074542A">
        <w:rPr>
          <w:rFonts w:ascii="Arial Narrow" w:hAnsi="Arial Narrow" w:cs="Arial"/>
          <w:b/>
          <w:color w:val="FF0000"/>
          <w:szCs w:val="24"/>
        </w:rPr>
        <w:t xml:space="preserve">   </w:t>
      </w:r>
      <w:r w:rsidR="0074542A" w:rsidRPr="0074542A">
        <w:rPr>
          <w:rFonts w:ascii="Arial Narrow" w:hAnsi="Arial Narrow" w:cs="Arial"/>
          <w:szCs w:val="24"/>
        </w:rPr>
        <w:t xml:space="preserve">      </w:t>
      </w:r>
    </w:p>
    <w:p w14:paraId="03DFC57F" w14:textId="387410C9" w:rsidR="0074542A" w:rsidRDefault="00E61AB2" w:rsidP="0018383E">
      <w:pPr>
        <w:spacing w:after="100" w:afterAutospacing="1"/>
        <w:jc w:val="both"/>
        <w:rPr>
          <w:rFonts w:ascii="Arial Narrow" w:hAnsi="Arial Narrow" w:cs="Arial"/>
          <w:b/>
          <w:i/>
          <w:iCs/>
          <w:szCs w:val="24"/>
        </w:rPr>
      </w:pPr>
      <w:r w:rsidRPr="00F32C7D">
        <w:rPr>
          <w:rFonts w:ascii="Arial Narrow" w:hAnsi="Arial Narrow" w:cs="Arial"/>
          <w:szCs w:val="24"/>
        </w:rPr>
        <w:t xml:space="preserve">Monto de la Obra: </w:t>
      </w:r>
      <w:bookmarkStart w:id="20" w:name="_Hlk86923783"/>
      <w:r w:rsidR="004E5E7B" w:rsidRPr="004E5E7B">
        <w:rPr>
          <w:rFonts w:ascii="Arial Narrow" w:hAnsi="Arial Narrow" w:cs="Arial"/>
          <w:b/>
          <w:i/>
          <w:iCs/>
          <w:color w:val="FF0000"/>
          <w:sz w:val="28"/>
          <w:szCs w:val="28"/>
        </w:rPr>
        <w:t>$ 1.730.300,00 (Pesos Un Millón Setecientos Treinta Mil Trescientos con 00/100).</w:t>
      </w:r>
      <w:bookmarkEnd w:id="20"/>
    </w:p>
    <w:p w14:paraId="2EB94D78" w14:textId="1472FC95" w:rsidR="00E61AB2" w:rsidRPr="00C96E8F" w:rsidRDefault="00E61AB2" w:rsidP="0018383E">
      <w:pPr>
        <w:spacing w:after="100" w:afterAutospacing="1"/>
        <w:jc w:val="both"/>
        <w:rPr>
          <w:rFonts w:ascii="Arial Narrow" w:hAnsi="Arial Narrow" w:cs="Arial"/>
          <w:b/>
          <w:i/>
          <w:iCs/>
          <w:color w:val="FF0000"/>
          <w:sz w:val="28"/>
          <w:szCs w:val="28"/>
        </w:rPr>
      </w:pPr>
      <w:r w:rsidRPr="00F32C7D">
        <w:rPr>
          <w:rFonts w:ascii="Arial Narrow" w:hAnsi="Arial Narrow" w:cs="Arial"/>
          <w:szCs w:val="24"/>
        </w:rPr>
        <w:t xml:space="preserve">Pliego de </w:t>
      </w:r>
      <w:r w:rsidR="00C96E8F">
        <w:rPr>
          <w:rFonts w:ascii="Arial Narrow" w:hAnsi="Arial Narrow" w:cs="Arial"/>
          <w:szCs w:val="24"/>
        </w:rPr>
        <w:t xml:space="preserve">Contratación </w:t>
      </w:r>
      <w:r w:rsidR="00194DE1" w:rsidRPr="00F32C7D">
        <w:rPr>
          <w:rFonts w:ascii="Arial Narrow" w:hAnsi="Arial Narrow" w:cs="Arial"/>
          <w:szCs w:val="24"/>
        </w:rPr>
        <w:t>Adjudicación Simple</w:t>
      </w:r>
      <w:r w:rsidRPr="00F32C7D">
        <w:rPr>
          <w:rFonts w:ascii="Arial Narrow" w:hAnsi="Arial Narrow" w:cs="Arial"/>
          <w:szCs w:val="24"/>
        </w:rPr>
        <w:t xml:space="preserve"> Nº</w:t>
      </w:r>
      <w:r w:rsidRPr="00F32C7D">
        <w:rPr>
          <w:rFonts w:ascii="Arial Narrow" w:hAnsi="Arial Narrow" w:cs="Arial"/>
          <w:szCs w:val="24"/>
        </w:rPr>
        <w:tab/>
      </w:r>
      <w:r w:rsidR="00E638EB" w:rsidRPr="00E638EB">
        <w:rPr>
          <w:rFonts w:ascii="Arial Narrow" w:hAnsi="Arial Narrow" w:cs="Arial"/>
          <w:b/>
          <w:i/>
          <w:iCs/>
          <w:color w:val="FF0000"/>
          <w:sz w:val="28"/>
          <w:szCs w:val="28"/>
        </w:rPr>
        <w:t>1230 / 2021</w:t>
      </w:r>
    </w:p>
    <w:p w14:paraId="15DDB7BB" w14:textId="65CC9942" w:rsidR="00E61AB2" w:rsidRPr="00F32C7D" w:rsidRDefault="00E61AB2" w:rsidP="0018383E">
      <w:pPr>
        <w:spacing w:after="100" w:afterAutospacing="1"/>
        <w:jc w:val="both"/>
        <w:rPr>
          <w:rFonts w:ascii="Arial Narrow" w:hAnsi="Arial Narrow" w:cs="Arial"/>
          <w:szCs w:val="24"/>
        </w:rPr>
      </w:pPr>
      <w:r w:rsidRPr="00F32C7D">
        <w:rPr>
          <w:rFonts w:ascii="Arial Narrow" w:hAnsi="Arial Narrow" w:cs="Arial"/>
          <w:szCs w:val="24"/>
        </w:rPr>
        <w:t>Convocada para la Obra:</w:t>
      </w:r>
      <w:r w:rsidR="0074542A" w:rsidRPr="0074542A">
        <w:rPr>
          <w:rFonts w:ascii="Arial Narrow" w:hAnsi="Arial Narrow" w:cs="Arial"/>
          <w:b/>
          <w:i/>
          <w:iCs/>
          <w:color w:val="FF0000"/>
          <w:sz w:val="28"/>
          <w:szCs w:val="28"/>
        </w:rPr>
        <w:t xml:space="preserve"> </w:t>
      </w:r>
      <w:r w:rsidR="004E5E7B" w:rsidRPr="004E5E7B">
        <w:rPr>
          <w:rFonts w:ascii="Arial Narrow" w:hAnsi="Arial Narrow" w:cs="Arial"/>
          <w:b/>
          <w:i/>
          <w:iCs/>
          <w:color w:val="FF0000"/>
          <w:sz w:val="28"/>
          <w:szCs w:val="28"/>
        </w:rPr>
        <w:t>“ADQUISICIÓN DE 26 TN. DE COMBUSTIBLE FUEL OIL P/ OBRAS VIALES”.</w:t>
      </w:r>
    </w:p>
    <w:p w14:paraId="75DE512E" w14:textId="77777777" w:rsidR="00E61AB2" w:rsidRPr="00F32C7D" w:rsidRDefault="00E61AB2" w:rsidP="0067396A">
      <w:pPr>
        <w:spacing w:before="100" w:beforeAutospacing="1" w:after="100" w:afterAutospacing="1"/>
        <w:jc w:val="both"/>
        <w:rPr>
          <w:rFonts w:ascii="Arial Narrow" w:hAnsi="Arial Narrow" w:cs="Arial"/>
          <w:b/>
          <w:szCs w:val="24"/>
          <w:u w:val="single"/>
        </w:rPr>
      </w:pPr>
      <w:r w:rsidRPr="00F32C7D">
        <w:rPr>
          <w:rFonts w:ascii="Arial Narrow" w:hAnsi="Arial Narrow" w:cs="Arial"/>
          <w:b/>
          <w:szCs w:val="24"/>
          <w:u w:val="single"/>
        </w:rPr>
        <w:t>Datos de la empresa</w:t>
      </w:r>
    </w:p>
    <w:p w14:paraId="6CDD4027" w14:textId="1F333E7D" w:rsidR="00E61AB2" w:rsidRPr="00F32C7D" w:rsidRDefault="00E61AB2" w:rsidP="0067396A">
      <w:pPr>
        <w:spacing w:before="100" w:beforeAutospacing="1" w:after="100" w:afterAutospacing="1"/>
        <w:jc w:val="both"/>
        <w:rPr>
          <w:rFonts w:ascii="Arial Narrow" w:hAnsi="Arial Narrow" w:cs="Arial"/>
          <w:szCs w:val="24"/>
        </w:rPr>
      </w:pPr>
      <w:r w:rsidRPr="00F32C7D">
        <w:rPr>
          <w:rFonts w:ascii="Arial Narrow" w:hAnsi="Arial Narrow" w:cs="Arial"/>
          <w:szCs w:val="24"/>
        </w:rPr>
        <w:t>Nº de C</w:t>
      </w:r>
      <w:r w:rsidR="009156B3" w:rsidRPr="00F32C7D">
        <w:rPr>
          <w:rFonts w:ascii="Arial Narrow" w:hAnsi="Arial Narrow" w:cs="Arial"/>
          <w:szCs w:val="24"/>
        </w:rPr>
        <w:t>.U.I.T.</w:t>
      </w:r>
      <w:r w:rsidRPr="00F32C7D">
        <w:rPr>
          <w:rFonts w:ascii="Arial Narrow" w:hAnsi="Arial Narrow" w:cs="Arial"/>
          <w:szCs w:val="24"/>
        </w:rPr>
        <w:t>:</w:t>
      </w:r>
      <w:r w:rsidRPr="00F32C7D">
        <w:rPr>
          <w:rFonts w:ascii="Arial Narrow" w:hAnsi="Arial Narrow" w:cs="Arial"/>
          <w:szCs w:val="24"/>
        </w:rPr>
        <w:tab/>
        <w:t>_________</w:t>
      </w:r>
      <w:r w:rsidR="00F32C7D">
        <w:rPr>
          <w:rFonts w:ascii="Arial Narrow" w:hAnsi="Arial Narrow" w:cs="Arial"/>
          <w:szCs w:val="24"/>
        </w:rPr>
        <w:t>___________________________</w:t>
      </w:r>
      <w:r w:rsidRPr="00F32C7D">
        <w:rPr>
          <w:rFonts w:ascii="Arial Narrow" w:hAnsi="Arial Narrow" w:cs="Arial"/>
          <w:szCs w:val="24"/>
        </w:rPr>
        <w:t>__________________</w:t>
      </w:r>
      <w:r w:rsidR="009C28F8" w:rsidRPr="00F32C7D">
        <w:rPr>
          <w:rFonts w:ascii="Arial Narrow" w:hAnsi="Arial Narrow" w:cs="Arial"/>
          <w:szCs w:val="24"/>
        </w:rPr>
        <w:t>_________________</w:t>
      </w:r>
      <w:r w:rsidR="003164EC" w:rsidRPr="00F32C7D">
        <w:rPr>
          <w:rFonts w:ascii="Arial Narrow" w:hAnsi="Arial Narrow" w:cs="Arial"/>
          <w:szCs w:val="24"/>
        </w:rPr>
        <w:t>_</w:t>
      </w:r>
    </w:p>
    <w:p w14:paraId="7EF30E7A" w14:textId="07006630" w:rsidR="00E61AB2" w:rsidRPr="00F32C7D" w:rsidRDefault="00E61AB2" w:rsidP="0067396A">
      <w:pPr>
        <w:spacing w:before="100" w:beforeAutospacing="1" w:after="100" w:afterAutospacing="1"/>
        <w:jc w:val="both"/>
        <w:rPr>
          <w:rFonts w:ascii="Arial Narrow" w:hAnsi="Arial Narrow" w:cs="Arial"/>
          <w:szCs w:val="24"/>
        </w:rPr>
      </w:pPr>
      <w:r w:rsidRPr="00F32C7D">
        <w:rPr>
          <w:rFonts w:ascii="Arial Narrow" w:hAnsi="Arial Narrow" w:cs="Arial"/>
          <w:szCs w:val="24"/>
        </w:rPr>
        <w:t>Nombre o Razón Social:</w:t>
      </w:r>
      <w:r w:rsidRPr="00F32C7D">
        <w:rPr>
          <w:rFonts w:ascii="Arial Narrow" w:hAnsi="Arial Narrow" w:cs="Arial"/>
          <w:szCs w:val="24"/>
        </w:rPr>
        <w:tab/>
        <w:t>________</w:t>
      </w:r>
      <w:r w:rsidR="00F32C7D">
        <w:rPr>
          <w:rFonts w:ascii="Arial Narrow" w:hAnsi="Arial Narrow" w:cs="Arial"/>
          <w:szCs w:val="24"/>
        </w:rPr>
        <w:t>______________________</w:t>
      </w:r>
      <w:r w:rsidRPr="00F32C7D">
        <w:rPr>
          <w:rFonts w:ascii="Arial Narrow" w:hAnsi="Arial Narrow" w:cs="Arial"/>
          <w:szCs w:val="24"/>
        </w:rPr>
        <w:t>______</w:t>
      </w:r>
      <w:r w:rsidR="009C28F8" w:rsidRPr="00F32C7D">
        <w:rPr>
          <w:rFonts w:ascii="Arial Narrow" w:hAnsi="Arial Narrow" w:cs="Arial"/>
          <w:szCs w:val="24"/>
        </w:rPr>
        <w:t>_______________________</w:t>
      </w:r>
    </w:p>
    <w:p w14:paraId="4D7F5754" w14:textId="4E00C109" w:rsidR="00E61AB2" w:rsidRPr="00F32C7D" w:rsidRDefault="00E61AB2" w:rsidP="0067396A">
      <w:pPr>
        <w:spacing w:before="100" w:beforeAutospacing="1" w:after="100" w:afterAutospacing="1"/>
        <w:jc w:val="both"/>
        <w:rPr>
          <w:rFonts w:ascii="Arial Narrow" w:hAnsi="Arial Narrow" w:cs="Arial"/>
          <w:szCs w:val="24"/>
        </w:rPr>
      </w:pPr>
      <w:r w:rsidRPr="00F32C7D">
        <w:rPr>
          <w:rFonts w:ascii="Arial Narrow" w:hAnsi="Arial Narrow" w:cs="Arial"/>
          <w:szCs w:val="24"/>
        </w:rPr>
        <w:t>Domicilio legal:</w:t>
      </w:r>
      <w:r w:rsidRPr="00F32C7D">
        <w:rPr>
          <w:rFonts w:ascii="Arial Narrow" w:hAnsi="Arial Narrow" w:cs="Arial"/>
          <w:szCs w:val="24"/>
        </w:rPr>
        <w:tab/>
        <w:t>______</w:t>
      </w:r>
      <w:r w:rsidR="00F32C7D">
        <w:rPr>
          <w:rFonts w:ascii="Arial Narrow" w:hAnsi="Arial Narrow" w:cs="Arial"/>
          <w:szCs w:val="24"/>
        </w:rPr>
        <w:t>___________________________</w:t>
      </w:r>
      <w:r w:rsidRPr="00F32C7D">
        <w:rPr>
          <w:rFonts w:ascii="Arial Narrow" w:hAnsi="Arial Narrow" w:cs="Arial"/>
          <w:szCs w:val="24"/>
        </w:rPr>
        <w:t>_______________</w:t>
      </w:r>
      <w:r w:rsidR="009C28F8" w:rsidRPr="00F32C7D">
        <w:rPr>
          <w:rFonts w:ascii="Arial Narrow" w:hAnsi="Arial Narrow" w:cs="Arial"/>
          <w:szCs w:val="24"/>
        </w:rPr>
        <w:t>_______________________</w:t>
      </w:r>
      <w:r w:rsidR="003164EC" w:rsidRPr="00F32C7D">
        <w:rPr>
          <w:rFonts w:ascii="Arial Narrow" w:hAnsi="Arial Narrow" w:cs="Arial"/>
          <w:szCs w:val="24"/>
        </w:rPr>
        <w:t>_</w:t>
      </w:r>
    </w:p>
    <w:p w14:paraId="294618D8" w14:textId="5D113511" w:rsidR="005465DA" w:rsidRPr="00F32C7D" w:rsidRDefault="005465DA" w:rsidP="0067396A">
      <w:pPr>
        <w:spacing w:before="100" w:beforeAutospacing="1" w:after="100" w:afterAutospacing="1"/>
        <w:jc w:val="both"/>
        <w:rPr>
          <w:rFonts w:ascii="Arial Narrow" w:hAnsi="Arial Narrow" w:cs="Arial"/>
          <w:b/>
          <w:bCs/>
          <w:szCs w:val="24"/>
        </w:rPr>
      </w:pPr>
      <w:r w:rsidRPr="00F32C7D">
        <w:rPr>
          <w:rFonts w:ascii="Arial Narrow" w:hAnsi="Arial Narrow" w:cs="Arial"/>
          <w:b/>
          <w:bCs/>
          <w:szCs w:val="24"/>
        </w:rPr>
        <w:t>Domicilio electrónico</w:t>
      </w:r>
      <w:r w:rsidR="003164EC" w:rsidRPr="00F32C7D">
        <w:rPr>
          <w:rFonts w:ascii="Arial Narrow" w:hAnsi="Arial Narrow" w:cs="Arial"/>
          <w:b/>
          <w:bCs/>
          <w:szCs w:val="24"/>
        </w:rPr>
        <w:t xml:space="preserve"> </w:t>
      </w:r>
      <w:r w:rsidRPr="00F32C7D">
        <w:rPr>
          <w:rFonts w:ascii="Arial Narrow" w:hAnsi="Arial Narrow" w:cs="Arial"/>
          <w:b/>
          <w:bCs/>
          <w:szCs w:val="24"/>
        </w:rPr>
        <w:t>(email)____</w:t>
      </w:r>
      <w:r w:rsidR="00F32C7D">
        <w:rPr>
          <w:rFonts w:ascii="Arial Narrow" w:hAnsi="Arial Narrow" w:cs="Arial"/>
          <w:b/>
          <w:bCs/>
          <w:szCs w:val="24"/>
        </w:rPr>
        <w:t>________________________</w:t>
      </w:r>
      <w:r w:rsidRPr="00F32C7D">
        <w:rPr>
          <w:rFonts w:ascii="Arial Narrow" w:hAnsi="Arial Narrow" w:cs="Arial"/>
          <w:b/>
          <w:bCs/>
          <w:szCs w:val="24"/>
        </w:rPr>
        <w:t>_</w:t>
      </w:r>
      <w:r w:rsidR="00717D9D" w:rsidRPr="00F32C7D">
        <w:rPr>
          <w:rFonts w:ascii="Arial Narrow" w:hAnsi="Arial Narrow" w:cs="Arial"/>
          <w:b/>
          <w:bCs/>
          <w:szCs w:val="24"/>
        </w:rPr>
        <w:t>_______________________________</w:t>
      </w:r>
    </w:p>
    <w:p w14:paraId="0133DC75" w14:textId="4114DF6C" w:rsidR="00E61AB2" w:rsidRPr="00F32C7D" w:rsidRDefault="00E61AB2" w:rsidP="0067396A">
      <w:pPr>
        <w:spacing w:before="100" w:beforeAutospacing="1" w:after="100" w:afterAutospacing="1"/>
        <w:jc w:val="both"/>
        <w:rPr>
          <w:rFonts w:ascii="Arial Narrow" w:hAnsi="Arial Narrow" w:cs="Arial"/>
          <w:szCs w:val="24"/>
        </w:rPr>
      </w:pPr>
      <w:r w:rsidRPr="00F32C7D">
        <w:rPr>
          <w:rFonts w:ascii="Arial Narrow" w:hAnsi="Arial Narrow" w:cs="Arial"/>
          <w:szCs w:val="24"/>
        </w:rPr>
        <w:t>Teléfono:</w:t>
      </w:r>
      <w:r w:rsidRPr="00F32C7D">
        <w:rPr>
          <w:rFonts w:ascii="Arial Narrow" w:hAnsi="Arial Narrow" w:cs="Arial"/>
          <w:szCs w:val="24"/>
        </w:rPr>
        <w:tab/>
        <w:t>___________________________________________________________</w:t>
      </w:r>
      <w:r w:rsidR="00F32C7D">
        <w:rPr>
          <w:rFonts w:ascii="Arial Narrow" w:hAnsi="Arial Narrow" w:cs="Arial"/>
          <w:szCs w:val="24"/>
        </w:rPr>
        <w:t>_____________</w:t>
      </w:r>
    </w:p>
    <w:p w14:paraId="3D9D1AA5" w14:textId="40FA4206" w:rsidR="009A2FDD" w:rsidRPr="00F32C7D" w:rsidRDefault="009A2FDD" w:rsidP="0067396A">
      <w:pPr>
        <w:spacing w:before="100" w:beforeAutospacing="1" w:after="100" w:afterAutospacing="1"/>
        <w:jc w:val="both"/>
        <w:rPr>
          <w:rFonts w:ascii="Arial Narrow" w:hAnsi="Arial Narrow" w:cs="Arial"/>
          <w:szCs w:val="24"/>
        </w:rPr>
      </w:pPr>
      <w:r w:rsidRPr="00F32C7D">
        <w:rPr>
          <w:rFonts w:ascii="Arial Narrow" w:hAnsi="Arial Narrow" w:cs="Arial"/>
          <w:szCs w:val="24"/>
        </w:rPr>
        <w:t>Apellido y Nombre del Asesor T</w:t>
      </w:r>
      <w:r w:rsidR="00F32C7D">
        <w:rPr>
          <w:rFonts w:ascii="Arial Narrow" w:hAnsi="Arial Narrow" w:cs="Arial"/>
          <w:szCs w:val="24"/>
        </w:rPr>
        <w:t>écnico:</w:t>
      </w:r>
      <w:r w:rsidR="00F32C7D">
        <w:rPr>
          <w:rFonts w:ascii="Arial Narrow" w:hAnsi="Arial Narrow" w:cs="Arial"/>
          <w:szCs w:val="24"/>
        </w:rPr>
        <w:tab/>
        <w:t>_______________</w:t>
      </w:r>
      <w:r w:rsidRPr="00F32C7D">
        <w:rPr>
          <w:rFonts w:ascii="Arial Narrow" w:hAnsi="Arial Narrow" w:cs="Arial"/>
          <w:szCs w:val="24"/>
        </w:rPr>
        <w:t>___________</w:t>
      </w:r>
      <w:r w:rsidR="009C28F8" w:rsidRPr="00F32C7D">
        <w:rPr>
          <w:rFonts w:ascii="Arial Narrow" w:hAnsi="Arial Narrow" w:cs="Arial"/>
          <w:szCs w:val="24"/>
        </w:rPr>
        <w:t>__________________________</w:t>
      </w:r>
      <w:r w:rsidR="003164EC" w:rsidRPr="00F32C7D">
        <w:rPr>
          <w:rFonts w:ascii="Arial Narrow" w:hAnsi="Arial Narrow" w:cs="Arial"/>
          <w:szCs w:val="24"/>
        </w:rPr>
        <w:t>_</w:t>
      </w:r>
    </w:p>
    <w:p w14:paraId="4F13F0E0" w14:textId="76A56B74" w:rsidR="009A2FDD" w:rsidRPr="00F32C7D" w:rsidRDefault="009A2FDD" w:rsidP="0067396A">
      <w:pPr>
        <w:spacing w:before="100" w:beforeAutospacing="1" w:after="100" w:afterAutospacing="1"/>
        <w:jc w:val="both"/>
        <w:rPr>
          <w:rFonts w:ascii="Arial Narrow" w:hAnsi="Arial Narrow" w:cs="Arial"/>
          <w:szCs w:val="24"/>
        </w:rPr>
      </w:pPr>
      <w:r w:rsidRPr="00F32C7D">
        <w:rPr>
          <w:rFonts w:ascii="Arial Narrow" w:hAnsi="Arial Narrow" w:cs="Arial"/>
          <w:szCs w:val="24"/>
        </w:rPr>
        <w:t xml:space="preserve">Nº de Matricula del Asesor </w:t>
      </w:r>
      <w:r w:rsidR="00F32C7D">
        <w:rPr>
          <w:rFonts w:ascii="Arial Narrow" w:hAnsi="Arial Narrow" w:cs="Arial"/>
          <w:szCs w:val="24"/>
        </w:rPr>
        <w:t>Técnico:</w:t>
      </w:r>
      <w:r w:rsidR="00F32C7D">
        <w:rPr>
          <w:rFonts w:ascii="Arial Narrow" w:hAnsi="Arial Narrow" w:cs="Arial"/>
          <w:szCs w:val="24"/>
        </w:rPr>
        <w:tab/>
        <w:t>_________________</w:t>
      </w:r>
      <w:r w:rsidRPr="00F32C7D">
        <w:rPr>
          <w:rFonts w:ascii="Arial Narrow" w:hAnsi="Arial Narrow" w:cs="Arial"/>
          <w:szCs w:val="24"/>
        </w:rPr>
        <w:t>_______________</w:t>
      </w:r>
      <w:r w:rsidR="009C28F8" w:rsidRPr="00F32C7D">
        <w:rPr>
          <w:rFonts w:ascii="Arial Narrow" w:hAnsi="Arial Narrow" w:cs="Arial"/>
          <w:szCs w:val="24"/>
        </w:rPr>
        <w:t>_____________________</w:t>
      </w:r>
    </w:p>
    <w:p w14:paraId="4B0CAAE0" w14:textId="77777777" w:rsidR="00E61AB2" w:rsidRPr="00F32C7D" w:rsidRDefault="00E61AB2" w:rsidP="0067396A">
      <w:pPr>
        <w:spacing w:before="100" w:beforeAutospacing="1" w:after="100" w:afterAutospacing="1"/>
        <w:jc w:val="both"/>
        <w:rPr>
          <w:rFonts w:ascii="Arial Narrow" w:hAnsi="Arial Narrow" w:cs="Arial"/>
          <w:b/>
          <w:szCs w:val="24"/>
          <w:u w:val="single"/>
        </w:rPr>
      </w:pPr>
      <w:r w:rsidRPr="00F32C7D">
        <w:rPr>
          <w:rFonts w:ascii="Arial Narrow" w:hAnsi="Arial Narrow" w:cs="Arial"/>
          <w:b/>
          <w:szCs w:val="24"/>
          <w:u w:val="single"/>
        </w:rPr>
        <w:t>Datos del Presentante (titular y/o apoderado)</w:t>
      </w:r>
    </w:p>
    <w:p w14:paraId="400423A0" w14:textId="4DB27083" w:rsidR="00E61AB2" w:rsidRPr="00F32C7D" w:rsidRDefault="00E61AB2" w:rsidP="0067396A">
      <w:pPr>
        <w:spacing w:before="100" w:beforeAutospacing="1" w:after="100" w:afterAutospacing="1"/>
        <w:jc w:val="both"/>
        <w:rPr>
          <w:rFonts w:ascii="Arial Narrow" w:hAnsi="Arial Narrow" w:cs="Arial"/>
          <w:szCs w:val="24"/>
        </w:rPr>
      </w:pPr>
      <w:r w:rsidRPr="00F32C7D">
        <w:rPr>
          <w:rFonts w:ascii="Arial Narrow" w:hAnsi="Arial Narrow" w:cs="Arial"/>
          <w:szCs w:val="24"/>
        </w:rPr>
        <w:t>Nº d</w:t>
      </w:r>
      <w:r w:rsidR="00F32C7D">
        <w:rPr>
          <w:rFonts w:ascii="Arial Narrow" w:hAnsi="Arial Narrow" w:cs="Arial"/>
          <w:szCs w:val="24"/>
        </w:rPr>
        <w:t>e D.N.I.:</w:t>
      </w:r>
      <w:r w:rsidR="00F32C7D">
        <w:rPr>
          <w:rFonts w:ascii="Arial Narrow" w:hAnsi="Arial Narrow" w:cs="Arial"/>
          <w:szCs w:val="24"/>
        </w:rPr>
        <w:tab/>
        <w:t>_________________</w:t>
      </w:r>
      <w:r w:rsidRPr="00F32C7D">
        <w:rPr>
          <w:rFonts w:ascii="Arial Narrow" w:hAnsi="Arial Narrow" w:cs="Arial"/>
          <w:szCs w:val="24"/>
        </w:rPr>
        <w:t>_____________________________________</w:t>
      </w:r>
      <w:r w:rsidR="009C28F8" w:rsidRPr="00F32C7D">
        <w:rPr>
          <w:rFonts w:ascii="Arial Narrow" w:hAnsi="Arial Narrow" w:cs="Arial"/>
          <w:szCs w:val="24"/>
        </w:rPr>
        <w:t>_________________</w:t>
      </w:r>
      <w:r w:rsidR="003164EC" w:rsidRPr="00F32C7D">
        <w:rPr>
          <w:rFonts w:ascii="Arial Narrow" w:hAnsi="Arial Narrow" w:cs="Arial"/>
          <w:szCs w:val="24"/>
        </w:rPr>
        <w:t>_</w:t>
      </w:r>
    </w:p>
    <w:p w14:paraId="79D77934" w14:textId="1EBAEE61" w:rsidR="00E61AB2" w:rsidRPr="00F32C7D" w:rsidRDefault="00E61AB2" w:rsidP="0067396A">
      <w:pPr>
        <w:spacing w:before="100" w:beforeAutospacing="1" w:after="100" w:afterAutospacing="1"/>
        <w:jc w:val="both"/>
        <w:rPr>
          <w:rFonts w:ascii="Arial Narrow" w:hAnsi="Arial Narrow" w:cs="Arial"/>
          <w:szCs w:val="24"/>
        </w:rPr>
      </w:pPr>
      <w:r w:rsidRPr="00F32C7D">
        <w:rPr>
          <w:rFonts w:ascii="Arial Narrow" w:hAnsi="Arial Narrow" w:cs="Arial"/>
          <w:szCs w:val="24"/>
        </w:rPr>
        <w:t>Apellido</w:t>
      </w:r>
      <w:r w:rsidR="00F32C7D">
        <w:rPr>
          <w:rFonts w:ascii="Arial Narrow" w:hAnsi="Arial Narrow" w:cs="Arial"/>
          <w:szCs w:val="24"/>
        </w:rPr>
        <w:t xml:space="preserve"> y Nombre:</w:t>
      </w:r>
      <w:r w:rsidR="00F32C7D">
        <w:rPr>
          <w:rFonts w:ascii="Arial Narrow" w:hAnsi="Arial Narrow" w:cs="Arial"/>
          <w:szCs w:val="24"/>
        </w:rPr>
        <w:tab/>
        <w:t>__________</w:t>
      </w:r>
      <w:r w:rsidRPr="00F32C7D">
        <w:rPr>
          <w:rFonts w:ascii="Arial Narrow" w:hAnsi="Arial Narrow" w:cs="Arial"/>
          <w:szCs w:val="24"/>
        </w:rPr>
        <w:t>________________________________</w:t>
      </w:r>
      <w:r w:rsidR="009C28F8" w:rsidRPr="00F32C7D">
        <w:rPr>
          <w:rFonts w:ascii="Arial Narrow" w:hAnsi="Arial Narrow" w:cs="Arial"/>
          <w:szCs w:val="24"/>
        </w:rPr>
        <w:t>_______________________</w:t>
      </w:r>
      <w:r w:rsidR="003164EC" w:rsidRPr="00F32C7D">
        <w:rPr>
          <w:rFonts w:ascii="Arial Narrow" w:hAnsi="Arial Narrow" w:cs="Arial"/>
          <w:szCs w:val="24"/>
        </w:rPr>
        <w:t>_</w:t>
      </w:r>
    </w:p>
    <w:p w14:paraId="5A51B60D" w14:textId="13AE0634" w:rsidR="00E61AB2" w:rsidRPr="00623D07" w:rsidRDefault="00E61AB2" w:rsidP="0067396A">
      <w:pPr>
        <w:spacing w:before="100" w:beforeAutospacing="1" w:after="100" w:afterAutospacing="1"/>
        <w:jc w:val="both"/>
        <w:rPr>
          <w:rFonts w:ascii="Arial Narrow" w:hAnsi="Arial Narrow" w:cs="Arial"/>
          <w:szCs w:val="24"/>
        </w:rPr>
      </w:pPr>
      <w:r w:rsidRPr="00623D07">
        <w:rPr>
          <w:rFonts w:ascii="Arial Narrow" w:hAnsi="Arial Narrow" w:cs="Arial"/>
          <w:szCs w:val="24"/>
        </w:rPr>
        <w:t>Carácter del p</w:t>
      </w:r>
      <w:r w:rsidR="00F32C7D">
        <w:rPr>
          <w:rFonts w:ascii="Arial Narrow" w:hAnsi="Arial Narrow" w:cs="Arial"/>
          <w:szCs w:val="24"/>
        </w:rPr>
        <w:t>resentante:</w:t>
      </w:r>
      <w:r w:rsidR="00F32C7D">
        <w:rPr>
          <w:rFonts w:ascii="Arial Narrow" w:hAnsi="Arial Narrow" w:cs="Arial"/>
          <w:szCs w:val="24"/>
        </w:rPr>
        <w:tab/>
        <w:t>__________</w:t>
      </w:r>
      <w:r w:rsidRPr="00623D07">
        <w:rPr>
          <w:rFonts w:ascii="Arial Narrow" w:hAnsi="Arial Narrow" w:cs="Arial"/>
          <w:szCs w:val="24"/>
        </w:rPr>
        <w:t>___________________________</w:t>
      </w:r>
      <w:r w:rsidR="009C28F8" w:rsidRPr="00623D07">
        <w:rPr>
          <w:rFonts w:ascii="Arial Narrow" w:hAnsi="Arial Narrow" w:cs="Arial"/>
          <w:szCs w:val="24"/>
        </w:rPr>
        <w:t>______________________</w:t>
      </w:r>
    </w:p>
    <w:p w14:paraId="0BC1FBCC" w14:textId="12C4CC82" w:rsidR="009A2FDD" w:rsidRPr="00623D07" w:rsidRDefault="00E61AB2" w:rsidP="0067396A">
      <w:pPr>
        <w:spacing w:before="100" w:beforeAutospacing="1" w:after="100" w:afterAutospacing="1"/>
        <w:jc w:val="both"/>
        <w:rPr>
          <w:rFonts w:ascii="Arial Narrow" w:hAnsi="Arial Narrow" w:cs="Arial"/>
          <w:szCs w:val="24"/>
        </w:rPr>
      </w:pPr>
      <w:r w:rsidRPr="00623D07">
        <w:rPr>
          <w:rFonts w:ascii="Arial Narrow" w:hAnsi="Arial Narrow" w:cs="Arial"/>
          <w:szCs w:val="24"/>
        </w:rPr>
        <w:t xml:space="preserve">“En carácter de </w:t>
      </w:r>
      <w:r w:rsidRPr="00623D07">
        <w:rPr>
          <w:rFonts w:ascii="Arial Narrow" w:hAnsi="Arial Narrow" w:cs="Arial"/>
          <w:b/>
          <w:szCs w:val="24"/>
        </w:rPr>
        <w:t>Declaración Jurada</w:t>
      </w:r>
      <w:r w:rsidRPr="00623D07">
        <w:rPr>
          <w:rFonts w:ascii="Arial Narrow" w:hAnsi="Arial Narrow" w:cs="Arial"/>
          <w:szCs w:val="24"/>
        </w:rPr>
        <w:t xml:space="preserve"> y como presentante de la documentación requerida, declaro </w:t>
      </w:r>
      <w:r w:rsidRPr="00623D07">
        <w:rPr>
          <w:rFonts w:ascii="Arial Narrow" w:hAnsi="Arial Narrow" w:cs="Arial"/>
          <w:b/>
          <w:szCs w:val="24"/>
        </w:rPr>
        <w:t>NO</w:t>
      </w:r>
      <w:r w:rsidRPr="00623D07">
        <w:rPr>
          <w:rFonts w:ascii="Arial Narrow" w:hAnsi="Arial Narrow" w:cs="Arial"/>
          <w:szCs w:val="24"/>
        </w:rPr>
        <w:t xml:space="preserve"> estar incurso de las prohibiciones establecida</w:t>
      </w:r>
      <w:r w:rsidR="005707A9" w:rsidRPr="00623D07">
        <w:rPr>
          <w:rFonts w:ascii="Arial Narrow" w:hAnsi="Arial Narrow" w:cs="Arial"/>
          <w:szCs w:val="24"/>
        </w:rPr>
        <w:t>s dentro de</w:t>
      </w:r>
      <w:r w:rsidR="003164EC" w:rsidRPr="00623D07">
        <w:rPr>
          <w:rFonts w:ascii="Arial Narrow" w:hAnsi="Arial Narrow" w:cs="Arial"/>
          <w:szCs w:val="24"/>
        </w:rPr>
        <w:t xml:space="preserve"> </w:t>
      </w:r>
      <w:r w:rsidR="005707A9" w:rsidRPr="00623D07">
        <w:rPr>
          <w:rFonts w:ascii="Arial Narrow" w:hAnsi="Arial Narrow" w:cs="Arial"/>
          <w:szCs w:val="24"/>
        </w:rPr>
        <w:t>l</w:t>
      </w:r>
      <w:r w:rsidR="00CA4C23" w:rsidRPr="00623D07">
        <w:rPr>
          <w:rFonts w:ascii="Arial Narrow" w:hAnsi="Arial Narrow" w:cs="Arial"/>
          <w:szCs w:val="24"/>
        </w:rPr>
        <w:t>a Ley N</w:t>
      </w:r>
      <w:r w:rsidRPr="00623D07">
        <w:rPr>
          <w:rFonts w:ascii="Arial Narrow" w:hAnsi="Arial Narrow" w:cs="Arial"/>
          <w:szCs w:val="24"/>
        </w:rPr>
        <w:t xml:space="preserve">º </w:t>
      </w:r>
      <w:r w:rsidR="00952FF1" w:rsidRPr="00623D07">
        <w:rPr>
          <w:rFonts w:ascii="Arial Narrow" w:hAnsi="Arial Narrow" w:cs="Arial"/>
          <w:szCs w:val="24"/>
        </w:rPr>
        <w:t>8</w:t>
      </w:r>
      <w:r w:rsidR="005707A9" w:rsidRPr="00623D07">
        <w:rPr>
          <w:rFonts w:ascii="Arial Narrow" w:hAnsi="Arial Narrow" w:cs="Arial"/>
          <w:szCs w:val="24"/>
        </w:rPr>
        <w:t>.</w:t>
      </w:r>
      <w:r w:rsidR="00952FF1" w:rsidRPr="00623D07">
        <w:rPr>
          <w:rFonts w:ascii="Arial Narrow" w:hAnsi="Arial Narrow" w:cs="Arial"/>
          <w:szCs w:val="24"/>
        </w:rPr>
        <w:t>072</w:t>
      </w:r>
      <w:r w:rsidRPr="00623D07">
        <w:rPr>
          <w:rFonts w:ascii="Arial Narrow" w:hAnsi="Arial Narrow" w:cs="Arial"/>
          <w:szCs w:val="24"/>
        </w:rPr>
        <w:t xml:space="preserve"> y su reglamentación; como así mismo, toda la documentación que se presenta en este acto es fiel, verdadera y real</w:t>
      </w:r>
      <w:r w:rsidR="003164EC" w:rsidRPr="00623D07">
        <w:rPr>
          <w:rFonts w:ascii="Arial Narrow" w:hAnsi="Arial Narrow" w:cs="Arial"/>
          <w:szCs w:val="24"/>
        </w:rPr>
        <w:t>”. -</w:t>
      </w:r>
    </w:p>
    <w:p w14:paraId="2BE58A3E" w14:textId="132E2150" w:rsidR="00E61AB2" w:rsidRPr="00623D07" w:rsidRDefault="00E61AB2" w:rsidP="0067396A">
      <w:pPr>
        <w:spacing w:before="100" w:beforeAutospacing="1" w:after="100" w:afterAutospacing="1"/>
        <w:jc w:val="both"/>
        <w:rPr>
          <w:rFonts w:ascii="Arial Narrow" w:hAnsi="Arial Narrow" w:cs="Arial"/>
          <w:szCs w:val="24"/>
        </w:rPr>
      </w:pPr>
      <w:r w:rsidRPr="00623D07">
        <w:rPr>
          <w:rFonts w:ascii="Arial Narrow" w:hAnsi="Arial Narrow" w:cs="Arial"/>
          <w:szCs w:val="24"/>
        </w:rPr>
        <w:t xml:space="preserve">Salta, _____ de _________________ </w:t>
      </w:r>
      <w:proofErr w:type="spellStart"/>
      <w:r w:rsidRPr="00623D07">
        <w:rPr>
          <w:rFonts w:ascii="Arial Narrow" w:hAnsi="Arial Narrow" w:cs="Arial"/>
          <w:szCs w:val="24"/>
        </w:rPr>
        <w:t>de</w:t>
      </w:r>
      <w:proofErr w:type="spellEnd"/>
      <w:r w:rsidRPr="00623D07">
        <w:rPr>
          <w:rFonts w:ascii="Arial Narrow" w:hAnsi="Arial Narrow" w:cs="Arial"/>
          <w:szCs w:val="24"/>
        </w:rPr>
        <w:t xml:space="preserve"> 2</w:t>
      </w:r>
      <w:r w:rsidR="00CA4C23" w:rsidRPr="00623D07">
        <w:rPr>
          <w:rFonts w:ascii="Arial Narrow" w:hAnsi="Arial Narrow" w:cs="Arial"/>
          <w:szCs w:val="24"/>
        </w:rPr>
        <w:t>.</w:t>
      </w:r>
      <w:r w:rsidR="00391296" w:rsidRPr="00623D07">
        <w:rPr>
          <w:rFonts w:ascii="Arial Narrow" w:hAnsi="Arial Narrow" w:cs="Arial"/>
          <w:szCs w:val="24"/>
        </w:rPr>
        <w:t>02</w:t>
      </w:r>
      <w:r w:rsidR="003164EC" w:rsidRPr="00623D07">
        <w:rPr>
          <w:rFonts w:ascii="Arial Narrow" w:hAnsi="Arial Narrow" w:cs="Arial"/>
          <w:szCs w:val="24"/>
        </w:rPr>
        <w:t>1</w:t>
      </w:r>
      <w:r w:rsidRPr="00623D07">
        <w:rPr>
          <w:rFonts w:ascii="Arial Narrow" w:hAnsi="Arial Narrow" w:cs="Arial"/>
          <w:szCs w:val="24"/>
        </w:rPr>
        <w:t>.-</w:t>
      </w:r>
    </w:p>
    <w:p w14:paraId="1FF52ACB" w14:textId="77777777" w:rsidR="00986BCC" w:rsidRPr="00623D07" w:rsidRDefault="00986BCC" w:rsidP="0067396A">
      <w:pPr>
        <w:spacing w:before="100" w:beforeAutospacing="1" w:after="100" w:afterAutospacing="1"/>
        <w:jc w:val="both"/>
        <w:rPr>
          <w:rFonts w:ascii="Arial Narrow" w:hAnsi="Arial Narrow" w:cs="Arial"/>
          <w:b/>
          <w:szCs w:val="24"/>
        </w:rPr>
      </w:pPr>
    </w:p>
    <w:p w14:paraId="1B775F0D" w14:textId="77777777" w:rsidR="0067396A" w:rsidRPr="00623D07" w:rsidRDefault="0067396A" w:rsidP="0067396A">
      <w:pPr>
        <w:spacing w:before="100" w:beforeAutospacing="1" w:after="100" w:afterAutospacing="1"/>
        <w:jc w:val="both"/>
        <w:rPr>
          <w:rFonts w:ascii="Arial Narrow" w:hAnsi="Arial Narrow" w:cs="Arial"/>
          <w:b/>
          <w:szCs w:val="24"/>
        </w:rPr>
      </w:pPr>
    </w:p>
    <w:p w14:paraId="31E3F8CD" w14:textId="62346314" w:rsidR="00B72C51" w:rsidRDefault="00E61AB2" w:rsidP="0067396A">
      <w:pPr>
        <w:spacing w:before="100" w:beforeAutospacing="1" w:after="100" w:afterAutospacing="1"/>
        <w:jc w:val="both"/>
        <w:rPr>
          <w:rFonts w:ascii="Arial Narrow" w:hAnsi="Arial Narrow" w:cs="Arial"/>
          <w:b/>
          <w:szCs w:val="24"/>
        </w:rPr>
      </w:pPr>
      <w:r w:rsidRPr="00623D07">
        <w:rPr>
          <w:rFonts w:ascii="Arial Narrow" w:hAnsi="Arial Narrow" w:cs="Arial"/>
          <w:b/>
          <w:szCs w:val="24"/>
        </w:rPr>
        <w:t>Firma y sello del presentante</w:t>
      </w:r>
    </w:p>
    <w:p w14:paraId="2CAACD88" w14:textId="77777777" w:rsidR="00EF7AF2" w:rsidRDefault="00EF7AF2" w:rsidP="00EF7AF2">
      <w:pPr>
        <w:jc w:val="center"/>
        <w:rPr>
          <w:b/>
          <w:i/>
        </w:rPr>
      </w:pPr>
      <w:r>
        <w:rPr>
          <w:i/>
          <w:noProof/>
          <w:lang w:val="es-AR" w:eastAsia="es-AR"/>
        </w:rPr>
        <w:lastRenderedPageBreak/>
        <w:t xml:space="preserve">  </w:t>
      </w:r>
      <w:r w:rsidRPr="005B3D6D">
        <w:rPr>
          <w:i/>
          <w:noProof/>
          <w:lang w:val="es-AR" w:eastAsia="es-AR"/>
        </w:rPr>
        <w:drawing>
          <wp:inline distT="0" distB="0" distL="0" distR="0" wp14:anchorId="37B77C6C" wp14:editId="152D0903">
            <wp:extent cx="828675" cy="714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14:paraId="2F9BA496" w14:textId="77777777" w:rsidR="00EF7AF2" w:rsidRPr="00961E61" w:rsidRDefault="00EF7AF2" w:rsidP="00EF7AF2">
      <w:pPr>
        <w:jc w:val="center"/>
        <w:rPr>
          <w:rFonts w:ascii="Arial" w:hAnsi="Arial" w:cs="Arial"/>
          <w:b/>
        </w:rPr>
      </w:pPr>
      <w:r w:rsidRPr="00961E61">
        <w:rPr>
          <w:rFonts w:ascii="Arial" w:hAnsi="Arial" w:cs="Arial"/>
          <w:b/>
        </w:rPr>
        <w:t>MUNICIPALIDAD DE LA CIUDAD DE SALTA</w:t>
      </w:r>
    </w:p>
    <w:p w14:paraId="0105E198" w14:textId="77777777" w:rsidR="00EF7AF2" w:rsidRPr="00961E61" w:rsidRDefault="00EF7AF2" w:rsidP="00EF7AF2">
      <w:pPr>
        <w:jc w:val="center"/>
        <w:rPr>
          <w:rFonts w:ascii="Arial" w:hAnsi="Arial" w:cs="Arial"/>
          <w:b/>
          <w:sz w:val="18"/>
        </w:rPr>
      </w:pPr>
      <w:r w:rsidRPr="00961E61">
        <w:rPr>
          <w:rFonts w:ascii="Arial" w:hAnsi="Arial" w:cs="Arial"/>
          <w:b/>
          <w:sz w:val="18"/>
        </w:rPr>
        <w:t>SECRETARIA DE ECONOMÍA, HACIENDA Y RECURSOS HUMANOS</w:t>
      </w:r>
    </w:p>
    <w:p w14:paraId="59AC2230" w14:textId="77777777" w:rsidR="00EF7AF2" w:rsidRPr="00961E61" w:rsidRDefault="00EF7AF2" w:rsidP="00EF7AF2">
      <w:pPr>
        <w:jc w:val="center"/>
        <w:rPr>
          <w:rFonts w:ascii="Arial" w:hAnsi="Arial" w:cs="Arial"/>
          <w:sz w:val="16"/>
          <w:szCs w:val="16"/>
        </w:rPr>
      </w:pPr>
      <w:r w:rsidRPr="00961E61">
        <w:rPr>
          <w:rFonts w:ascii="Arial" w:hAnsi="Arial" w:cs="Arial"/>
          <w:sz w:val="16"/>
          <w:szCs w:val="16"/>
        </w:rPr>
        <w:t>DIRECCIÓN GRAL. DE CONTRATACIONES DE OBRAS PÚBLICAS</w:t>
      </w:r>
    </w:p>
    <w:p w14:paraId="3BA87E74" w14:textId="77777777" w:rsidR="00EF7AF2" w:rsidRPr="00961E61" w:rsidRDefault="00EF7AF2" w:rsidP="00EF7AF2">
      <w:pPr>
        <w:jc w:val="center"/>
        <w:rPr>
          <w:rFonts w:ascii="Arial" w:hAnsi="Arial" w:cs="Arial"/>
          <w:sz w:val="16"/>
          <w:szCs w:val="16"/>
        </w:rPr>
      </w:pPr>
      <w:r w:rsidRPr="00961E61">
        <w:rPr>
          <w:rFonts w:ascii="Arial" w:hAnsi="Arial" w:cs="Arial"/>
          <w:sz w:val="16"/>
          <w:szCs w:val="16"/>
        </w:rPr>
        <w:t>Av. Paraguay Nº 1240 – Tel: 0387 4160900 int</w:t>
      </w:r>
      <w:r>
        <w:rPr>
          <w:rFonts w:ascii="Arial" w:hAnsi="Arial" w:cs="Arial"/>
          <w:sz w:val="16"/>
          <w:szCs w:val="16"/>
        </w:rPr>
        <w:t>erno</w:t>
      </w:r>
      <w:r w:rsidRPr="00961E61">
        <w:rPr>
          <w:rFonts w:ascii="Arial" w:hAnsi="Arial" w:cs="Arial"/>
          <w:sz w:val="16"/>
          <w:szCs w:val="16"/>
        </w:rPr>
        <w:t xml:space="preserve"> 1557</w:t>
      </w:r>
    </w:p>
    <w:p w14:paraId="4A08067A" w14:textId="77777777" w:rsidR="00EF7AF2" w:rsidRDefault="00EF7AF2" w:rsidP="00EF7AF2">
      <w:pPr>
        <w:jc w:val="center"/>
        <w:rPr>
          <w:noProof/>
          <w:lang w:val="es-AR" w:eastAsia="es-AR"/>
        </w:rPr>
      </w:pPr>
    </w:p>
    <w:p w14:paraId="30ED4419" w14:textId="4180065E" w:rsidR="00EF7AF2" w:rsidRPr="006776ED" w:rsidRDefault="00EF7AF2" w:rsidP="00EF7AF2">
      <w:pPr>
        <w:spacing w:line="360" w:lineRule="auto"/>
        <w:jc w:val="center"/>
        <w:rPr>
          <w:rFonts w:ascii="Arial Narrow" w:hAnsi="Arial Narrow"/>
          <w:b/>
          <w:color w:val="FF0000"/>
          <w:sz w:val="32"/>
          <w:szCs w:val="32"/>
          <w:u w:val="single"/>
        </w:rPr>
      </w:pPr>
      <w:r w:rsidRPr="006776ED">
        <w:rPr>
          <w:rFonts w:ascii="Arial Narrow" w:hAnsi="Arial Narrow"/>
          <w:b/>
          <w:color w:val="FF0000"/>
          <w:sz w:val="32"/>
          <w:szCs w:val="32"/>
          <w:u w:val="single"/>
        </w:rPr>
        <w:t>CONTRATACIÓN POR ADJUDICACIÓN SIMPLE Nº 0123</w:t>
      </w:r>
      <w:r>
        <w:rPr>
          <w:rFonts w:ascii="Arial Narrow" w:hAnsi="Arial Narrow"/>
          <w:b/>
          <w:color w:val="FF0000"/>
          <w:sz w:val="32"/>
          <w:szCs w:val="32"/>
          <w:u w:val="single"/>
        </w:rPr>
        <w:t>0</w:t>
      </w:r>
      <w:r w:rsidRPr="006776ED">
        <w:rPr>
          <w:rFonts w:ascii="Arial Narrow" w:hAnsi="Arial Narrow"/>
          <w:b/>
          <w:color w:val="FF0000"/>
          <w:sz w:val="32"/>
          <w:szCs w:val="32"/>
          <w:u w:val="single"/>
        </w:rPr>
        <w:t>/2021</w:t>
      </w:r>
    </w:p>
    <w:p w14:paraId="195A3B64" w14:textId="08546F82" w:rsidR="00EF7AF2" w:rsidRPr="006776ED" w:rsidRDefault="00EF7AF2" w:rsidP="00EF7AF2">
      <w:pPr>
        <w:spacing w:line="360" w:lineRule="auto"/>
        <w:ind w:left="720"/>
        <w:rPr>
          <w:rFonts w:ascii="Arial Narrow" w:hAnsi="Arial Narrow"/>
          <w:b/>
          <w:color w:val="FF0000"/>
          <w:sz w:val="32"/>
          <w:szCs w:val="32"/>
          <w:u w:val="single"/>
        </w:rPr>
      </w:pPr>
      <w:r w:rsidRPr="006776ED">
        <w:rPr>
          <w:rFonts w:ascii="Arial Narrow" w:hAnsi="Arial Narrow"/>
          <w:b/>
          <w:color w:val="FF0000"/>
          <w:sz w:val="32"/>
          <w:szCs w:val="32"/>
        </w:rPr>
        <w:t xml:space="preserve">                          </w:t>
      </w:r>
      <w:r w:rsidRPr="006776ED">
        <w:rPr>
          <w:rFonts w:ascii="Arial Narrow" w:hAnsi="Arial Narrow"/>
          <w:b/>
          <w:color w:val="FF0000"/>
          <w:sz w:val="32"/>
          <w:szCs w:val="32"/>
          <w:u w:val="single"/>
        </w:rPr>
        <w:t>EXPEDIENTE Nº 04</w:t>
      </w:r>
      <w:r>
        <w:rPr>
          <w:rFonts w:ascii="Arial Narrow" w:hAnsi="Arial Narrow"/>
          <w:b/>
          <w:color w:val="FF0000"/>
          <w:sz w:val="32"/>
          <w:szCs w:val="32"/>
          <w:u w:val="single"/>
        </w:rPr>
        <w:t>5</w:t>
      </w:r>
      <w:r w:rsidRPr="006776ED">
        <w:rPr>
          <w:rFonts w:ascii="Arial Narrow" w:hAnsi="Arial Narrow"/>
          <w:b/>
          <w:color w:val="FF0000"/>
          <w:sz w:val="32"/>
          <w:szCs w:val="32"/>
          <w:u w:val="single"/>
        </w:rPr>
        <w:t>.</w:t>
      </w:r>
      <w:r>
        <w:rPr>
          <w:rFonts w:ascii="Arial Narrow" w:hAnsi="Arial Narrow"/>
          <w:b/>
          <w:color w:val="FF0000"/>
          <w:sz w:val="32"/>
          <w:szCs w:val="32"/>
          <w:u w:val="single"/>
        </w:rPr>
        <w:t>963</w:t>
      </w:r>
      <w:r w:rsidRPr="006776ED">
        <w:rPr>
          <w:rFonts w:ascii="Arial Narrow" w:hAnsi="Arial Narrow"/>
          <w:b/>
          <w:color w:val="FF0000"/>
          <w:sz w:val="32"/>
          <w:szCs w:val="32"/>
          <w:u w:val="single"/>
        </w:rPr>
        <w:t>-SG-2021</w:t>
      </w:r>
      <w:r>
        <w:rPr>
          <w:rFonts w:ascii="Arial Narrow" w:hAnsi="Arial Narrow"/>
          <w:sz w:val="28"/>
        </w:rPr>
        <w:tab/>
      </w:r>
    </w:p>
    <w:p w14:paraId="35A529AB" w14:textId="4F6EA9EC" w:rsidR="00EF7AF2" w:rsidRDefault="00EF7AF2" w:rsidP="00EF7AF2">
      <w:pPr>
        <w:spacing w:line="276" w:lineRule="auto"/>
        <w:jc w:val="both"/>
        <w:rPr>
          <w:rFonts w:ascii="Arial Narrow" w:hAnsi="Arial Narrow" w:cs="Arial"/>
          <w:b/>
          <w:i/>
          <w:iCs/>
          <w:color w:val="FF0000"/>
          <w:sz w:val="28"/>
          <w:szCs w:val="28"/>
        </w:rPr>
      </w:pPr>
      <w:r w:rsidRPr="00F416F2">
        <w:rPr>
          <w:rFonts w:ascii="Arial Narrow" w:hAnsi="Arial Narrow"/>
          <w:sz w:val="28"/>
        </w:rPr>
        <w:t>Llámese</w:t>
      </w:r>
      <w:r>
        <w:rPr>
          <w:rFonts w:ascii="Arial Narrow" w:hAnsi="Arial Narrow"/>
          <w:sz w:val="28"/>
        </w:rPr>
        <w:t xml:space="preserve"> a Contratación por Adjudicación Simple</w:t>
      </w:r>
      <w:r w:rsidRPr="00F416F2">
        <w:rPr>
          <w:rFonts w:ascii="Arial Narrow" w:hAnsi="Arial Narrow"/>
          <w:b/>
          <w:sz w:val="28"/>
        </w:rPr>
        <w:t xml:space="preserve"> </w:t>
      </w:r>
      <w:r w:rsidRPr="00B509FB">
        <w:rPr>
          <w:rFonts w:ascii="Arial Narrow" w:hAnsi="Arial Narrow"/>
          <w:b/>
          <w:i/>
          <w:iCs/>
          <w:color w:val="FF0000"/>
          <w:sz w:val="28"/>
        </w:rPr>
        <w:t>Nº 0123</w:t>
      </w:r>
      <w:r w:rsidRPr="00B509FB">
        <w:rPr>
          <w:rFonts w:ascii="Arial Narrow" w:hAnsi="Arial Narrow"/>
          <w:b/>
          <w:i/>
          <w:iCs/>
          <w:color w:val="FF0000"/>
          <w:sz w:val="28"/>
        </w:rPr>
        <w:t>0</w:t>
      </w:r>
      <w:r w:rsidRPr="00B509FB">
        <w:rPr>
          <w:rFonts w:ascii="Arial Narrow" w:hAnsi="Arial Narrow"/>
          <w:b/>
          <w:i/>
          <w:iCs/>
          <w:color w:val="FF0000"/>
          <w:sz w:val="28"/>
        </w:rPr>
        <w:t>/2021</w:t>
      </w:r>
      <w:r w:rsidRPr="00F416F2">
        <w:rPr>
          <w:rFonts w:ascii="Arial Narrow" w:hAnsi="Arial Narrow"/>
          <w:sz w:val="28"/>
        </w:rPr>
        <w:t xml:space="preserve">, </w:t>
      </w:r>
      <w:r>
        <w:rPr>
          <w:rFonts w:ascii="Arial Narrow" w:hAnsi="Arial Narrow"/>
          <w:sz w:val="28"/>
        </w:rPr>
        <w:t>(</w:t>
      </w:r>
      <w:r w:rsidRPr="003C18CC">
        <w:rPr>
          <w:rFonts w:ascii="Arial Narrow" w:hAnsi="Arial Narrow"/>
          <w:sz w:val="28"/>
        </w:rPr>
        <w:t xml:space="preserve">Ley </w:t>
      </w:r>
      <w:r>
        <w:rPr>
          <w:rFonts w:ascii="Arial Narrow" w:hAnsi="Arial Narrow"/>
          <w:sz w:val="28"/>
        </w:rPr>
        <w:t>8.072</w:t>
      </w:r>
      <w:r w:rsidRPr="003C18CC">
        <w:rPr>
          <w:rFonts w:ascii="Arial Narrow" w:hAnsi="Arial Narrow"/>
          <w:sz w:val="28"/>
        </w:rPr>
        <w:t xml:space="preserve"> y Decreto Reglamentario N° 087/21</w:t>
      </w:r>
      <w:r>
        <w:rPr>
          <w:rFonts w:ascii="Arial Narrow" w:hAnsi="Arial Narrow"/>
          <w:sz w:val="28"/>
        </w:rPr>
        <w:t>)</w:t>
      </w:r>
      <w:r w:rsidRPr="00F416F2">
        <w:rPr>
          <w:rFonts w:ascii="Arial Narrow" w:hAnsi="Arial Narrow"/>
          <w:sz w:val="28"/>
        </w:rPr>
        <w:t xml:space="preserve">, convocada para la Obra: </w:t>
      </w:r>
      <w:r w:rsidRPr="007859FF">
        <w:rPr>
          <w:rFonts w:ascii="Arial Narrow" w:hAnsi="Arial Narrow" w:cs="Arial"/>
          <w:b/>
          <w:i/>
          <w:iCs/>
          <w:color w:val="FF0000"/>
          <w:sz w:val="28"/>
          <w:szCs w:val="28"/>
        </w:rPr>
        <w:t>“</w:t>
      </w:r>
      <w:r>
        <w:rPr>
          <w:rFonts w:ascii="Arial Narrow" w:hAnsi="Arial Narrow" w:cs="Arial"/>
          <w:b/>
          <w:i/>
          <w:iCs/>
          <w:color w:val="FF0000"/>
          <w:sz w:val="28"/>
          <w:szCs w:val="28"/>
        </w:rPr>
        <w:t>ADQUISICIÓN DE 26 TN. DE COMBUSTIBLE FUEL OIL P/ OBRAS VIALES</w:t>
      </w:r>
      <w:r w:rsidRPr="007859FF">
        <w:rPr>
          <w:rFonts w:ascii="Arial Narrow" w:hAnsi="Arial Narrow" w:cs="Arial"/>
          <w:b/>
          <w:i/>
          <w:iCs/>
          <w:color w:val="FF0000"/>
          <w:sz w:val="28"/>
          <w:szCs w:val="28"/>
        </w:rPr>
        <w:t xml:space="preserve">”. </w:t>
      </w:r>
      <w:r>
        <w:rPr>
          <w:rFonts w:ascii="Arial Narrow" w:hAnsi="Arial Narrow" w:cs="Arial"/>
          <w:b/>
          <w:i/>
          <w:iCs/>
          <w:color w:val="FF0000"/>
          <w:sz w:val="28"/>
          <w:szCs w:val="28"/>
        </w:rPr>
        <w:t>–</w:t>
      </w:r>
    </w:p>
    <w:p w14:paraId="1C3C63C2" w14:textId="1542F2B5" w:rsidR="00EF7AF2" w:rsidRDefault="00EF7AF2" w:rsidP="00EF7AF2">
      <w:pPr>
        <w:spacing w:before="100" w:beforeAutospacing="1" w:after="100" w:afterAutospacing="1" w:line="276" w:lineRule="auto"/>
        <w:jc w:val="both"/>
        <w:rPr>
          <w:rFonts w:ascii="Arial Narrow" w:hAnsi="Arial Narrow" w:cs="Arial"/>
          <w:szCs w:val="24"/>
        </w:rPr>
      </w:pPr>
      <w:r w:rsidRPr="006776ED">
        <w:rPr>
          <w:rFonts w:ascii="Arial" w:hAnsi="Arial" w:cs="Arial"/>
          <w:b/>
          <w:szCs w:val="24"/>
          <w:u w:val="single"/>
        </w:rPr>
        <w:t>PRESUPUESTO OFICIAL</w:t>
      </w:r>
      <w:r w:rsidRPr="006776ED">
        <w:rPr>
          <w:rFonts w:ascii="Arial" w:hAnsi="Arial" w:cs="Arial"/>
          <w:b/>
          <w:szCs w:val="24"/>
        </w:rPr>
        <w:t>:</w:t>
      </w:r>
      <w:r w:rsidRPr="00583C2F">
        <w:rPr>
          <w:rFonts w:ascii="Arial Narrow" w:hAnsi="Arial Narrow"/>
          <w:sz w:val="28"/>
        </w:rPr>
        <w:t xml:space="preserve"> </w:t>
      </w:r>
      <w:r w:rsidRPr="004E5E7B">
        <w:rPr>
          <w:rFonts w:ascii="Arial Narrow" w:hAnsi="Arial Narrow" w:cs="Arial"/>
          <w:b/>
          <w:i/>
          <w:iCs/>
          <w:color w:val="FF0000"/>
          <w:sz w:val="28"/>
          <w:szCs w:val="28"/>
        </w:rPr>
        <w:t>$ 1.730.300,00 (Pesos Un Millón Setecientos Treinta Mil Trescientos con 00/100).</w:t>
      </w:r>
      <w:r>
        <w:rPr>
          <w:rFonts w:ascii="Arial Narrow" w:hAnsi="Arial Narrow" w:cs="Arial"/>
          <w:b/>
          <w:i/>
          <w:iCs/>
          <w:color w:val="FF0000"/>
          <w:sz w:val="28"/>
          <w:szCs w:val="28"/>
        </w:rPr>
        <w:t xml:space="preserve"> –</w:t>
      </w:r>
    </w:p>
    <w:p w14:paraId="53CBCCC3" w14:textId="3C900C11" w:rsidR="00EF7AF2" w:rsidRPr="00547C0F" w:rsidRDefault="00EF7AF2" w:rsidP="00EF7AF2">
      <w:pPr>
        <w:spacing w:before="100" w:beforeAutospacing="1" w:after="100" w:afterAutospacing="1"/>
        <w:jc w:val="both"/>
        <w:rPr>
          <w:rFonts w:ascii="Arial Narrow" w:hAnsi="Arial Narrow" w:cs="Arial"/>
          <w:i/>
          <w:iCs/>
          <w:szCs w:val="24"/>
        </w:rPr>
      </w:pPr>
      <w:r w:rsidRPr="006776ED">
        <w:rPr>
          <w:rFonts w:ascii="Arial" w:hAnsi="Arial" w:cs="Arial"/>
          <w:b/>
          <w:bCs/>
          <w:szCs w:val="24"/>
          <w:u w:val="single"/>
        </w:rPr>
        <w:t>PRECIO DEL PLIEGO</w:t>
      </w:r>
      <w:r w:rsidRPr="006776ED">
        <w:rPr>
          <w:rFonts w:ascii="Arial" w:hAnsi="Arial" w:cs="Arial"/>
          <w:b/>
          <w:bCs/>
          <w:szCs w:val="24"/>
        </w:rPr>
        <w:t>:</w:t>
      </w:r>
      <w:r w:rsidRPr="00961E61">
        <w:rPr>
          <w:rFonts w:ascii="Arial Narrow" w:hAnsi="Arial Narrow"/>
          <w:b/>
          <w:bCs/>
          <w:sz w:val="28"/>
        </w:rPr>
        <w:t> </w:t>
      </w:r>
      <w:r w:rsidRPr="00547C0F">
        <w:rPr>
          <w:rFonts w:ascii="Arial Narrow" w:hAnsi="Arial Narrow"/>
          <w:b/>
          <w:i/>
          <w:iCs/>
          <w:color w:val="FF0000"/>
          <w:sz w:val="28"/>
        </w:rPr>
        <w:t xml:space="preserve">$ </w:t>
      </w:r>
      <w:r>
        <w:rPr>
          <w:rFonts w:ascii="Arial Narrow" w:hAnsi="Arial Narrow"/>
          <w:b/>
          <w:i/>
          <w:iCs/>
          <w:color w:val="FF0000"/>
          <w:sz w:val="28"/>
        </w:rPr>
        <w:t>1</w:t>
      </w:r>
      <w:r w:rsidRPr="00547C0F">
        <w:rPr>
          <w:rFonts w:ascii="Arial Narrow" w:hAnsi="Arial Narrow"/>
          <w:b/>
          <w:i/>
          <w:iCs/>
          <w:color w:val="FF0000"/>
          <w:sz w:val="28"/>
        </w:rPr>
        <w:t>.</w:t>
      </w:r>
      <w:r>
        <w:rPr>
          <w:rFonts w:ascii="Arial Narrow" w:hAnsi="Arial Narrow"/>
          <w:b/>
          <w:i/>
          <w:iCs/>
          <w:color w:val="FF0000"/>
          <w:sz w:val="28"/>
        </w:rPr>
        <w:t>7</w:t>
      </w:r>
      <w:r w:rsidRPr="00547C0F">
        <w:rPr>
          <w:rFonts w:ascii="Arial Narrow" w:hAnsi="Arial Narrow"/>
          <w:b/>
          <w:i/>
          <w:iCs/>
          <w:color w:val="FF0000"/>
          <w:sz w:val="28"/>
        </w:rPr>
        <w:t xml:space="preserve">00,00 (Pesos </w:t>
      </w:r>
      <w:r>
        <w:rPr>
          <w:rFonts w:ascii="Arial Narrow" w:hAnsi="Arial Narrow"/>
          <w:b/>
          <w:i/>
          <w:iCs/>
          <w:color w:val="FF0000"/>
          <w:sz w:val="28"/>
        </w:rPr>
        <w:t xml:space="preserve">Un </w:t>
      </w:r>
      <w:r w:rsidRPr="00547C0F">
        <w:rPr>
          <w:rFonts w:ascii="Arial Narrow" w:hAnsi="Arial Narrow"/>
          <w:b/>
          <w:i/>
          <w:iCs/>
          <w:color w:val="FF0000"/>
          <w:sz w:val="28"/>
        </w:rPr>
        <w:t xml:space="preserve">Mil </w:t>
      </w:r>
      <w:r>
        <w:rPr>
          <w:rFonts w:ascii="Arial Narrow" w:hAnsi="Arial Narrow"/>
          <w:b/>
          <w:i/>
          <w:iCs/>
          <w:color w:val="FF0000"/>
          <w:sz w:val="28"/>
        </w:rPr>
        <w:t xml:space="preserve">Setecientos </w:t>
      </w:r>
      <w:r w:rsidRPr="00547C0F">
        <w:rPr>
          <w:rFonts w:ascii="Arial Narrow" w:hAnsi="Arial Narrow"/>
          <w:b/>
          <w:i/>
          <w:iCs/>
          <w:color w:val="FF0000"/>
          <w:sz w:val="28"/>
        </w:rPr>
        <w:t>con 00/100). -</w:t>
      </w:r>
    </w:p>
    <w:p w14:paraId="4C7B3306" w14:textId="136DC50E" w:rsidR="00EF7AF2" w:rsidRDefault="00EF7AF2" w:rsidP="00EF7AF2">
      <w:pPr>
        <w:spacing w:line="360" w:lineRule="auto"/>
        <w:jc w:val="both"/>
        <w:rPr>
          <w:rFonts w:ascii="Arial Narrow" w:hAnsi="Arial Narrow"/>
          <w:bCs/>
          <w:sz w:val="28"/>
        </w:rPr>
      </w:pPr>
      <w:r w:rsidRPr="006776ED">
        <w:rPr>
          <w:rFonts w:ascii="Arial" w:hAnsi="Arial" w:cs="Arial"/>
          <w:b/>
          <w:bCs/>
          <w:szCs w:val="24"/>
          <w:u w:val="single"/>
        </w:rPr>
        <w:t>VENTA DEL PLIEGO</w:t>
      </w:r>
      <w:r w:rsidRPr="006776ED">
        <w:rPr>
          <w:rFonts w:ascii="Arial" w:hAnsi="Arial" w:cs="Arial"/>
          <w:b/>
          <w:szCs w:val="24"/>
        </w:rPr>
        <w:t>:</w:t>
      </w:r>
      <w:r w:rsidRPr="009413DE">
        <w:rPr>
          <w:rFonts w:ascii="Arial Narrow" w:hAnsi="Arial Narrow"/>
          <w:bCs/>
          <w:sz w:val="28"/>
        </w:rPr>
        <w:t> </w:t>
      </w:r>
      <w:r>
        <w:rPr>
          <w:rFonts w:ascii="Arial Narrow" w:hAnsi="Arial Narrow"/>
          <w:bCs/>
          <w:sz w:val="28"/>
        </w:rPr>
        <w:t xml:space="preserve">A partir del día </w:t>
      </w:r>
      <w:r w:rsidRPr="00547C0F">
        <w:rPr>
          <w:rFonts w:ascii="Arial Narrow" w:hAnsi="Arial Narrow"/>
          <w:b/>
          <w:i/>
          <w:iCs/>
          <w:color w:val="FF0000"/>
          <w:sz w:val="28"/>
        </w:rPr>
        <w:t>0</w:t>
      </w:r>
      <w:r>
        <w:rPr>
          <w:rFonts w:ascii="Arial Narrow" w:hAnsi="Arial Narrow"/>
          <w:b/>
          <w:i/>
          <w:iCs/>
          <w:color w:val="FF0000"/>
          <w:sz w:val="28"/>
        </w:rPr>
        <w:t>3</w:t>
      </w:r>
      <w:r w:rsidRPr="00547C0F">
        <w:rPr>
          <w:rFonts w:ascii="Arial Narrow" w:hAnsi="Arial Narrow"/>
          <w:b/>
          <w:i/>
          <w:iCs/>
          <w:color w:val="FF0000"/>
          <w:sz w:val="28"/>
        </w:rPr>
        <w:t>/11/2021</w:t>
      </w:r>
      <w:r w:rsidRPr="00BD1479">
        <w:rPr>
          <w:rFonts w:ascii="Arial Narrow" w:hAnsi="Arial Narrow"/>
          <w:bCs/>
          <w:color w:val="FF0000"/>
          <w:sz w:val="28"/>
        </w:rPr>
        <w:t xml:space="preserve"> </w:t>
      </w:r>
      <w:r>
        <w:rPr>
          <w:rFonts w:ascii="Arial Narrow" w:hAnsi="Arial Narrow"/>
          <w:bCs/>
          <w:sz w:val="28"/>
        </w:rPr>
        <w:t xml:space="preserve">hasta el día </w:t>
      </w:r>
      <w:r w:rsidRPr="00547C0F">
        <w:rPr>
          <w:rFonts w:ascii="Arial Narrow" w:hAnsi="Arial Narrow"/>
          <w:b/>
          <w:i/>
          <w:iCs/>
          <w:color w:val="FF0000"/>
          <w:sz w:val="28"/>
        </w:rPr>
        <w:t>0</w:t>
      </w:r>
      <w:r>
        <w:rPr>
          <w:rFonts w:ascii="Arial Narrow" w:hAnsi="Arial Narrow"/>
          <w:b/>
          <w:i/>
          <w:iCs/>
          <w:color w:val="FF0000"/>
          <w:sz w:val="28"/>
        </w:rPr>
        <w:t>5</w:t>
      </w:r>
      <w:r w:rsidRPr="00547C0F">
        <w:rPr>
          <w:rFonts w:ascii="Arial Narrow" w:hAnsi="Arial Narrow"/>
          <w:b/>
          <w:i/>
          <w:iCs/>
          <w:color w:val="FF0000"/>
          <w:sz w:val="28"/>
        </w:rPr>
        <w:t>/11/2021</w:t>
      </w:r>
      <w:r w:rsidRPr="00BD1479">
        <w:rPr>
          <w:rFonts w:ascii="Arial Narrow" w:hAnsi="Arial Narrow"/>
          <w:bCs/>
          <w:color w:val="FF0000"/>
          <w:sz w:val="28"/>
        </w:rPr>
        <w:t xml:space="preserve"> </w:t>
      </w:r>
      <w:r>
        <w:rPr>
          <w:rFonts w:ascii="Arial Narrow" w:hAnsi="Arial Narrow"/>
          <w:bCs/>
          <w:sz w:val="28"/>
        </w:rPr>
        <w:t xml:space="preserve">en el horario de </w:t>
      </w:r>
      <w:bookmarkStart w:id="21" w:name="_Hlk86920721"/>
      <w:r w:rsidRPr="00547C0F">
        <w:rPr>
          <w:rFonts w:ascii="Arial Narrow" w:hAnsi="Arial Narrow"/>
          <w:b/>
          <w:i/>
          <w:iCs/>
          <w:color w:val="FF0000"/>
          <w:sz w:val="28"/>
        </w:rPr>
        <w:t>09:30 a.m. a 12:30 p.m.</w:t>
      </w:r>
      <w:bookmarkEnd w:id="21"/>
      <w:r>
        <w:rPr>
          <w:rFonts w:ascii="Arial Narrow" w:hAnsi="Arial Narrow"/>
          <w:bCs/>
          <w:sz w:val="28"/>
        </w:rPr>
        <w:t>,</w:t>
      </w:r>
      <w:r w:rsidRPr="009413DE">
        <w:rPr>
          <w:rFonts w:ascii="Arial Narrow" w:hAnsi="Arial Narrow"/>
          <w:bCs/>
          <w:sz w:val="28"/>
        </w:rPr>
        <w:t xml:space="preserve"> con entrega de Pliegos en la </w:t>
      </w:r>
      <w:r>
        <w:rPr>
          <w:rFonts w:ascii="Arial Narrow" w:hAnsi="Arial Narrow"/>
          <w:bCs/>
          <w:sz w:val="28"/>
        </w:rPr>
        <w:t>Subsecretaría</w:t>
      </w:r>
      <w:r w:rsidRPr="009413DE">
        <w:rPr>
          <w:rFonts w:ascii="Arial Narrow" w:hAnsi="Arial Narrow"/>
          <w:bCs/>
          <w:sz w:val="28"/>
        </w:rPr>
        <w:t xml:space="preserve"> previa presentación del comprobante de transferencia bancaria establecido para la compra del mismo. </w:t>
      </w:r>
      <w:r>
        <w:rPr>
          <w:rFonts w:ascii="Arial Narrow" w:hAnsi="Arial Narrow"/>
          <w:bCs/>
          <w:sz w:val="28"/>
        </w:rPr>
        <w:t>–</w:t>
      </w:r>
    </w:p>
    <w:p w14:paraId="2D615362" w14:textId="77777777" w:rsidR="00EF7AF2" w:rsidRPr="004F7B41" w:rsidRDefault="00EF7AF2" w:rsidP="00EF7AF2">
      <w:pPr>
        <w:spacing w:after="100" w:afterAutospacing="1"/>
        <w:ind w:left="708"/>
        <w:jc w:val="both"/>
        <w:rPr>
          <w:rFonts w:ascii="Arial Narrow" w:hAnsi="Arial Narrow" w:cs="Arial"/>
          <w:szCs w:val="24"/>
          <w:lang w:val="es-AR"/>
        </w:rPr>
      </w:pPr>
      <w:r w:rsidRPr="004F7B41">
        <w:rPr>
          <w:rFonts w:ascii="Arial Narrow" w:hAnsi="Arial Narrow" w:cs="Arial"/>
          <w:b/>
          <w:bCs/>
          <w:szCs w:val="24"/>
          <w:u w:val="single"/>
          <w:lang w:val="es-AR"/>
        </w:rPr>
        <w:t>BANCO MACRO</w:t>
      </w:r>
    </w:p>
    <w:p w14:paraId="09C8A727" w14:textId="77777777" w:rsidR="00EF7AF2" w:rsidRPr="00C448B5" w:rsidRDefault="00EF7AF2" w:rsidP="00EF7AF2">
      <w:pPr>
        <w:pStyle w:val="Prrafodelista"/>
        <w:numPr>
          <w:ilvl w:val="0"/>
          <w:numId w:val="18"/>
        </w:numPr>
        <w:spacing w:after="100" w:afterAutospacing="1"/>
        <w:jc w:val="both"/>
        <w:rPr>
          <w:rFonts w:ascii="Arial Narrow" w:hAnsi="Arial Narrow" w:cs="Arial"/>
          <w:b/>
          <w:szCs w:val="24"/>
          <w:lang w:val="es-AR"/>
        </w:rPr>
      </w:pPr>
      <w:r w:rsidRPr="00C448B5">
        <w:rPr>
          <w:rFonts w:ascii="Arial Narrow" w:hAnsi="Arial Narrow" w:cs="Arial"/>
          <w:b/>
          <w:szCs w:val="24"/>
          <w:lang w:val="es-AR"/>
        </w:rPr>
        <w:t>CUIT: 30-58558353-3</w:t>
      </w:r>
    </w:p>
    <w:p w14:paraId="71C140C2" w14:textId="77777777" w:rsidR="00EF7AF2" w:rsidRPr="00C448B5" w:rsidRDefault="00EF7AF2" w:rsidP="00EF7AF2">
      <w:pPr>
        <w:pStyle w:val="Prrafodelista"/>
        <w:numPr>
          <w:ilvl w:val="0"/>
          <w:numId w:val="18"/>
        </w:numPr>
        <w:spacing w:after="100" w:afterAutospacing="1"/>
        <w:jc w:val="both"/>
        <w:rPr>
          <w:rFonts w:ascii="Arial Narrow" w:hAnsi="Arial Narrow" w:cs="Arial"/>
          <w:b/>
          <w:szCs w:val="24"/>
          <w:lang w:val="es-AR"/>
        </w:rPr>
      </w:pPr>
      <w:r w:rsidRPr="00C448B5">
        <w:rPr>
          <w:rFonts w:ascii="Arial Narrow" w:hAnsi="Arial Narrow" w:cs="Arial"/>
          <w:b/>
          <w:szCs w:val="24"/>
          <w:lang w:val="es-AR"/>
        </w:rPr>
        <w:t>CUENTA: 3-100-0004000999-3 – RECURSOS PRESUPUES.</w:t>
      </w:r>
    </w:p>
    <w:p w14:paraId="1DDE3828" w14:textId="77777777" w:rsidR="00EF7AF2" w:rsidRPr="00C448B5" w:rsidRDefault="00EF7AF2" w:rsidP="00EF7AF2">
      <w:pPr>
        <w:pStyle w:val="Prrafodelista"/>
        <w:numPr>
          <w:ilvl w:val="0"/>
          <w:numId w:val="18"/>
        </w:numPr>
        <w:spacing w:after="100" w:afterAutospacing="1"/>
        <w:jc w:val="both"/>
        <w:rPr>
          <w:rFonts w:ascii="Arial Narrow" w:hAnsi="Arial Narrow" w:cs="Arial"/>
          <w:b/>
          <w:szCs w:val="24"/>
          <w:lang w:val="es-AR"/>
        </w:rPr>
      </w:pPr>
      <w:r w:rsidRPr="00C448B5">
        <w:rPr>
          <w:rFonts w:ascii="Arial Narrow" w:hAnsi="Arial Narrow" w:cs="Arial"/>
          <w:b/>
          <w:szCs w:val="24"/>
          <w:lang w:val="es-AR"/>
        </w:rPr>
        <w:t>CBU: 2850100-63000040009993-3</w:t>
      </w:r>
    </w:p>
    <w:p w14:paraId="711D1CBD" w14:textId="77777777" w:rsidR="00EF7AF2" w:rsidRPr="00C448B5" w:rsidRDefault="00EF7AF2" w:rsidP="00EF7AF2">
      <w:pPr>
        <w:pStyle w:val="Prrafodelista"/>
        <w:numPr>
          <w:ilvl w:val="0"/>
          <w:numId w:val="18"/>
        </w:numPr>
        <w:spacing w:after="100" w:afterAutospacing="1"/>
        <w:jc w:val="both"/>
        <w:rPr>
          <w:rFonts w:ascii="Arial Narrow" w:hAnsi="Arial Narrow" w:cs="Arial"/>
          <w:b/>
          <w:szCs w:val="24"/>
          <w:lang w:val="es-AR"/>
        </w:rPr>
      </w:pPr>
      <w:r w:rsidRPr="00C448B5">
        <w:rPr>
          <w:rFonts w:ascii="Arial Narrow" w:hAnsi="Arial Narrow" w:cs="Arial"/>
          <w:b/>
          <w:szCs w:val="24"/>
          <w:lang w:val="es-AR"/>
        </w:rPr>
        <w:t>DOMICILIO: AVDA. PARAGUAY Nº 1250</w:t>
      </w:r>
    </w:p>
    <w:p w14:paraId="04E46012" w14:textId="77777777" w:rsidR="00EF7AF2" w:rsidRPr="00C448B5" w:rsidRDefault="00EF7AF2" w:rsidP="00EF7AF2">
      <w:pPr>
        <w:pStyle w:val="Prrafodelista"/>
        <w:numPr>
          <w:ilvl w:val="0"/>
          <w:numId w:val="18"/>
        </w:numPr>
        <w:jc w:val="both"/>
        <w:rPr>
          <w:rFonts w:ascii="Arial Narrow" w:hAnsi="Arial Narrow" w:cs="Arial"/>
          <w:b/>
          <w:szCs w:val="24"/>
          <w:lang w:val="es-AR"/>
        </w:rPr>
      </w:pPr>
      <w:r w:rsidRPr="00C448B5">
        <w:rPr>
          <w:rFonts w:ascii="Arial Narrow" w:hAnsi="Arial Narrow" w:cs="Arial"/>
          <w:b/>
          <w:szCs w:val="24"/>
          <w:lang w:val="es-AR"/>
        </w:rPr>
        <w:t>CÓDIGO POSTAL: 4400    </w:t>
      </w:r>
    </w:p>
    <w:p w14:paraId="48464B1C" w14:textId="77777777" w:rsidR="00EF7AF2" w:rsidRPr="00AE3FC5" w:rsidRDefault="00EF7AF2" w:rsidP="00EF7AF2">
      <w:pPr>
        <w:ind w:left="708"/>
        <w:jc w:val="both"/>
        <w:rPr>
          <w:rFonts w:ascii="Arial Narrow" w:hAnsi="Arial Narrow"/>
          <w:bCs/>
          <w:sz w:val="28"/>
        </w:rPr>
      </w:pPr>
      <w:r w:rsidRPr="00B97EC4">
        <w:rPr>
          <w:rFonts w:ascii="Arial Narrow" w:hAnsi="Arial Narrow" w:cs="Arial"/>
          <w:b/>
          <w:szCs w:val="24"/>
          <w:lang w:val="es-AR"/>
        </w:rPr>
        <w:t>         </w:t>
      </w:r>
    </w:p>
    <w:p w14:paraId="4BBC5055" w14:textId="0C4F8ADC" w:rsidR="00EF7AF2" w:rsidRPr="00BD1479" w:rsidRDefault="00EF7AF2" w:rsidP="00EF7AF2">
      <w:pPr>
        <w:spacing w:line="360" w:lineRule="auto"/>
        <w:jc w:val="both"/>
        <w:rPr>
          <w:rFonts w:ascii="Arial Narrow" w:hAnsi="Arial Narrow"/>
          <w:b/>
          <w:color w:val="FF0000"/>
          <w:sz w:val="28"/>
        </w:rPr>
      </w:pPr>
      <w:r w:rsidRPr="006776ED">
        <w:rPr>
          <w:rFonts w:ascii="Arial" w:hAnsi="Arial" w:cs="Arial"/>
          <w:b/>
          <w:bCs/>
          <w:szCs w:val="24"/>
          <w:u w:val="single"/>
        </w:rPr>
        <w:t>FECHA LÍMITE DE PRESENTACIÓN DE SOBRES</w:t>
      </w:r>
      <w:r w:rsidRPr="006776ED">
        <w:rPr>
          <w:rFonts w:ascii="Arial" w:hAnsi="Arial" w:cs="Arial"/>
          <w:b/>
          <w:szCs w:val="24"/>
        </w:rPr>
        <w:t>:</w:t>
      </w:r>
      <w:r w:rsidRPr="006776ED">
        <w:rPr>
          <w:rFonts w:ascii="Arial Narrow" w:hAnsi="Arial Narrow"/>
          <w:bCs/>
          <w:szCs w:val="24"/>
        </w:rPr>
        <w:t xml:space="preserve"> </w:t>
      </w:r>
      <w:r w:rsidRPr="00B509FB">
        <w:rPr>
          <w:rFonts w:ascii="Arial Narrow" w:hAnsi="Arial Narrow"/>
          <w:b/>
          <w:i/>
          <w:iCs/>
          <w:color w:val="FF0000"/>
          <w:sz w:val="28"/>
        </w:rPr>
        <w:t>09</w:t>
      </w:r>
      <w:r w:rsidRPr="00B509FB">
        <w:rPr>
          <w:rFonts w:ascii="Arial Narrow" w:hAnsi="Arial Narrow"/>
          <w:b/>
          <w:i/>
          <w:iCs/>
          <w:color w:val="FF0000"/>
          <w:sz w:val="28"/>
        </w:rPr>
        <w:t>/11/2021 – Horas: 1</w:t>
      </w:r>
      <w:r w:rsidRPr="00B509FB">
        <w:rPr>
          <w:rFonts w:ascii="Arial Narrow" w:hAnsi="Arial Narrow"/>
          <w:b/>
          <w:i/>
          <w:iCs/>
          <w:color w:val="FF0000"/>
          <w:sz w:val="28"/>
        </w:rPr>
        <w:t>0</w:t>
      </w:r>
      <w:r w:rsidRPr="00B509FB">
        <w:rPr>
          <w:rFonts w:ascii="Arial Narrow" w:hAnsi="Arial Narrow"/>
          <w:b/>
          <w:i/>
          <w:iCs/>
          <w:color w:val="FF0000"/>
          <w:sz w:val="28"/>
        </w:rPr>
        <w:t>:00 a.m.-</w:t>
      </w:r>
    </w:p>
    <w:p w14:paraId="12629A95" w14:textId="77777777" w:rsidR="00EF7AF2" w:rsidRPr="00AE3FC5" w:rsidRDefault="00EF7AF2" w:rsidP="00EF7AF2">
      <w:pPr>
        <w:spacing w:line="360" w:lineRule="auto"/>
        <w:jc w:val="both"/>
        <w:rPr>
          <w:rFonts w:ascii="Arial Narrow" w:hAnsi="Arial Narrow"/>
          <w:bCs/>
          <w:sz w:val="28"/>
        </w:rPr>
      </w:pPr>
      <w:r w:rsidRPr="006776ED">
        <w:rPr>
          <w:rFonts w:ascii="Arial" w:hAnsi="Arial" w:cs="Arial"/>
          <w:b/>
          <w:bCs/>
          <w:szCs w:val="24"/>
          <w:u w:val="single"/>
        </w:rPr>
        <w:t>LUGAR DE APERTURA</w:t>
      </w:r>
      <w:r w:rsidRPr="006776ED">
        <w:rPr>
          <w:rFonts w:ascii="Arial" w:hAnsi="Arial" w:cs="Arial"/>
          <w:b/>
          <w:szCs w:val="24"/>
        </w:rPr>
        <w:t>:</w:t>
      </w:r>
      <w:r w:rsidRPr="00AE3FC5">
        <w:rPr>
          <w:rFonts w:ascii="Arial Narrow" w:hAnsi="Arial Narrow"/>
          <w:bCs/>
          <w:sz w:val="28"/>
        </w:rPr>
        <w:t> Dirección General de Contrataciones de Obras Públicas sito en el Centro Cívico Municipal – Avda. Paraguay Nº 1240.-</w:t>
      </w:r>
    </w:p>
    <w:p w14:paraId="6BD10777" w14:textId="1E83F009" w:rsidR="00EF7AF2" w:rsidRPr="00AE3FC5" w:rsidRDefault="00EF7AF2" w:rsidP="00EF7AF2">
      <w:pPr>
        <w:spacing w:line="360" w:lineRule="auto"/>
        <w:jc w:val="both"/>
        <w:rPr>
          <w:rFonts w:ascii="Arial Narrow" w:hAnsi="Arial Narrow"/>
          <w:bCs/>
          <w:sz w:val="28"/>
        </w:rPr>
      </w:pPr>
      <w:r w:rsidRPr="006776ED">
        <w:rPr>
          <w:rFonts w:ascii="Arial" w:hAnsi="Arial" w:cs="Arial"/>
          <w:b/>
          <w:bCs/>
          <w:szCs w:val="24"/>
          <w:u w:val="single"/>
        </w:rPr>
        <w:t>CONSULTA DEL PLIEGO</w:t>
      </w:r>
      <w:r w:rsidRPr="006776ED">
        <w:rPr>
          <w:rFonts w:ascii="Arial" w:hAnsi="Arial" w:cs="Arial"/>
          <w:b/>
          <w:bCs/>
          <w:szCs w:val="24"/>
        </w:rPr>
        <w:t>:</w:t>
      </w:r>
      <w:r w:rsidRPr="003D0D75">
        <w:rPr>
          <w:rFonts w:ascii="Arial Narrow" w:hAnsi="Arial Narrow"/>
          <w:b/>
          <w:bCs/>
          <w:sz w:val="28"/>
        </w:rPr>
        <w:t> </w:t>
      </w:r>
      <w:r>
        <w:rPr>
          <w:rFonts w:ascii="Arial Narrow" w:hAnsi="Arial Narrow"/>
          <w:bCs/>
          <w:sz w:val="28"/>
        </w:rPr>
        <w:t xml:space="preserve">A partir del </w:t>
      </w:r>
      <w:r>
        <w:rPr>
          <w:rFonts w:ascii="Arial Narrow" w:hAnsi="Arial Narrow"/>
          <w:b/>
          <w:i/>
          <w:iCs/>
          <w:color w:val="FF0000"/>
          <w:sz w:val="28"/>
        </w:rPr>
        <w:t>0</w:t>
      </w:r>
      <w:r>
        <w:rPr>
          <w:rFonts w:ascii="Arial Narrow" w:hAnsi="Arial Narrow"/>
          <w:b/>
          <w:i/>
          <w:iCs/>
          <w:color w:val="FF0000"/>
          <w:sz w:val="28"/>
        </w:rPr>
        <w:t>3</w:t>
      </w:r>
      <w:r w:rsidRPr="00547C0F">
        <w:rPr>
          <w:rFonts w:ascii="Arial Narrow" w:hAnsi="Arial Narrow"/>
          <w:b/>
          <w:i/>
          <w:iCs/>
          <w:color w:val="FF0000"/>
          <w:sz w:val="28"/>
        </w:rPr>
        <w:t>/1</w:t>
      </w:r>
      <w:r>
        <w:rPr>
          <w:rFonts w:ascii="Arial Narrow" w:hAnsi="Arial Narrow"/>
          <w:b/>
          <w:i/>
          <w:iCs/>
          <w:color w:val="FF0000"/>
          <w:sz w:val="28"/>
        </w:rPr>
        <w:t>1</w:t>
      </w:r>
      <w:r w:rsidRPr="00547C0F">
        <w:rPr>
          <w:rFonts w:ascii="Arial Narrow" w:hAnsi="Arial Narrow"/>
          <w:b/>
          <w:i/>
          <w:iCs/>
          <w:color w:val="FF0000"/>
          <w:sz w:val="28"/>
        </w:rPr>
        <w:t>/2021</w:t>
      </w:r>
      <w:r>
        <w:rPr>
          <w:rFonts w:ascii="Arial Narrow" w:hAnsi="Arial Narrow"/>
          <w:bCs/>
          <w:sz w:val="28"/>
        </w:rPr>
        <w:t xml:space="preserve"> en el horario de </w:t>
      </w:r>
      <w:r w:rsidRPr="00547C0F">
        <w:rPr>
          <w:rFonts w:ascii="Arial Narrow" w:hAnsi="Arial Narrow"/>
          <w:b/>
          <w:i/>
          <w:iCs/>
          <w:color w:val="FF0000"/>
          <w:sz w:val="28"/>
        </w:rPr>
        <w:t>09:30 a.m. a 12:30 p.m.</w:t>
      </w:r>
      <w:r w:rsidRPr="00AE3FC5">
        <w:rPr>
          <w:rFonts w:ascii="Arial Narrow" w:hAnsi="Arial Narrow"/>
          <w:bCs/>
          <w:sz w:val="28"/>
        </w:rPr>
        <w:t xml:space="preserve"> horas, en la Dirección General de Contrataciones de Obras Públicas sito en el Centro Cívico Municipal – Avda. Paraguay Nº 1240.-</w:t>
      </w:r>
    </w:p>
    <w:p w14:paraId="4D18490E" w14:textId="77777777" w:rsidR="00EF7AF2" w:rsidRPr="00C547D2" w:rsidRDefault="00EF7AF2" w:rsidP="00EF7AF2">
      <w:pPr>
        <w:spacing w:line="360" w:lineRule="auto"/>
        <w:jc w:val="both"/>
        <w:rPr>
          <w:rFonts w:ascii="Arial Narrow" w:hAnsi="Arial Narrow"/>
          <w:sz w:val="28"/>
        </w:rPr>
      </w:pPr>
    </w:p>
    <w:p w14:paraId="0EC9D38E" w14:textId="77777777" w:rsidR="00EF7AF2" w:rsidRPr="00623D07" w:rsidRDefault="00EF7AF2" w:rsidP="0067396A">
      <w:pPr>
        <w:spacing w:before="100" w:beforeAutospacing="1" w:after="100" w:afterAutospacing="1"/>
        <w:jc w:val="both"/>
        <w:rPr>
          <w:rFonts w:ascii="Arial Narrow" w:hAnsi="Arial Narrow" w:cs="Arial"/>
          <w:b/>
          <w:szCs w:val="24"/>
        </w:rPr>
      </w:pPr>
    </w:p>
    <w:sectPr w:rsidR="00EF7AF2" w:rsidRPr="00623D07" w:rsidSect="00623D07">
      <w:footerReference w:type="default" r:id="rId10"/>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A4DA" w14:textId="77777777" w:rsidR="00AB3887" w:rsidRDefault="00AB3887" w:rsidP="00204508">
      <w:r>
        <w:separator/>
      </w:r>
    </w:p>
  </w:endnote>
  <w:endnote w:type="continuationSeparator" w:id="0">
    <w:p w14:paraId="3BB9676D" w14:textId="77777777" w:rsidR="00AB3887" w:rsidRDefault="00AB3887" w:rsidP="0020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584B" w14:textId="77777777" w:rsidR="003D4F9A" w:rsidRPr="003D4F9A" w:rsidRDefault="003D4F9A">
    <w:pPr>
      <w:tabs>
        <w:tab w:val="center" w:pos="4550"/>
        <w:tab w:val="left" w:pos="5818"/>
      </w:tabs>
      <w:ind w:right="260"/>
      <w:jc w:val="right"/>
      <w:rPr>
        <w:color w:val="000000"/>
        <w:szCs w:val="24"/>
      </w:rPr>
    </w:pPr>
    <w:r w:rsidRPr="003D4F9A">
      <w:rPr>
        <w:color w:val="000000"/>
        <w:spacing w:val="60"/>
        <w:szCs w:val="24"/>
        <w:lang w:val="es-ES"/>
      </w:rPr>
      <w:t>Página</w:t>
    </w:r>
    <w:r w:rsidRPr="003D4F9A">
      <w:rPr>
        <w:color w:val="000000"/>
        <w:szCs w:val="24"/>
        <w:lang w:val="es-ES"/>
      </w:rPr>
      <w:t xml:space="preserve"> </w:t>
    </w:r>
    <w:r w:rsidR="006C4915" w:rsidRPr="003D4F9A">
      <w:rPr>
        <w:color w:val="000000"/>
        <w:szCs w:val="24"/>
      </w:rPr>
      <w:fldChar w:fldCharType="begin"/>
    </w:r>
    <w:r w:rsidRPr="003D4F9A">
      <w:rPr>
        <w:color w:val="000000"/>
        <w:szCs w:val="24"/>
      </w:rPr>
      <w:instrText>PAGE   \* MERGEFORMAT</w:instrText>
    </w:r>
    <w:r w:rsidR="006C4915" w:rsidRPr="003D4F9A">
      <w:rPr>
        <w:color w:val="000000"/>
        <w:szCs w:val="24"/>
      </w:rPr>
      <w:fldChar w:fldCharType="separate"/>
    </w:r>
    <w:r w:rsidR="00B63B82" w:rsidRPr="00B63B82">
      <w:rPr>
        <w:noProof/>
        <w:color w:val="000000"/>
        <w:szCs w:val="24"/>
        <w:lang w:val="es-ES"/>
      </w:rPr>
      <w:t>4</w:t>
    </w:r>
    <w:r w:rsidR="006C4915" w:rsidRPr="003D4F9A">
      <w:rPr>
        <w:color w:val="000000"/>
        <w:szCs w:val="24"/>
      </w:rPr>
      <w:fldChar w:fldCharType="end"/>
    </w:r>
    <w:r w:rsidRPr="003D4F9A">
      <w:rPr>
        <w:color w:val="000000"/>
        <w:szCs w:val="24"/>
        <w:lang w:val="es-ES"/>
      </w:rPr>
      <w:t xml:space="preserve"> | </w:t>
    </w:r>
    <w:r w:rsidR="00B509FB">
      <w:fldChar w:fldCharType="begin"/>
    </w:r>
    <w:r w:rsidR="00B509FB">
      <w:instrText>NUMPAGES  \* Arabic  \* MERGEFORMAT</w:instrText>
    </w:r>
    <w:r w:rsidR="00B509FB">
      <w:fldChar w:fldCharType="separate"/>
    </w:r>
    <w:r w:rsidR="00B63B82" w:rsidRPr="00B63B82">
      <w:rPr>
        <w:noProof/>
        <w:color w:val="000000"/>
        <w:szCs w:val="24"/>
        <w:lang w:val="es-ES"/>
      </w:rPr>
      <w:t>14</w:t>
    </w:r>
    <w:r w:rsidR="00B509FB">
      <w:rPr>
        <w:noProof/>
        <w:color w:val="000000"/>
        <w:szCs w:val="24"/>
        <w:lang w:val="es-ES"/>
      </w:rPr>
      <w:fldChar w:fldCharType="end"/>
    </w:r>
  </w:p>
  <w:p w14:paraId="371E1F46" w14:textId="77777777" w:rsidR="003D4F9A" w:rsidRPr="003D4F9A" w:rsidRDefault="003D4F9A">
    <w:pPr>
      <w:pStyle w:val="Piedepgina"/>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DC19" w14:textId="77777777" w:rsidR="00AB3887" w:rsidRDefault="00AB3887" w:rsidP="00204508">
      <w:r>
        <w:separator/>
      </w:r>
    </w:p>
  </w:footnote>
  <w:footnote w:type="continuationSeparator" w:id="0">
    <w:p w14:paraId="67C3EE95" w14:textId="77777777" w:rsidR="00AB3887" w:rsidRDefault="00AB3887" w:rsidP="0020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67"/>
    <w:multiLevelType w:val="hybridMultilevel"/>
    <w:tmpl w:val="842870B0"/>
    <w:styleLink w:val="Estiloimportado8"/>
    <w:lvl w:ilvl="0" w:tplc="8752B914">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B4C3A6">
      <w:start w:val="1"/>
      <w:numFmt w:val="lowerLetter"/>
      <w:lvlText w:val="%2)"/>
      <w:lvlJc w:val="left"/>
      <w:pPr>
        <w:tabs>
          <w:tab w:val="left" w:pos="644"/>
        </w:tabs>
        <w:ind w:left="140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6CA092">
      <w:start w:val="1"/>
      <w:numFmt w:val="lowerRoman"/>
      <w:lvlText w:val="%3."/>
      <w:lvlJc w:val="left"/>
      <w:pPr>
        <w:tabs>
          <w:tab w:val="left" w:pos="644"/>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660CC2">
      <w:start w:val="1"/>
      <w:numFmt w:val="decimal"/>
      <w:lvlText w:val="%4."/>
      <w:lvlJc w:val="left"/>
      <w:pPr>
        <w:tabs>
          <w:tab w:val="left" w:pos="644"/>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C1418">
      <w:start w:val="1"/>
      <w:numFmt w:val="lowerLetter"/>
      <w:lvlText w:val="%5."/>
      <w:lvlJc w:val="left"/>
      <w:pPr>
        <w:tabs>
          <w:tab w:val="left" w:pos="644"/>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6E3BC">
      <w:start w:val="1"/>
      <w:numFmt w:val="lowerRoman"/>
      <w:lvlText w:val="%6."/>
      <w:lvlJc w:val="left"/>
      <w:pPr>
        <w:tabs>
          <w:tab w:val="left" w:pos="644"/>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E1FAC">
      <w:start w:val="1"/>
      <w:numFmt w:val="decimal"/>
      <w:lvlText w:val="%7."/>
      <w:lvlJc w:val="left"/>
      <w:pPr>
        <w:tabs>
          <w:tab w:val="left" w:pos="644"/>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F2C5DA">
      <w:start w:val="1"/>
      <w:numFmt w:val="lowerLetter"/>
      <w:lvlText w:val="%8."/>
      <w:lvlJc w:val="left"/>
      <w:pPr>
        <w:tabs>
          <w:tab w:val="left" w:pos="644"/>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D046E0">
      <w:start w:val="1"/>
      <w:numFmt w:val="lowerRoman"/>
      <w:lvlText w:val="%9."/>
      <w:lvlJc w:val="left"/>
      <w:pPr>
        <w:tabs>
          <w:tab w:val="left" w:pos="644"/>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C43B58"/>
    <w:multiLevelType w:val="hybridMultilevel"/>
    <w:tmpl w:val="E1564432"/>
    <w:numStyleLink w:val="Estiloimportado9"/>
  </w:abstractNum>
  <w:abstractNum w:abstractNumId="2" w15:restartNumberingAfterBreak="0">
    <w:nsid w:val="1AB711D9"/>
    <w:multiLevelType w:val="hybridMultilevel"/>
    <w:tmpl w:val="E1564432"/>
    <w:styleLink w:val="Estiloimportado9"/>
    <w:lvl w:ilvl="0" w:tplc="9BF0B45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D4BA9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00E7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E441F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4B20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C2F9E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E2964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2FAE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9A462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9E5AB3"/>
    <w:multiLevelType w:val="hybridMultilevel"/>
    <w:tmpl w:val="07EAEF04"/>
    <w:lvl w:ilvl="0" w:tplc="2C0A0017">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9AC2FFB"/>
    <w:multiLevelType w:val="hybridMultilevel"/>
    <w:tmpl w:val="842870B0"/>
    <w:numStyleLink w:val="Estiloimportado8"/>
  </w:abstractNum>
  <w:abstractNum w:abstractNumId="5" w15:restartNumberingAfterBreak="0">
    <w:nsid w:val="448D16E2"/>
    <w:multiLevelType w:val="hybridMultilevel"/>
    <w:tmpl w:val="08308C5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44A234AF"/>
    <w:multiLevelType w:val="hybridMultilevel"/>
    <w:tmpl w:val="30D6079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9C30CA9"/>
    <w:multiLevelType w:val="hybridMultilevel"/>
    <w:tmpl w:val="C1B01BB0"/>
    <w:styleLink w:val="Estiloimportado80"/>
    <w:lvl w:ilvl="0" w:tplc="AA32E766">
      <w:start w:val="1"/>
      <w:numFmt w:val="bullet"/>
      <w:lvlText w:val="▪"/>
      <w:lvlJc w:val="left"/>
      <w:pPr>
        <w:tabs>
          <w:tab w:val="left" w:pos="1440"/>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CCCAA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D67D54">
      <w:start w:val="1"/>
      <w:numFmt w:val="bullet"/>
      <w:lvlText w:val="▪"/>
      <w:lvlJc w:val="left"/>
      <w:pPr>
        <w:tabs>
          <w:tab w:val="left" w:pos="144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A0F82">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DC7A7E">
      <w:start w:val="1"/>
      <w:numFmt w:val="bullet"/>
      <w:lvlText w:val="▪"/>
      <w:lvlJc w:val="left"/>
      <w:pPr>
        <w:tabs>
          <w:tab w:val="left" w:pos="144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2EB472">
      <w:start w:val="1"/>
      <w:numFmt w:val="bullet"/>
      <w:lvlText w:val="▪"/>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6D2A0">
      <w:start w:val="1"/>
      <w:numFmt w:val="bullet"/>
      <w:lvlText w:val="▪"/>
      <w:lvlJc w:val="left"/>
      <w:pPr>
        <w:tabs>
          <w:tab w:val="left" w:pos="144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36B3A0">
      <w:start w:val="1"/>
      <w:numFmt w:val="bullet"/>
      <w:lvlText w:val="▪"/>
      <w:lvlJc w:val="left"/>
      <w:pPr>
        <w:tabs>
          <w:tab w:val="left" w:pos="1440"/>
        </w:tabs>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FCC604">
      <w:start w:val="1"/>
      <w:numFmt w:val="bullet"/>
      <w:lvlText w:val="▪"/>
      <w:lvlJc w:val="left"/>
      <w:pPr>
        <w:tabs>
          <w:tab w:val="left" w:pos="1440"/>
        </w:tabs>
        <w:ind w:left="9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AE744B2"/>
    <w:multiLevelType w:val="hybridMultilevel"/>
    <w:tmpl w:val="C1B01BB0"/>
    <w:numStyleLink w:val="Estiloimportado80"/>
  </w:abstractNum>
  <w:abstractNum w:abstractNumId="9" w15:restartNumberingAfterBreak="0">
    <w:nsid w:val="4BCD4045"/>
    <w:multiLevelType w:val="hybridMultilevel"/>
    <w:tmpl w:val="69241354"/>
    <w:lvl w:ilvl="0" w:tplc="D4AA384A">
      <w:start w:val="1"/>
      <w:numFmt w:val="upperLetter"/>
      <w:lvlText w:val="%1)"/>
      <w:lvlJc w:val="left"/>
      <w:pPr>
        <w:ind w:left="720" w:hanging="360"/>
      </w:pPr>
      <w:rPr>
        <w:rFonts w:ascii="Arial" w:eastAsia="Times New Roman"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C8311A1"/>
    <w:multiLevelType w:val="multilevel"/>
    <w:tmpl w:val="2670F4D4"/>
    <w:lvl w:ilvl="0">
      <w:start w:val="1"/>
      <w:numFmt w:val="upperLetter"/>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DE976C8"/>
    <w:multiLevelType w:val="singleLevel"/>
    <w:tmpl w:val="2DC07402"/>
    <w:lvl w:ilvl="0">
      <w:start w:val="1"/>
      <w:numFmt w:val="lowerLetter"/>
      <w:lvlText w:val="%1)"/>
      <w:lvlJc w:val="left"/>
      <w:pPr>
        <w:tabs>
          <w:tab w:val="num" w:pos="2203"/>
        </w:tabs>
        <w:ind w:left="2203" w:hanging="360"/>
      </w:pPr>
      <w:rPr>
        <w:rFonts w:ascii="Times New Roman" w:hAnsi="Times New Roman" w:hint="default"/>
        <w:b w:val="0"/>
        <w:i w:val="0"/>
        <w:sz w:val="24"/>
      </w:rPr>
    </w:lvl>
  </w:abstractNum>
  <w:abstractNum w:abstractNumId="12" w15:restartNumberingAfterBreak="0">
    <w:nsid w:val="61F3600F"/>
    <w:multiLevelType w:val="hybridMultilevel"/>
    <w:tmpl w:val="DA7C4C20"/>
    <w:styleLink w:val="Estiloimportado10"/>
    <w:lvl w:ilvl="0" w:tplc="ECE4A2D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D01EB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C3B2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A5BE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1C3D3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4A97D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DAA8F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D0AB12">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043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21046D4"/>
    <w:multiLevelType w:val="hybridMultilevel"/>
    <w:tmpl w:val="2B9671A6"/>
    <w:lvl w:ilvl="0" w:tplc="100ABF9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343685"/>
    <w:multiLevelType w:val="hybridMultilevel"/>
    <w:tmpl w:val="D2DA8514"/>
    <w:lvl w:ilvl="0" w:tplc="2C0A0017">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A95309A"/>
    <w:multiLevelType w:val="hybridMultilevel"/>
    <w:tmpl w:val="0F58F6CC"/>
    <w:lvl w:ilvl="0" w:tplc="8604A766">
      <w:start w:val="1"/>
      <w:numFmt w:val="lowerRoman"/>
      <w:lvlText w:val="%1."/>
      <w:lvlJc w:val="left"/>
      <w:pPr>
        <w:ind w:left="1855"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2978EA"/>
    <w:multiLevelType w:val="hybridMultilevel"/>
    <w:tmpl w:val="DA7C4C20"/>
    <w:numStyleLink w:val="Estiloimportado10"/>
  </w:abstractNum>
  <w:abstractNum w:abstractNumId="17" w15:restartNumberingAfterBreak="0">
    <w:nsid w:val="756D23D3"/>
    <w:multiLevelType w:val="multilevel"/>
    <w:tmpl w:val="1F52EDE2"/>
    <w:lvl w:ilvl="0">
      <w:start w:val="1"/>
      <w:numFmt w:val="decimal"/>
      <w:lvlText w:val="%1)"/>
      <w:lvlJc w:val="left"/>
      <w:pPr>
        <w:ind w:left="10632" w:hanging="360"/>
      </w:pPr>
      <w:rPr>
        <w:vertAlign w:val="baseline"/>
      </w:rPr>
    </w:lvl>
    <w:lvl w:ilvl="1">
      <w:start w:val="1"/>
      <w:numFmt w:val="lowerLetter"/>
      <w:lvlText w:val="%2)"/>
      <w:lvlJc w:val="left"/>
      <w:pPr>
        <w:ind w:left="11352" w:hanging="360"/>
      </w:pPr>
      <w:rPr>
        <w:vertAlign w:val="baseline"/>
      </w:rPr>
    </w:lvl>
    <w:lvl w:ilvl="2">
      <w:start w:val="1"/>
      <w:numFmt w:val="lowerRoman"/>
      <w:lvlText w:val="%3."/>
      <w:lvlJc w:val="right"/>
      <w:pPr>
        <w:ind w:left="12072" w:hanging="180"/>
      </w:pPr>
      <w:rPr>
        <w:vertAlign w:val="baseline"/>
      </w:rPr>
    </w:lvl>
    <w:lvl w:ilvl="3">
      <w:start w:val="1"/>
      <w:numFmt w:val="decimal"/>
      <w:lvlText w:val="%4."/>
      <w:lvlJc w:val="left"/>
      <w:pPr>
        <w:ind w:left="12792" w:hanging="360"/>
      </w:pPr>
      <w:rPr>
        <w:vertAlign w:val="baseline"/>
      </w:rPr>
    </w:lvl>
    <w:lvl w:ilvl="4">
      <w:start w:val="1"/>
      <w:numFmt w:val="lowerLetter"/>
      <w:lvlText w:val="%5."/>
      <w:lvlJc w:val="left"/>
      <w:pPr>
        <w:ind w:left="13512" w:hanging="360"/>
      </w:pPr>
      <w:rPr>
        <w:vertAlign w:val="baseline"/>
      </w:rPr>
    </w:lvl>
    <w:lvl w:ilvl="5">
      <w:start w:val="1"/>
      <w:numFmt w:val="lowerRoman"/>
      <w:lvlText w:val="%6."/>
      <w:lvlJc w:val="right"/>
      <w:pPr>
        <w:ind w:left="14232" w:hanging="180"/>
      </w:pPr>
      <w:rPr>
        <w:vertAlign w:val="baseline"/>
      </w:rPr>
    </w:lvl>
    <w:lvl w:ilvl="6">
      <w:start w:val="1"/>
      <w:numFmt w:val="decimal"/>
      <w:lvlText w:val="%7."/>
      <w:lvlJc w:val="left"/>
      <w:pPr>
        <w:ind w:left="14952" w:hanging="360"/>
      </w:pPr>
      <w:rPr>
        <w:vertAlign w:val="baseline"/>
      </w:rPr>
    </w:lvl>
    <w:lvl w:ilvl="7">
      <w:start w:val="1"/>
      <w:numFmt w:val="lowerLetter"/>
      <w:lvlText w:val="%8."/>
      <w:lvlJc w:val="left"/>
      <w:pPr>
        <w:ind w:left="15672" w:hanging="360"/>
      </w:pPr>
      <w:rPr>
        <w:vertAlign w:val="baseline"/>
      </w:rPr>
    </w:lvl>
    <w:lvl w:ilvl="8">
      <w:start w:val="1"/>
      <w:numFmt w:val="lowerRoman"/>
      <w:lvlText w:val="%9."/>
      <w:lvlJc w:val="right"/>
      <w:pPr>
        <w:ind w:left="16392" w:hanging="180"/>
      </w:pPr>
      <w:rPr>
        <w:vertAlign w:val="baseline"/>
      </w:rPr>
    </w:lvl>
  </w:abstractNum>
  <w:num w:numId="1">
    <w:abstractNumId w:val="11"/>
  </w:num>
  <w:num w:numId="2">
    <w:abstractNumId w:val="15"/>
  </w:num>
  <w:num w:numId="3">
    <w:abstractNumId w:val="13"/>
  </w:num>
  <w:num w:numId="4">
    <w:abstractNumId w:val="0"/>
  </w:num>
  <w:num w:numId="5">
    <w:abstractNumId w:val="4"/>
  </w:num>
  <w:num w:numId="6">
    <w:abstractNumId w:val="7"/>
  </w:num>
  <w:num w:numId="7">
    <w:abstractNumId w:val="8"/>
  </w:num>
  <w:num w:numId="8">
    <w:abstractNumId w:val="2"/>
  </w:num>
  <w:num w:numId="9">
    <w:abstractNumId w:val="1"/>
  </w:num>
  <w:num w:numId="10">
    <w:abstractNumId w:val="12"/>
  </w:num>
  <w:num w:numId="11">
    <w:abstractNumId w:val="16"/>
    <w:lvlOverride w:ilvl="0">
      <w:lvl w:ilvl="0" w:tplc="65E0B94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abstractNumId w:val="6"/>
  </w:num>
  <w:num w:numId="13">
    <w:abstractNumId w:val="9"/>
  </w:num>
  <w:num w:numId="14">
    <w:abstractNumId w:val="3"/>
  </w:num>
  <w:num w:numId="15">
    <w:abstractNumId w:val="17"/>
  </w:num>
  <w:num w:numId="16">
    <w:abstractNumId w:val="10"/>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AF4"/>
    <w:rsid w:val="00003364"/>
    <w:rsid w:val="00012715"/>
    <w:rsid w:val="0002044E"/>
    <w:rsid w:val="0002783D"/>
    <w:rsid w:val="00033E92"/>
    <w:rsid w:val="00040792"/>
    <w:rsid w:val="00041720"/>
    <w:rsid w:val="00046A9A"/>
    <w:rsid w:val="00046B31"/>
    <w:rsid w:val="000470EF"/>
    <w:rsid w:val="00052F1F"/>
    <w:rsid w:val="00061475"/>
    <w:rsid w:val="000624C8"/>
    <w:rsid w:val="00064540"/>
    <w:rsid w:val="0006565F"/>
    <w:rsid w:val="000672DB"/>
    <w:rsid w:val="0007126C"/>
    <w:rsid w:val="00074813"/>
    <w:rsid w:val="0007527D"/>
    <w:rsid w:val="00080C5E"/>
    <w:rsid w:val="00080CAE"/>
    <w:rsid w:val="00081731"/>
    <w:rsid w:val="000818B4"/>
    <w:rsid w:val="00085240"/>
    <w:rsid w:val="00085F8D"/>
    <w:rsid w:val="0009449D"/>
    <w:rsid w:val="00097310"/>
    <w:rsid w:val="000B0956"/>
    <w:rsid w:val="000B2590"/>
    <w:rsid w:val="000B2FDF"/>
    <w:rsid w:val="000C0DD5"/>
    <w:rsid w:val="000C5161"/>
    <w:rsid w:val="000C5BB3"/>
    <w:rsid w:val="000D1ED6"/>
    <w:rsid w:val="000D31AB"/>
    <w:rsid w:val="000F0EB0"/>
    <w:rsid w:val="000F4D61"/>
    <w:rsid w:val="000F5D52"/>
    <w:rsid w:val="000F6F73"/>
    <w:rsid w:val="000F7B97"/>
    <w:rsid w:val="00103A45"/>
    <w:rsid w:val="001116DC"/>
    <w:rsid w:val="00114BB5"/>
    <w:rsid w:val="0011539C"/>
    <w:rsid w:val="0011571C"/>
    <w:rsid w:val="001343B2"/>
    <w:rsid w:val="00142513"/>
    <w:rsid w:val="001438C1"/>
    <w:rsid w:val="001438DD"/>
    <w:rsid w:val="00146D57"/>
    <w:rsid w:val="001559C4"/>
    <w:rsid w:val="00172095"/>
    <w:rsid w:val="00173A6F"/>
    <w:rsid w:val="00182A7B"/>
    <w:rsid w:val="00183524"/>
    <w:rsid w:val="0018383E"/>
    <w:rsid w:val="0019184D"/>
    <w:rsid w:val="00194DE1"/>
    <w:rsid w:val="001A0398"/>
    <w:rsid w:val="001A43AF"/>
    <w:rsid w:val="001A660B"/>
    <w:rsid w:val="001C59BD"/>
    <w:rsid w:val="001C6842"/>
    <w:rsid w:val="001D42FA"/>
    <w:rsid w:val="001D4CED"/>
    <w:rsid w:val="001D57FA"/>
    <w:rsid w:val="001E5572"/>
    <w:rsid w:val="001E5A87"/>
    <w:rsid w:val="001F5A4F"/>
    <w:rsid w:val="00200928"/>
    <w:rsid w:val="00204508"/>
    <w:rsid w:val="00212255"/>
    <w:rsid w:val="00214318"/>
    <w:rsid w:val="00214482"/>
    <w:rsid w:val="0021689F"/>
    <w:rsid w:val="002168C6"/>
    <w:rsid w:val="00226034"/>
    <w:rsid w:val="0023378C"/>
    <w:rsid w:val="00233D80"/>
    <w:rsid w:val="00234DF7"/>
    <w:rsid w:val="002451E0"/>
    <w:rsid w:val="00256499"/>
    <w:rsid w:val="002606AB"/>
    <w:rsid w:val="00261D3C"/>
    <w:rsid w:val="00263D58"/>
    <w:rsid w:val="0026612D"/>
    <w:rsid w:val="0026673A"/>
    <w:rsid w:val="00274C55"/>
    <w:rsid w:val="00290DCD"/>
    <w:rsid w:val="00291221"/>
    <w:rsid w:val="00294464"/>
    <w:rsid w:val="002A13BA"/>
    <w:rsid w:val="002A63E2"/>
    <w:rsid w:val="002C65A9"/>
    <w:rsid w:val="002E1765"/>
    <w:rsid w:val="002E466B"/>
    <w:rsid w:val="003019BE"/>
    <w:rsid w:val="003037A3"/>
    <w:rsid w:val="00312057"/>
    <w:rsid w:val="003157C4"/>
    <w:rsid w:val="003164EC"/>
    <w:rsid w:val="003217AA"/>
    <w:rsid w:val="0032415C"/>
    <w:rsid w:val="003252C5"/>
    <w:rsid w:val="00327403"/>
    <w:rsid w:val="00334372"/>
    <w:rsid w:val="003347D3"/>
    <w:rsid w:val="00337865"/>
    <w:rsid w:val="00337F04"/>
    <w:rsid w:val="00340B1E"/>
    <w:rsid w:val="0034488F"/>
    <w:rsid w:val="003451E4"/>
    <w:rsid w:val="0035278A"/>
    <w:rsid w:val="003534C1"/>
    <w:rsid w:val="003566A7"/>
    <w:rsid w:val="00361B3B"/>
    <w:rsid w:val="00364B21"/>
    <w:rsid w:val="00366799"/>
    <w:rsid w:val="003758C4"/>
    <w:rsid w:val="00377B74"/>
    <w:rsid w:val="00382C09"/>
    <w:rsid w:val="00384CBD"/>
    <w:rsid w:val="00385F36"/>
    <w:rsid w:val="00386CAD"/>
    <w:rsid w:val="00391296"/>
    <w:rsid w:val="003941EB"/>
    <w:rsid w:val="0039551A"/>
    <w:rsid w:val="003A4BA9"/>
    <w:rsid w:val="003B0E72"/>
    <w:rsid w:val="003B2520"/>
    <w:rsid w:val="003B506D"/>
    <w:rsid w:val="003C2CC0"/>
    <w:rsid w:val="003C72BE"/>
    <w:rsid w:val="003D1585"/>
    <w:rsid w:val="003D4F9A"/>
    <w:rsid w:val="003D57C3"/>
    <w:rsid w:val="003E301E"/>
    <w:rsid w:val="003E4C40"/>
    <w:rsid w:val="003E56EF"/>
    <w:rsid w:val="003F065B"/>
    <w:rsid w:val="003F6A68"/>
    <w:rsid w:val="003F7769"/>
    <w:rsid w:val="004000A6"/>
    <w:rsid w:val="0040257E"/>
    <w:rsid w:val="00405E3E"/>
    <w:rsid w:val="00415A4F"/>
    <w:rsid w:val="0043262C"/>
    <w:rsid w:val="00440128"/>
    <w:rsid w:val="00441C0E"/>
    <w:rsid w:val="00443C13"/>
    <w:rsid w:val="00445A80"/>
    <w:rsid w:val="00446714"/>
    <w:rsid w:val="0045162F"/>
    <w:rsid w:val="004564D9"/>
    <w:rsid w:val="00473B73"/>
    <w:rsid w:val="004807B6"/>
    <w:rsid w:val="00480B55"/>
    <w:rsid w:val="0048149A"/>
    <w:rsid w:val="00485550"/>
    <w:rsid w:val="00485777"/>
    <w:rsid w:val="00496258"/>
    <w:rsid w:val="0049693D"/>
    <w:rsid w:val="004A3DCE"/>
    <w:rsid w:val="004A4D5A"/>
    <w:rsid w:val="004A64B7"/>
    <w:rsid w:val="004B149C"/>
    <w:rsid w:val="004B150D"/>
    <w:rsid w:val="004C7343"/>
    <w:rsid w:val="004C7565"/>
    <w:rsid w:val="004D2E56"/>
    <w:rsid w:val="004E0468"/>
    <w:rsid w:val="004E20E7"/>
    <w:rsid w:val="004E2162"/>
    <w:rsid w:val="004E4F65"/>
    <w:rsid w:val="004E5E7B"/>
    <w:rsid w:val="00501252"/>
    <w:rsid w:val="00506F3F"/>
    <w:rsid w:val="00511B1D"/>
    <w:rsid w:val="00514378"/>
    <w:rsid w:val="00515133"/>
    <w:rsid w:val="0052590E"/>
    <w:rsid w:val="0052654A"/>
    <w:rsid w:val="00543208"/>
    <w:rsid w:val="005465DA"/>
    <w:rsid w:val="00547E13"/>
    <w:rsid w:val="00550969"/>
    <w:rsid w:val="00554273"/>
    <w:rsid w:val="00556038"/>
    <w:rsid w:val="0056089E"/>
    <w:rsid w:val="00562F0F"/>
    <w:rsid w:val="00564B8B"/>
    <w:rsid w:val="00565968"/>
    <w:rsid w:val="005707A9"/>
    <w:rsid w:val="005762EE"/>
    <w:rsid w:val="00576C62"/>
    <w:rsid w:val="0058129C"/>
    <w:rsid w:val="00585A89"/>
    <w:rsid w:val="00585B1C"/>
    <w:rsid w:val="0059012B"/>
    <w:rsid w:val="00592C57"/>
    <w:rsid w:val="005B3DC0"/>
    <w:rsid w:val="005C1596"/>
    <w:rsid w:val="005C339E"/>
    <w:rsid w:val="005C562D"/>
    <w:rsid w:val="005C6AC8"/>
    <w:rsid w:val="005C7497"/>
    <w:rsid w:val="005C7DA8"/>
    <w:rsid w:val="005D0718"/>
    <w:rsid w:val="005D0C53"/>
    <w:rsid w:val="005D2A1F"/>
    <w:rsid w:val="005E763E"/>
    <w:rsid w:val="005F1A45"/>
    <w:rsid w:val="005F3034"/>
    <w:rsid w:val="005F3234"/>
    <w:rsid w:val="005F4AAF"/>
    <w:rsid w:val="00602A79"/>
    <w:rsid w:val="00607010"/>
    <w:rsid w:val="00610E7B"/>
    <w:rsid w:val="00613E60"/>
    <w:rsid w:val="00620A6E"/>
    <w:rsid w:val="00622010"/>
    <w:rsid w:val="00623D07"/>
    <w:rsid w:val="00626BB5"/>
    <w:rsid w:val="00634CD1"/>
    <w:rsid w:val="00641048"/>
    <w:rsid w:val="00645D6A"/>
    <w:rsid w:val="00646978"/>
    <w:rsid w:val="00647931"/>
    <w:rsid w:val="00652662"/>
    <w:rsid w:val="006557B5"/>
    <w:rsid w:val="00666C58"/>
    <w:rsid w:val="00666FBE"/>
    <w:rsid w:val="006721B8"/>
    <w:rsid w:val="0067396A"/>
    <w:rsid w:val="00676AE2"/>
    <w:rsid w:val="006A0EAE"/>
    <w:rsid w:val="006A1FC3"/>
    <w:rsid w:val="006A7AAE"/>
    <w:rsid w:val="006B651D"/>
    <w:rsid w:val="006B75FC"/>
    <w:rsid w:val="006C3E71"/>
    <w:rsid w:val="006C4915"/>
    <w:rsid w:val="006C6552"/>
    <w:rsid w:val="006C72C5"/>
    <w:rsid w:val="006D3E9C"/>
    <w:rsid w:val="006E3A6A"/>
    <w:rsid w:val="006E6C43"/>
    <w:rsid w:val="0070033E"/>
    <w:rsid w:val="00704CEA"/>
    <w:rsid w:val="00707419"/>
    <w:rsid w:val="00716966"/>
    <w:rsid w:val="00717D9D"/>
    <w:rsid w:val="00724D1D"/>
    <w:rsid w:val="0073032A"/>
    <w:rsid w:val="00735D7C"/>
    <w:rsid w:val="00745198"/>
    <w:rsid w:val="0074542A"/>
    <w:rsid w:val="007472A0"/>
    <w:rsid w:val="00765A7F"/>
    <w:rsid w:val="00765C30"/>
    <w:rsid w:val="0077778D"/>
    <w:rsid w:val="007777CA"/>
    <w:rsid w:val="00794720"/>
    <w:rsid w:val="00797A94"/>
    <w:rsid w:val="007A27B7"/>
    <w:rsid w:val="007A456E"/>
    <w:rsid w:val="007A5191"/>
    <w:rsid w:val="007A5C70"/>
    <w:rsid w:val="007A65E2"/>
    <w:rsid w:val="007B18E9"/>
    <w:rsid w:val="007C2634"/>
    <w:rsid w:val="007C53B5"/>
    <w:rsid w:val="007D1BF6"/>
    <w:rsid w:val="007E021D"/>
    <w:rsid w:val="007E2362"/>
    <w:rsid w:val="007F0370"/>
    <w:rsid w:val="007F167C"/>
    <w:rsid w:val="007F47A9"/>
    <w:rsid w:val="007F68DC"/>
    <w:rsid w:val="008118CA"/>
    <w:rsid w:val="00811D8D"/>
    <w:rsid w:val="00827A9C"/>
    <w:rsid w:val="00831647"/>
    <w:rsid w:val="0083301F"/>
    <w:rsid w:val="00841D92"/>
    <w:rsid w:val="008602EF"/>
    <w:rsid w:val="0086189C"/>
    <w:rsid w:val="00863197"/>
    <w:rsid w:val="00864BF0"/>
    <w:rsid w:val="00867258"/>
    <w:rsid w:val="008713B7"/>
    <w:rsid w:val="008802AC"/>
    <w:rsid w:val="008902DC"/>
    <w:rsid w:val="0089735C"/>
    <w:rsid w:val="008C132D"/>
    <w:rsid w:val="008E4820"/>
    <w:rsid w:val="008E4ACE"/>
    <w:rsid w:val="008F0E6A"/>
    <w:rsid w:val="008F34C1"/>
    <w:rsid w:val="008F3C83"/>
    <w:rsid w:val="00906C0C"/>
    <w:rsid w:val="00913A77"/>
    <w:rsid w:val="009156B3"/>
    <w:rsid w:val="00925E94"/>
    <w:rsid w:val="009312C0"/>
    <w:rsid w:val="00934B8A"/>
    <w:rsid w:val="00935AEC"/>
    <w:rsid w:val="00940D17"/>
    <w:rsid w:val="009419A0"/>
    <w:rsid w:val="00952FF1"/>
    <w:rsid w:val="00954687"/>
    <w:rsid w:val="00954A19"/>
    <w:rsid w:val="009712FF"/>
    <w:rsid w:val="00977771"/>
    <w:rsid w:val="00980BF5"/>
    <w:rsid w:val="0098590A"/>
    <w:rsid w:val="00986BCC"/>
    <w:rsid w:val="00987913"/>
    <w:rsid w:val="00994437"/>
    <w:rsid w:val="00996705"/>
    <w:rsid w:val="009A2FDD"/>
    <w:rsid w:val="009B4C03"/>
    <w:rsid w:val="009B5B47"/>
    <w:rsid w:val="009B631E"/>
    <w:rsid w:val="009C28F8"/>
    <w:rsid w:val="009C2AB1"/>
    <w:rsid w:val="009D0D24"/>
    <w:rsid w:val="009D2266"/>
    <w:rsid w:val="009E3BD4"/>
    <w:rsid w:val="009F0456"/>
    <w:rsid w:val="009F04BD"/>
    <w:rsid w:val="00A07C4C"/>
    <w:rsid w:val="00A11FF2"/>
    <w:rsid w:val="00A228DE"/>
    <w:rsid w:val="00A268F1"/>
    <w:rsid w:val="00A26BB8"/>
    <w:rsid w:val="00A34407"/>
    <w:rsid w:val="00A357D8"/>
    <w:rsid w:val="00A401EF"/>
    <w:rsid w:val="00A42D5F"/>
    <w:rsid w:val="00A4403D"/>
    <w:rsid w:val="00A44117"/>
    <w:rsid w:val="00A46F43"/>
    <w:rsid w:val="00A47E0D"/>
    <w:rsid w:val="00A523FC"/>
    <w:rsid w:val="00A54146"/>
    <w:rsid w:val="00A65CB5"/>
    <w:rsid w:val="00A71C01"/>
    <w:rsid w:val="00A808E5"/>
    <w:rsid w:val="00A84B2B"/>
    <w:rsid w:val="00A87B3E"/>
    <w:rsid w:val="00AA55AB"/>
    <w:rsid w:val="00AB0CBF"/>
    <w:rsid w:val="00AB3887"/>
    <w:rsid w:val="00AB4D84"/>
    <w:rsid w:val="00AB7AF6"/>
    <w:rsid w:val="00AC192B"/>
    <w:rsid w:val="00AC46CD"/>
    <w:rsid w:val="00AC4CB9"/>
    <w:rsid w:val="00AC5184"/>
    <w:rsid w:val="00AC539F"/>
    <w:rsid w:val="00AC5B98"/>
    <w:rsid w:val="00AC5B9F"/>
    <w:rsid w:val="00AC6E35"/>
    <w:rsid w:val="00AD3F93"/>
    <w:rsid w:val="00AE029C"/>
    <w:rsid w:val="00AE189F"/>
    <w:rsid w:val="00AE23F5"/>
    <w:rsid w:val="00AE45EB"/>
    <w:rsid w:val="00AE4AB8"/>
    <w:rsid w:val="00B036B1"/>
    <w:rsid w:val="00B13115"/>
    <w:rsid w:val="00B20B86"/>
    <w:rsid w:val="00B3536D"/>
    <w:rsid w:val="00B368A0"/>
    <w:rsid w:val="00B43AE0"/>
    <w:rsid w:val="00B456C1"/>
    <w:rsid w:val="00B509FB"/>
    <w:rsid w:val="00B510AF"/>
    <w:rsid w:val="00B5517C"/>
    <w:rsid w:val="00B56527"/>
    <w:rsid w:val="00B57B1C"/>
    <w:rsid w:val="00B60392"/>
    <w:rsid w:val="00B63B82"/>
    <w:rsid w:val="00B72C51"/>
    <w:rsid w:val="00B73303"/>
    <w:rsid w:val="00B73C13"/>
    <w:rsid w:val="00B740DB"/>
    <w:rsid w:val="00B77444"/>
    <w:rsid w:val="00B82B89"/>
    <w:rsid w:val="00B90CA5"/>
    <w:rsid w:val="00B91F42"/>
    <w:rsid w:val="00B934C6"/>
    <w:rsid w:val="00B9496A"/>
    <w:rsid w:val="00B9610E"/>
    <w:rsid w:val="00BC042D"/>
    <w:rsid w:val="00BC6487"/>
    <w:rsid w:val="00BC7458"/>
    <w:rsid w:val="00BD2760"/>
    <w:rsid w:val="00BD447F"/>
    <w:rsid w:val="00BF1525"/>
    <w:rsid w:val="00BF59A3"/>
    <w:rsid w:val="00BF67AF"/>
    <w:rsid w:val="00C1022D"/>
    <w:rsid w:val="00C1525E"/>
    <w:rsid w:val="00C17F28"/>
    <w:rsid w:val="00C21829"/>
    <w:rsid w:val="00C24261"/>
    <w:rsid w:val="00C25F4C"/>
    <w:rsid w:val="00C36E4C"/>
    <w:rsid w:val="00C37D2B"/>
    <w:rsid w:val="00C41959"/>
    <w:rsid w:val="00C42716"/>
    <w:rsid w:val="00C441E3"/>
    <w:rsid w:val="00C46209"/>
    <w:rsid w:val="00C71D92"/>
    <w:rsid w:val="00C7541B"/>
    <w:rsid w:val="00C768E2"/>
    <w:rsid w:val="00C81B3F"/>
    <w:rsid w:val="00C84D7D"/>
    <w:rsid w:val="00C90C40"/>
    <w:rsid w:val="00C91555"/>
    <w:rsid w:val="00C96E8F"/>
    <w:rsid w:val="00CA3799"/>
    <w:rsid w:val="00CA3BF4"/>
    <w:rsid w:val="00CA4C23"/>
    <w:rsid w:val="00CB0FE0"/>
    <w:rsid w:val="00CB4CB8"/>
    <w:rsid w:val="00CC0763"/>
    <w:rsid w:val="00CC28BE"/>
    <w:rsid w:val="00CC368E"/>
    <w:rsid w:val="00CD3017"/>
    <w:rsid w:val="00CD5482"/>
    <w:rsid w:val="00CE23E5"/>
    <w:rsid w:val="00CE2BB8"/>
    <w:rsid w:val="00CF6DE1"/>
    <w:rsid w:val="00CF6EEE"/>
    <w:rsid w:val="00D00E60"/>
    <w:rsid w:val="00D025F6"/>
    <w:rsid w:val="00D04290"/>
    <w:rsid w:val="00D11C7C"/>
    <w:rsid w:val="00D16F34"/>
    <w:rsid w:val="00D230F6"/>
    <w:rsid w:val="00D2320B"/>
    <w:rsid w:val="00D23EA4"/>
    <w:rsid w:val="00D30DBC"/>
    <w:rsid w:val="00D3352F"/>
    <w:rsid w:val="00D3523C"/>
    <w:rsid w:val="00D365F3"/>
    <w:rsid w:val="00D37CCE"/>
    <w:rsid w:val="00D46EBF"/>
    <w:rsid w:val="00D50756"/>
    <w:rsid w:val="00D52F89"/>
    <w:rsid w:val="00D546D2"/>
    <w:rsid w:val="00D54A24"/>
    <w:rsid w:val="00D612ED"/>
    <w:rsid w:val="00D633F1"/>
    <w:rsid w:val="00D724E6"/>
    <w:rsid w:val="00D74AFC"/>
    <w:rsid w:val="00D80EF3"/>
    <w:rsid w:val="00D86111"/>
    <w:rsid w:val="00D873E6"/>
    <w:rsid w:val="00D8759E"/>
    <w:rsid w:val="00D94A7C"/>
    <w:rsid w:val="00D97232"/>
    <w:rsid w:val="00DA3F87"/>
    <w:rsid w:val="00DC2364"/>
    <w:rsid w:val="00DC4568"/>
    <w:rsid w:val="00DD1092"/>
    <w:rsid w:val="00DF0101"/>
    <w:rsid w:val="00E01155"/>
    <w:rsid w:val="00E30FC6"/>
    <w:rsid w:val="00E32C14"/>
    <w:rsid w:val="00E34C22"/>
    <w:rsid w:val="00E400CC"/>
    <w:rsid w:val="00E40402"/>
    <w:rsid w:val="00E409F4"/>
    <w:rsid w:val="00E40DEB"/>
    <w:rsid w:val="00E4654D"/>
    <w:rsid w:val="00E577FF"/>
    <w:rsid w:val="00E61521"/>
    <w:rsid w:val="00E61AB2"/>
    <w:rsid w:val="00E638EB"/>
    <w:rsid w:val="00E71892"/>
    <w:rsid w:val="00E73AEC"/>
    <w:rsid w:val="00E9595A"/>
    <w:rsid w:val="00E96319"/>
    <w:rsid w:val="00EA5E5A"/>
    <w:rsid w:val="00EB739A"/>
    <w:rsid w:val="00EB76AB"/>
    <w:rsid w:val="00EC07F8"/>
    <w:rsid w:val="00EC0E21"/>
    <w:rsid w:val="00ED0AEB"/>
    <w:rsid w:val="00ED2729"/>
    <w:rsid w:val="00ED2D83"/>
    <w:rsid w:val="00EE19E9"/>
    <w:rsid w:val="00EF0E08"/>
    <w:rsid w:val="00EF4B23"/>
    <w:rsid w:val="00EF7AF2"/>
    <w:rsid w:val="00F019F1"/>
    <w:rsid w:val="00F04FE4"/>
    <w:rsid w:val="00F07ECE"/>
    <w:rsid w:val="00F11857"/>
    <w:rsid w:val="00F14C43"/>
    <w:rsid w:val="00F14C57"/>
    <w:rsid w:val="00F17D26"/>
    <w:rsid w:val="00F22208"/>
    <w:rsid w:val="00F31451"/>
    <w:rsid w:val="00F32633"/>
    <w:rsid w:val="00F32C7D"/>
    <w:rsid w:val="00F4265B"/>
    <w:rsid w:val="00F43E7E"/>
    <w:rsid w:val="00F44259"/>
    <w:rsid w:val="00F45ABA"/>
    <w:rsid w:val="00F47EBC"/>
    <w:rsid w:val="00F517F9"/>
    <w:rsid w:val="00F520D1"/>
    <w:rsid w:val="00F55A29"/>
    <w:rsid w:val="00F62306"/>
    <w:rsid w:val="00F65DD1"/>
    <w:rsid w:val="00F6601D"/>
    <w:rsid w:val="00F71AF4"/>
    <w:rsid w:val="00F737CC"/>
    <w:rsid w:val="00F7464B"/>
    <w:rsid w:val="00F75196"/>
    <w:rsid w:val="00F852D4"/>
    <w:rsid w:val="00F87A93"/>
    <w:rsid w:val="00F90AF7"/>
    <w:rsid w:val="00F90BF9"/>
    <w:rsid w:val="00F928D0"/>
    <w:rsid w:val="00FB2EF0"/>
    <w:rsid w:val="00FB76F0"/>
    <w:rsid w:val="00FC10E9"/>
    <w:rsid w:val="00FC177E"/>
    <w:rsid w:val="00FC1A75"/>
    <w:rsid w:val="00FC4B66"/>
    <w:rsid w:val="00FC7506"/>
    <w:rsid w:val="00FD4983"/>
    <w:rsid w:val="00FE05E3"/>
    <w:rsid w:val="00FE3AB9"/>
    <w:rsid w:val="00FE60A1"/>
    <w:rsid w:val="00FF0924"/>
    <w:rsid w:val="00FF10C5"/>
    <w:rsid w:val="00FF6D3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9AC0CA"/>
  <w15:docId w15:val="{4643F93E-9D4E-41F1-89B8-5016E0CA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F4"/>
    <w:pPr>
      <w:overflowPunct w:val="0"/>
      <w:autoSpaceDE w:val="0"/>
      <w:autoSpaceDN w:val="0"/>
      <w:adjustRightInd w:val="0"/>
      <w:textAlignment w:val="baseline"/>
    </w:pPr>
    <w:rPr>
      <w:sz w:val="24"/>
      <w:lang w:val="es-ES_tradnl" w:eastAsia="es-ES"/>
    </w:rPr>
  </w:style>
  <w:style w:type="paragraph" w:styleId="Ttulo2">
    <w:name w:val="heading 2"/>
    <w:basedOn w:val="Normal"/>
    <w:next w:val="Normal"/>
    <w:link w:val="Ttulo2Car"/>
    <w:qFormat/>
    <w:rsid w:val="00F71AF4"/>
    <w:pPr>
      <w:keepNext/>
      <w:tabs>
        <w:tab w:val="decimal" w:pos="2160"/>
      </w:tabs>
      <w:spacing w:line="240" w:lineRule="exact"/>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F71AF4"/>
    <w:pPr>
      <w:tabs>
        <w:tab w:val="left" w:pos="2160"/>
      </w:tabs>
      <w:spacing w:line="240" w:lineRule="exact"/>
      <w:ind w:left="1843"/>
      <w:jc w:val="both"/>
    </w:pPr>
    <w:rPr>
      <w:b/>
    </w:rPr>
  </w:style>
  <w:style w:type="paragraph" w:customStyle="1" w:styleId="BodyText21">
    <w:name w:val="Body Text 21"/>
    <w:basedOn w:val="Normal"/>
    <w:rsid w:val="00F71AF4"/>
    <w:pPr>
      <w:jc w:val="both"/>
    </w:pPr>
    <w:rPr>
      <w:color w:val="FFFF00"/>
      <w:sz w:val="32"/>
      <w:lang w:val="es-AR"/>
    </w:rPr>
  </w:style>
  <w:style w:type="paragraph" w:styleId="Prrafodelista">
    <w:name w:val="List Paragraph"/>
    <w:basedOn w:val="Normal"/>
    <w:qFormat/>
    <w:rsid w:val="00F71AF4"/>
    <w:pPr>
      <w:ind w:left="708"/>
    </w:pPr>
  </w:style>
  <w:style w:type="character" w:customStyle="1" w:styleId="Ttulo2Car">
    <w:name w:val="Título 2 Car"/>
    <w:link w:val="Ttulo2"/>
    <w:rsid w:val="00F71AF4"/>
    <w:rPr>
      <w:b/>
      <w:sz w:val="24"/>
      <w:lang w:val="es-ES_tradnl" w:eastAsia="es-ES" w:bidi="ar-SA"/>
    </w:rPr>
  </w:style>
  <w:style w:type="paragraph" w:styleId="Textodeglobo">
    <w:name w:val="Balloon Text"/>
    <w:basedOn w:val="Normal"/>
    <w:link w:val="TextodegloboCar"/>
    <w:rsid w:val="002A13BA"/>
    <w:rPr>
      <w:rFonts w:ascii="Tahoma" w:hAnsi="Tahoma"/>
      <w:sz w:val="16"/>
      <w:szCs w:val="16"/>
    </w:rPr>
  </w:style>
  <w:style w:type="character" w:customStyle="1" w:styleId="TextodegloboCar">
    <w:name w:val="Texto de globo Car"/>
    <w:link w:val="Textodeglobo"/>
    <w:rsid w:val="002A13BA"/>
    <w:rPr>
      <w:rFonts w:ascii="Tahoma" w:hAnsi="Tahoma" w:cs="Tahoma"/>
      <w:sz w:val="16"/>
      <w:szCs w:val="16"/>
      <w:lang w:val="es-ES_tradnl" w:eastAsia="es-ES"/>
    </w:rPr>
  </w:style>
  <w:style w:type="character" w:styleId="Hipervnculo">
    <w:name w:val="Hyperlink"/>
    <w:uiPriority w:val="99"/>
    <w:unhideWhenUsed/>
    <w:rsid w:val="00B77444"/>
    <w:rPr>
      <w:color w:val="0000FF"/>
      <w:u w:val="single"/>
    </w:rPr>
  </w:style>
  <w:style w:type="character" w:customStyle="1" w:styleId="Ninguno">
    <w:name w:val="Ninguno"/>
    <w:rsid w:val="00440128"/>
    <w:rPr>
      <w:lang w:val="es-ES_tradnl"/>
    </w:rPr>
  </w:style>
  <w:style w:type="numbering" w:customStyle="1" w:styleId="Estiloimportado8">
    <w:name w:val="Estilo importado 8"/>
    <w:rsid w:val="00440128"/>
    <w:pPr>
      <w:numPr>
        <w:numId w:val="4"/>
      </w:numPr>
    </w:pPr>
  </w:style>
  <w:style w:type="numbering" w:customStyle="1" w:styleId="Estiloimportado80">
    <w:name w:val="Estilo importado 8.0"/>
    <w:rsid w:val="00440128"/>
    <w:pPr>
      <w:numPr>
        <w:numId w:val="6"/>
      </w:numPr>
    </w:pPr>
  </w:style>
  <w:style w:type="numbering" w:customStyle="1" w:styleId="Estiloimportado9">
    <w:name w:val="Estilo importado 9"/>
    <w:rsid w:val="00440128"/>
    <w:pPr>
      <w:numPr>
        <w:numId w:val="8"/>
      </w:numPr>
    </w:pPr>
  </w:style>
  <w:style w:type="numbering" w:customStyle="1" w:styleId="Estiloimportado10">
    <w:name w:val="Estilo importado 10"/>
    <w:rsid w:val="00440128"/>
    <w:pPr>
      <w:numPr>
        <w:numId w:val="10"/>
      </w:numPr>
    </w:pPr>
  </w:style>
  <w:style w:type="paragraph" w:styleId="Encabezado">
    <w:name w:val="header"/>
    <w:basedOn w:val="Normal"/>
    <w:link w:val="EncabezadoCar"/>
    <w:rsid w:val="00204508"/>
    <w:pPr>
      <w:tabs>
        <w:tab w:val="center" w:pos="4252"/>
        <w:tab w:val="right" w:pos="8504"/>
      </w:tabs>
    </w:pPr>
  </w:style>
  <w:style w:type="character" w:customStyle="1" w:styleId="EncabezadoCar">
    <w:name w:val="Encabezado Car"/>
    <w:link w:val="Encabezado"/>
    <w:rsid w:val="00204508"/>
    <w:rPr>
      <w:sz w:val="24"/>
      <w:lang w:val="es-ES_tradnl" w:eastAsia="es-ES"/>
    </w:rPr>
  </w:style>
  <w:style w:type="paragraph" w:styleId="Piedepgina">
    <w:name w:val="footer"/>
    <w:basedOn w:val="Normal"/>
    <w:link w:val="PiedepginaCar"/>
    <w:rsid w:val="00204508"/>
    <w:pPr>
      <w:tabs>
        <w:tab w:val="center" w:pos="4252"/>
        <w:tab w:val="right" w:pos="8504"/>
      </w:tabs>
    </w:pPr>
  </w:style>
  <w:style w:type="character" w:customStyle="1" w:styleId="PiedepginaCar">
    <w:name w:val="Pie de página Car"/>
    <w:link w:val="Piedepgina"/>
    <w:rsid w:val="00204508"/>
    <w:rPr>
      <w:sz w:val="24"/>
      <w:lang w:val="es-ES_tradnl" w:eastAsia="es-ES"/>
    </w:rPr>
  </w:style>
  <w:style w:type="paragraph" w:customStyle="1" w:styleId="Normal1">
    <w:name w:val="Normal1"/>
    <w:rsid w:val="00FC1A75"/>
    <w:rPr>
      <w:sz w:val="24"/>
      <w:szCs w:val="24"/>
      <w:lang w:val="es-ES" w:eastAsia="es-ES"/>
    </w:rPr>
  </w:style>
  <w:style w:type="character" w:customStyle="1" w:styleId="Mencinsinresolver1">
    <w:name w:val="Mención sin resolver1"/>
    <w:basedOn w:val="Fuentedeprrafopredeter"/>
    <w:uiPriority w:val="99"/>
    <w:semiHidden/>
    <w:unhideWhenUsed/>
    <w:rsid w:val="00E30FC6"/>
    <w:rPr>
      <w:color w:val="605E5C"/>
      <w:shd w:val="clear" w:color="auto" w:fill="E1DFDD"/>
    </w:rPr>
  </w:style>
  <w:style w:type="paragraph" w:styleId="Ttulo">
    <w:name w:val="Title"/>
    <w:basedOn w:val="Normal"/>
    <w:next w:val="Normal"/>
    <w:link w:val="TtuloCar"/>
    <w:qFormat/>
    <w:rsid w:val="00623D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623D07"/>
    <w:rPr>
      <w:rFonts w:asciiTheme="majorHAnsi" w:eastAsiaTheme="majorEastAsia" w:hAnsiTheme="majorHAnsi" w:cstheme="majorBidi"/>
      <w:color w:val="17365D" w:themeColor="text2" w:themeShade="BF"/>
      <w:spacing w:val="5"/>
      <w:kern w:val="28"/>
      <w:sz w:val="52"/>
      <w:szCs w:val="5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9074">
      <w:bodyDiv w:val="1"/>
      <w:marLeft w:val="0"/>
      <w:marRight w:val="0"/>
      <w:marTop w:val="0"/>
      <w:marBottom w:val="0"/>
      <w:divBdr>
        <w:top w:val="none" w:sz="0" w:space="0" w:color="auto"/>
        <w:left w:val="none" w:sz="0" w:space="0" w:color="auto"/>
        <w:bottom w:val="none" w:sz="0" w:space="0" w:color="auto"/>
        <w:right w:val="none" w:sz="0" w:space="0" w:color="auto"/>
      </w:divBdr>
    </w:div>
    <w:div w:id="393309748">
      <w:bodyDiv w:val="1"/>
      <w:marLeft w:val="0"/>
      <w:marRight w:val="0"/>
      <w:marTop w:val="0"/>
      <w:marBottom w:val="0"/>
      <w:divBdr>
        <w:top w:val="none" w:sz="0" w:space="0" w:color="auto"/>
        <w:left w:val="none" w:sz="0" w:space="0" w:color="auto"/>
        <w:bottom w:val="none" w:sz="0" w:space="0" w:color="auto"/>
        <w:right w:val="none" w:sz="0" w:space="0" w:color="auto"/>
      </w:divBdr>
    </w:div>
    <w:div w:id="1223177866">
      <w:bodyDiv w:val="1"/>
      <w:marLeft w:val="0"/>
      <w:marRight w:val="0"/>
      <w:marTop w:val="0"/>
      <w:marBottom w:val="0"/>
      <w:divBdr>
        <w:top w:val="none" w:sz="0" w:space="0" w:color="auto"/>
        <w:left w:val="none" w:sz="0" w:space="0" w:color="auto"/>
        <w:bottom w:val="none" w:sz="0" w:space="0" w:color="auto"/>
        <w:right w:val="none" w:sz="0" w:space="0" w:color="auto"/>
      </w:divBdr>
    </w:div>
    <w:div w:id="18375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obraspublica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D540-D0EA-458C-B752-7CBCD46A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4767</Words>
  <Characters>26219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MUNICIPALIDAD DE LA CIUDAD DE SALTA</vt:lpstr>
    </vt:vector>
  </TitlesOfParts>
  <Company/>
  <LinksUpToDate>false</LinksUpToDate>
  <CharactersWithSpaces>30925</CharactersWithSpaces>
  <SharedDoc>false</SharedDoc>
  <HLinks>
    <vt:vector size="6" baseType="variant">
      <vt:variant>
        <vt:i4>5701642</vt:i4>
      </vt:variant>
      <vt:variant>
        <vt:i4>0</vt:i4>
      </vt:variant>
      <vt:variant>
        <vt:i4>0</vt:i4>
      </vt:variant>
      <vt:variant>
        <vt:i4>5</vt:i4>
      </vt:variant>
      <vt:variant>
        <vt:lpwstr>https://municipalidadsalta.gob.ar/hacienda/contrataciones-obras-publicas/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DE LA CIUDAD DE SALTA</dc:title>
  <dc:creator>WinuE</dc:creator>
  <cp:lastModifiedBy>hugo orlando martinez garcette</cp:lastModifiedBy>
  <cp:revision>8</cp:revision>
  <cp:lastPrinted>2021-06-16T13:43:00Z</cp:lastPrinted>
  <dcterms:created xsi:type="dcterms:W3CDTF">2021-11-04T13:13:00Z</dcterms:created>
  <dcterms:modified xsi:type="dcterms:W3CDTF">2021-11-04T16:12:00Z</dcterms:modified>
</cp:coreProperties>
</file>