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 Narrow" w:hAnsi="Arial Narrow"/>
          <w:b/>
          <w:sz w:val="24"/>
          <w:szCs w:val="24"/>
        </w:rPr>
        <w:t>CONDICIONES, BASES Y REGLAMENTO</w:t>
      </w:r>
    </w:p>
    <w:p>
      <w:pPr>
        <w:pStyle w:val="Normal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III CONCURSO DE BANDAS Y SOLISTAS</w:t>
      </w:r>
    </w:p>
    <w:p>
      <w:pPr>
        <w:pStyle w:val="Normal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</w:t>
      </w:r>
      <w:r>
        <w:rPr>
          <w:rFonts w:ascii="Arial Narrow" w:hAnsi="Arial Narrow"/>
          <w:b/>
          <w:sz w:val="24"/>
          <w:szCs w:val="24"/>
        </w:rPr>
        <w:t>A LOS 4 VIENTOS”</w:t>
      </w:r>
    </w:p>
    <w:p>
      <w:pPr>
        <w:pStyle w:val="Normal"/>
        <w:jc w:val="both"/>
        <w:rPr/>
      </w:pPr>
      <w:r>
        <w:rPr>
          <w:rFonts w:ascii="Arial Narrow" w:hAnsi="Arial Narrow"/>
          <w:b/>
          <w:sz w:val="24"/>
          <w:szCs w:val="24"/>
        </w:rPr>
        <w:t xml:space="preserve">A.-) Requisitos generales: </w:t>
      </w:r>
    </w:p>
    <w:p>
      <w:pPr>
        <w:pStyle w:val="Normal"/>
        <w:jc w:val="both"/>
        <w:rPr/>
      </w:pPr>
      <w:r>
        <w:rPr>
          <w:rFonts w:ascii="Arial Narrow" w:hAnsi="Arial Narrow"/>
          <w:sz w:val="24"/>
          <w:szCs w:val="24"/>
        </w:rPr>
        <w:t xml:space="preserve">Con el objetivo de poner en valor la diversidad musical que se produce en la ciudad de Salta, acompañar a las bandas y solistas emergentes en la difusión de sus creaciones, y trazar un mapa de producción musical de la ciudad, la Subsecretaría de Cultura de la Municipalidad de la Ciudad de Salta, con domicilio en Avda. Paraguay N° 1240, Sala del Teatro Municipal, e-mail: </w:t>
      </w:r>
      <w:hyperlink r:id="rId2">
        <w:r>
          <w:rPr>
            <w:rStyle w:val="EnlacedeInternet"/>
            <w:rFonts w:eastAsia="Times New Roman" w:cs="Calibri" w:ascii="Arial Narrow" w:hAnsi="Arial Narrow" w:cstheme="minorHAnsi"/>
            <w:color w:val="00000A"/>
            <w:sz w:val="24"/>
            <w:szCs w:val="24"/>
            <w:lang w:eastAsia="es-AR"/>
          </w:rPr>
          <w:t>alos4vientosmusica@gmail.com</w:t>
        </w:r>
      </w:hyperlink>
      <w:r>
        <w:rPr>
          <w:rFonts w:ascii="Arial Narrow" w:hAnsi="Arial Narrow"/>
          <w:sz w:val="24"/>
          <w:szCs w:val="24"/>
        </w:rPr>
        <w:t>, (en adelante “La Organizadora”), convoca a bandas y solistas emergentes al III Concurso “A los 4 Vientos”. Los postulantes se inscribirán en representación de las diferentes zonas de la ciudad, admitiéndose todos los géneros musicales, y participarán por premios en herramientas de difusión fundamentales para su posicionamiento en la industria musical.</w:t>
      </w:r>
    </w:p>
    <w:p>
      <w:pPr>
        <w:pStyle w:val="Normal"/>
        <w:jc w:val="both"/>
        <w:rPr/>
      </w:pPr>
      <w:r>
        <w:rPr>
          <w:rFonts w:ascii="Arial Narrow" w:hAnsi="Arial Narrow"/>
          <w:b/>
          <w:sz w:val="24"/>
          <w:szCs w:val="24"/>
        </w:rPr>
        <w:t>B.-) Fechas de Inscripción:</w:t>
      </w:r>
    </w:p>
    <w:p>
      <w:pPr>
        <w:pStyle w:val="Normal"/>
        <w:jc w:val="both"/>
        <w:rPr/>
      </w:pPr>
      <w:r>
        <w:rPr>
          <w:rFonts w:ascii="Arial Narrow" w:hAnsi="Arial Narrow"/>
          <w:sz w:val="24"/>
          <w:szCs w:val="24"/>
        </w:rPr>
        <w:t>Se establece como plazo de inscripción desde el 28 de Junio de 2.019 y hasta el 31 de Julio de 2.019 inclusive, determinándose que todos los registros de interesados que sean posteriores a este plazo no serán admitidos para su participación.-</w:t>
      </w:r>
    </w:p>
    <w:p>
      <w:pPr>
        <w:pStyle w:val="Normal"/>
        <w:jc w:val="both"/>
        <w:rPr/>
      </w:pPr>
      <w:r>
        <w:rPr>
          <w:rFonts w:ascii="Arial Narrow" w:hAnsi="Arial Narrow"/>
          <w:b/>
          <w:sz w:val="24"/>
          <w:szCs w:val="24"/>
        </w:rPr>
        <w:t>C.-) Requisitos de Participación:</w:t>
      </w:r>
    </w:p>
    <w:p>
      <w:pPr>
        <w:pStyle w:val="Normal"/>
        <w:jc w:val="both"/>
        <w:rPr/>
      </w:pPr>
      <w:r>
        <w:rPr>
          <w:rFonts w:eastAsia="Times New Roman" w:ascii="Arial Narrow" w:hAnsi="Arial Narrow"/>
          <w:color w:val="000000"/>
          <w:sz w:val="24"/>
          <w:szCs w:val="24"/>
          <w:lang w:eastAsia="es-AR"/>
        </w:rPr>
        <w:t>Son requisitos de participación que los interesados tengan, al menos, un tema propio con letra y música de exclusiva autoría de los postulantes, admitiéndose todos los géneros musicales, debiendo indicar el barrio de procedencia.</w:t>
      </w:r>
    </w:p>
    <w:p>
      <w:pPr>
        <w:pStyle w:val="Normal"/>
        <w:jc w:val="both"/>
        <w:rPr>
          <w:rFonts w:ascii="Arial Narrow" w:hAnsi="Arial Narrow" w:eastAsia="Times New Roman"/>
          <w:b/>
          <w:b/>
          <w:color w:val="000000"/>
          <w:sz w:val="24"/>
          <w:szCs w:val="24"/>
          <w:lang w:eastAsia="es-AR"/>
        </w:rPr>
      </w:pPr>
      <w:r>
        <w:rPr>
          <w:rFonts w:eastAsia="Times New Roman" w:ascii="Arial Narrow" w:hAnsi="Arial Narrow"/>
          <w:b/>
          <w:color w:val="000000"/>
          <w:sz w:val="24"/>
          <w:szCs w:val="24"/>
          <w:lang w:eastAsia="es-AR"/>
        </w:rPr>
        <w:t>D.-) Mecánica del Concurso y Fechas de Votación Online, Muestras en Vivo y Final:</w:t>
      </w:r>
    </w:p>
    <w:p>
      <w:pPr>
        <w:pStyle w:val="Normal"/>
        <w:jc w:val="both"/>
        <w:rPr/>
      </w:pPr>
      <w:r>
        <w:rPr>
          <w:rFonts w:eastAsia="Times New Roman" w:ascii="Arial Narrow" w:hAnsi="Arial Narrow"/>
          <w:color w:val="000000"/>
          <w:sz w:val="24"/>
          <w:szCs w:val="24"/>
          <w:lang w:eastAsia="es-AR"/>
        </w:rPr>
        <w:t xml:space="preserve">Las bandas y solistas interesados realizarán su inscripción mediante el llenado del Formulario Online pertinente, que brinda La Organizadora a través del siguiente link: </w:t>
      </w:r>
      <w:hyperlink r:id="rId3">
        <w:r>
          <w:rPr>
            <w:rStyle w:val="EnlacedeInternet"/>
            <w:rFonts w:eastAsia="Times New Roman" w:ascii="Arial Narrow" w:hAnsi="Arial Narrow"/>
            <w:color w:val="000000"/>
            <w:sz w:val="24"/>
            <w:szCs w:val="24"/>
            <w:lang w:eastAsia="es-AR"/>
          </w:rPr>
          <w:t xml:space="preserve">https://bit.ly/2ZiKsKL </w:t>
        </w:r>
      </w:hyperlink>
      <w:r>
        <w:rPr>
          <w:rFonts w:eastAsia="Times New Roman" w:ascii="Arial Narrow" w:hAnsi="Arial Narrow"/>
          <w:color w:val="000000"/>
          <w:sz w:val="24"/>
          <w:szCs w:val="24"/>
          <w:lang w:eastAsia="es-AR"/>
        </w:rPr>
        <w:t xml:space="preserve">o a través del formulario impreso que los interesados podrán retirar de la sede de la Organizadora. </w:t>
      </w:r>
    </w:p>
    <w:p>
      <w:pPr>
        <w:pStyle w:val="Normal"/>
        <w:jc w:val="both"/>
        <w:rPr/>
      </w:pPr>
      <w:r>
        <w:rPr>
          <w:rFonts w:eastAsia="Times New Roman" w:ascii="Arial Narrow" w:hAnsi="Arial Narrow"/>
          <w:color w:val="000000"/>
          <w:sz w:val="24"/>
          <w:szCs w:val="24"/>
          <w:lang w:eastAsia="es-AR"/>
        </w:rPr>
        <w:t xml:space="preserve">La Organizadora se encargará de subir al </w:t>
      </w:r>
      <w:r>
        <w:rPr>
          <w:rFonts w:eastAsia="Times New Roman" w:ascii="Arial Narrow" w:hAnsi="Arial Narrow"/>
          <w:sz w:val="24"/>
          <w:szCs w:val="24"/>
          <w:lang w:eastAsia="es-AR"/>
        </w:rPr>
        <w:t xml:space="preserve">Facebook  </w:t>
      </w:r>
      <w:hyperlink r:id="rId4">
        <w:r>
          <w:rPr>
            <w:rStyle w:val="EnlacedeInternet"/>
            <w:rFonts w:eastAsia="Times New Roman" w:cs="Calibri" w:ascii="Arial Narrow" w:hAnsi="Arial Narrow" w:cstheme="minorHAnsi"/>
            <w:sz w:val="24"/>
            <w:szCs w:val="24"/>
            <w:lang w:eastAsia="es-AR"/>
          </w:rPr>
          <w:t>A los 4 Vientos Cultura Salta Ciudad</w:t>
        </w:r>
      </w:hyperlink>
      <w:r>
        <w:rPr>
          <w:rFonts w:eastAsia="Times New Roman" w:ascii="Arial Narrow" w:hAnsi="Arial Narrow"/>
          <w:sz w:val="24"/>
          <w:szCs w:val="24"/>
          <w:lang w:eastAsia="es-AR"/>
        </w:rPr>
        <w:t xml:space="preserve"> las publicaciones de todas las </w:t>
      </w:r>
      <w:r>
        <w:rPr>
          <w:rFonts w:eastAsia="Times New Roman" w:ascii="Arial Narrow" w:hAnsi="Arial Narrow"/>
          <w:color w:val="000000"/>
          <w:sz w:val="24"/>
          <w:szCs w:val="24"/>
          <w:lang w:eastAsia="es-AR"/>
        </w:rPr>
        <w:t>bandas y solistas que se hayan inscripto, para que sean votadas por el público, desde el 01 de Julio de 2019 hasta el 31 de Julio de 2019.</w:t>
      </w:r>
    </w:p>
    <w:p>
      <w:pPr>
        <w:pStyle w:val="Normal"/>
        <w:jc w:val="both"/>
        <w:rPr/>
      </w:pPr>
      <w:r>
        <w:rPr>
          <w:rFonts w:eastAsia="Times New Roman" w:ascii="Arial Narrow" w:hAnsi="Arial Narrow"/>
          <w:color w:val="000000"/>
          <w:sz w:val="24"/>
          <w:szCs w:val="24"/>
          <w:lang w:eastAsia="es-AR"/>
        </w:rPr>
        <w:t xml:space="preserve">Los inscriptos serán subdivididos por zonas de la ciudad (Norte, Sur, Oeste y Centro/Este). </w:t>
      </w:r>
    </w:p>
    <w:p>
      <w:pPr>
        <w:pStyle w:val="Normal"/>
        <w:jc w:val="both"/>
        <w:rPr/>
      </w:pPr>
      <w:r>
        <w:rPr>
          <w:rFonts w:eastAsia="Times New Roman" w:ascii="Arial Narrow" w:hAnsi="Arial Narrow"/>
          <w:color w:val="000000"/>
          <w:sz w:val="24"/>
          <w:szCs w:val="24"/>
          <w:lang w:eastAsia="es-AR"/>
        </w:rPr>
        <w:t>Las 1</w:t>
      </w:r>
      <w:r>
        <w:rPr>
          <w:rFonts w:eastAsia="Times New Roman" w:ascii="Arial Narrow" w:hAnsi="Arial Narrow"/>
          <w:color w:val="000000"/>
          <w:sz w:val="24"/>
          <w:szCs w:val="24"/>
          <w:lang w:eastAsia="es-AR"/>
        </w:rPr>
        <w:t>8</w:t>
      </w:r>
      <w:r>
        <w:rPr>
          <w:rFonts w:eastAsia="Times New Roman" w:ascii="Arial Narrow" w:hAnsi="Arial Narrow"/>
          <w:color w:val="000000"/>
          <w:sz w:val="24"/>
          <w:szCs w:val="24"/>
          <w:lang w:eastAsia="es-AR"/>
        </w:rPr>
        <w:t xml:space="preserve"> publicaciones que sumen más reacciones en la publicación original del Facebook de A los 4 Vientos al cierre del conteo el día 31 de julio de 2019, accederán a la instancia clasificatoria de show en vivo que se llevarán a cabo los días 2</w:t>
      </w:r>
      <w:r>
        <w:rPr>
          <w:rFonts w:eastAsia="Times New Roman" w:ascii="Arial Narrow" w:hAnsi="Arial Narrow"/>
          <w:color w:val="000000"/>
          <w:sz w:val="24"/>
          <w:szCs w:val="24"/>
          <w:lang w:eastAsia="es-AR"/>
        </w:rPr>
        <w:t>5</w:t>
      </w:r>
      <w:r>
        <w:rPr>
          <w:rFonts w:eastAsia="Times New Roman" w:ascii="Arial Narrow" w:hAnsi="Arial Narrow"/>
          <w:color w:val="000000"/>
          <w:sz w:val="24"/>
          <w:szCs w:val="24"/>
          <w:lang w:eastAsia="es-AR"/>
        </w:rPr>
        <w:t xml:space="preserve"> de agosto </w:t>
      </w:r>
      <w:r>
        <w:rPr>
          <w:rFonts w:eastAsia="Times New Roman" w:ascii="Arial Narrow" w:hAnsi="Arial Narrow"/>
          <w:color w:val="000000"/>
          <w:sz w:val="24"/>
          <w:szCs w:val="24"/>
          <w:lang w:eastAsia="es-AR"/>
        </w:rPr>
        <w:t>y 1 de septiembre</w:t>
      </w:r>
      <w:r>
        <w:rPr>
          <w:rFonts w:eastAsia="Times New Roman" w:ascii="Arial Narrow" w:hAnsi="Arial Narrow"/>
          <w:color w:val="000000"/>
          <w:sz w:val="24"/>
          <w:szCs w:val="24"/>
          <w:lang w:eastAsia="es-AR"/>
        </w:rPr>
        <w:t xml:space="preserve">, en escenarios al aire libre de la ciudad. </w:t>
      </w:r>
    </w:p>
    <w:p>
      <w:pPr>
        <w:pStyle w:val="Normal"/>
        <w:jc w:val="both"/>
        <w:rPr/>
      </w:pPr>
      <w:r>
        <w:rPr>
          <w:rFonts w:eastAsia="Times New Roman" w:ascii="Arial Narrow" w:hAnsi="Arial Narrow"/>
          <w:color w:val="000000"/>
          <w:sz w:val="24"/>
          <w:szCs w:val="24"/>
          <w:lang w:eastAsia="es-AR"/>
        </w:rPr>
        <w:t xml:space="preserve">En esta instancia podrán ser seleccionadas </w:t>
      </w:r>
      <w:r>
        <w:rPr>
          <w:rFonts w:eastAsia="Times New Roman" w:ascii="Arial Narrow" w:hAnsi="Arial Narrow"/>
          <w:color w:val="000000"/>
          <w:sz w:val="24"/>
          <w:szCs w:val="24"/>
          <w:lang w:eastAsia="es-AR"/>
        </w:rPr>
        <w:t>más</w:t>
      </w:r>
      <w:r>
        <w:rPr>
          <w:rFonts w:eastAsia="Times New Roman" w:ascii="Arial Narrow" w:hAnsi="Arial Narrow"/>
          <w:color w:val="000000"/>
          <w:sz w:val="24"/>
          <w:szCs w:val="24"/>
          <w:lang w:eastAsia="es-AR"/>
        </w:rPr>
        <w:t xml:space="preserve"> bandas o solistas más entre los inscriptos, quienes no dependerán de la suma de votos online del público sino del criterio de un jurado de notables del sector musical.</w:t>
      </w:r>
    </w:p>
    <w:p>
      <w:pPr>
        <w:pStyle w:val="Normal"/>
        <w:jc w:val="both"/>
        <w:rPr/>
      </w:pPr>
      <w:r>
        <w:rPr>
          <w:rFonts w:eastAsia="Times New Roman" w:ascii="Arial Narrow" w:hAnsi="Arial Narrow"/>
          <w:color w:val="000000"/>
          <w:sz w:val="24"/>
          <w:szCs w:val="24"/>
          <w:lang w:eastAsia="es-AR"/>
        </w:rPr>
        <w:t>La Organizadora publicará a través del mismo Facebook de A los 4 Vientos los resultados de las votaciones y las bandas y solistas que accederán a las semifinales con sus shows en vivo. La Organizadora definirá la fecha que le tocará a cada banda o solista, como así también el espacio físico en el que se llevará a cabo.</w:t>
      </w:r>
    </w:p>
    <w:p>
      <w:pPr>
        <w:pStyle w:val="Normal"/>
        <w:jc w:val="both"/>
        <w:rPr/>
      </w:pPr>
      <w:r>
        <w:rPr>
          <w:rFonts w:eastAsia="Times New Roman" w:ascii="Arial Narrow" w:hAnsi="Arial Narrow"/>
          <w:color w:val="000000"/>
          <w:sz w:val="24"/>
          <w:szCs w:val="24"/>
          <w:lang w:eastAsia="es-AR"/>
        </w:rPr>
        <w:t xml:space="preserve">Los shows en vivo estarán fiscalizados por el jurado de notables del sector musical que seleccionará 4 bandas finalistas en cada fecha, sumando un total de 8 finalistas. </w:t>
      </w:r>
    </w:p>
    <w:p>
      <w:pPr>
        <w:pStyle w:val="Normal"/>
        <w:jc w:val="both"/>
        <w:rPr/>
      </w:pPr>
      <w:r>
        <w:rPr>
          <w:rFonts w:eastAsia="Times New Roman" w:ascii="Arial Narrow" w:hAnsi="Arial Narrow"/>
          <w:color w:val="000000"/>
          <w:sz w:val="24"/>
          <w:szCs w:val="24"/>
          <w:lang w:eastAsia="es-AR"/>
        </w:rPr>
        <w:t>Las bandas y solistas finalistas presentarán su show nuevamente en la Final que tendrá lugar el día 21 de septiembre de 2.019.</w:t>
      </w:r>
    </w:p>
    <w:p>
      <w:pPr>
        <w:pStyle w:val="Normal"/>
        <w:jc w:val="both"/>
        <w:rPr>
          <w:rFonts w:ascii="Arial Narrow" w:hAnsi="Arial Narrow" w:eastAsia="Times New Roman"/>
          <w:color w:val="000000"/>
          <w:sz w:val="24"/>
          <w:szCs w:val="24"/>
          <w:lang w:eastAsia="es-AR"/>
        </w:rPr>
      </w:pPr>
      <w:r>
        <w:rPr>
          <w:rFonts w:eastAsia="Times New Roman" w:ascii="Arial Narrow" w:hAnsi="Arial Narrow"/>
          <w:color w:val="000000"/>
          <w:sz w:val="24"/>
          <w:szCs w:val="24"/>
          <w:lang w:eastAsia="es-AR"/>
        </w:rPr>
        <w:t xml:space="preserve">Se deja establecido que todas las fechas predeterminadas pueden estar sujetas a eventuales modificaciones a discreción de La Organizadora, lo que se notificará con una antelación de 72 hs. </w:t>
      </w:r>
    </w:p>
    <w:p>
      <w:pPr>
        <w:pStyle w:val="Normal"/>
        <w:jc w:val="both"/>
        <w:rPr/>
      </w:pPr>
      <w:r>
        <w:rPr>
          <w:rFonts w:ascii="Arial Narrow" w:hAnsi="Arial Narrow"/>
          <w:b/>
          <w:sz w:val="24"/>
          <w:szCs w:val="24"/>
        </w:rPr>
        <w:t>E.-) Jurado – Integración y Selección:</w:t>
      </w:r>
    </w:p>
    <w:p>
      <w:pPr>
        <w:pStyle w:val="Normal"/>
        <w:jc w:val="both"/>
        <w:rPr/>
      </w:pPr>
      <w:r>
        <w:rPr>
          <w:rFonts w:ascii="Arial Narrow" w:hAnsi="Arial Narrow"/>
          <w:sz w:val="24"/>
          <w:szCs w:val="24"/>
        </w:rPr>
        <w:t>El Jurado estará constituido por 5 personas con trayectoria artística demostrada, quienes fiscalizarán las publicaciones de los inscriptos y los shows en vivo y la final, oportunidad en que se seleccionarán a 3 ganadores ocupando el 1°, 2° y 3° puesto en el podio de selección, lo que les dará el derecho al acceso de los premios que se detallan en el Ap. F.-).</w:t>
      </w:r>
    </w:p>
    <w:p>
      <w:pPr>
        <w:pStyle w:val="Normal"/>
        <w:jc w:val="both"/>
        <w:rPr/>
      </w:pPr>
      <w:r>
        <w:rPr>
          <w:rFonts w:ascii="Arial Narrow" w:hAnsi="Arial Narrow"/>
          <w:sz w:val="24"/>
          <w:szCs w:val="24"/>
        </w:rPr>
        <w:t>En la instancia de la Final el público asistente tendrá la oportunidad de votar y elegir a través de medición de aplausos un ganador más.</w:t>
      </w:r>
    </w:p>
    <w:p>
      <w:pPr>
        <w:pStyle w:val="Normal"/>
        <w:jc w:val="both"/>
        <w:rPr/>
      </w:pPr>
      <w:r>
        <w:rPr>
          <w:rFonts w:ascii="Arial Narrow" w:hAnsi="Arial Narrow"/>
          <w:sz w:val="24"/>
          <w:szCs w:val="24"/>
        </w:rPr>
        <w:t>Tal selección como la entrega de premios respectiva, se llevará a cabo en la oportunidad de la Final, notificándose a viva voz quienes resultaran seleccionados.-</w:t>
      </w:r>
    </w:p>
    <w:p>
      <w:pPr>
        <w:pStyle w:val="Normal"/>
        <w:jc w:val="both"/>
        <w:rPr/>
      </w:pPr>
      <w:r>
        <w:rPr>
          <w:rFonts w:ascii="Arial Narrow" w:hAnsi="Arial Narrow"/>
          <w:sz w:val="24"/>
          <w:szCs w:val="24"/>
        </w:rPr>
        <w:t>Los eventos de los shows en vivo de las semifinales y la final serán con entrada libre y gratuita para todo público.-</w:t>
      </w:r>
    </w:p>
    <w:p>
      <w:pPr>
        <w:pStyle w:val="Normal"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F.-) Premios: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Los premios a que serán acreedores los seleccionados por el jurado de notables y que resulten merecedores del 1°, 2° y 3° lugar son los siguientes:</w:t>
      </w:r>
    </w:p>
    <w:p>
      <w:pPr>
        <w:pStyle w:val="Normal"/>
        <w:jc w:val="both"/>
        <w:rPr/>
      </w:pPr>
      <w:r>
        <w:rPr>
          <w:rFonts w:ascii="Arial Narrow" w:hAnsi="Arial Narrow"/>
          <w:sz w:val="24"/>
          <w:szCs w:val="24"/>
        </w:rPr>
        <w:t xml:space="preserve">1° premio: grabación en estudio profesional de una canción y realización completa de </w:t>
      </w:r>
      <w:r>
        <w:rPr>
          <w:rFonts w:eastAsia="Times New Roman" w:ascii="Arial Narrow" w:hAnsi="Arial Narrow"/>
          <w:sz w:val="24"/>
          <w:szCs w:val="24"/>
          <w:lang w:eastAsia="es-AR"/>
        </w:rPr>
        <w:t>un Videoclip profesional a cargo de la Asociación de Realizadores Audiovisuales de Salta.</w:t>
      </w:r>
    </w:p>
    <w:p>
      <w:pPr>
        <w:pStyle w:val="Normal"/>
        <w:jc w:val="both"/>
        <w:rPr/>
      </w:pPr>
      <w:r>
        <w:rPr>
          <w:rFonts w:eastAsia="Times New Roman" w:ascii="Arial Narrow" w:hAnsi="Arial Narrow"/>
          <w:sz w:val="24"/>
          <w:szCs w:val="24"/>
          <w:lang w:eastAsia="es-AR"/>
        </w:rPr>
        <w:t>2° premio: grabación en estudio profesional de una canción y diseño gráfico del Simple a cargo de Asociación de Publicitarios y Diseñadores Gráficos de Salta.</w:t>
      </w:r>
    </w:p>
    <w:p>
      <w:pPr>
        <w:pStyle w:val="Normal"/>
        <w:jc w:val="both"/>
        <w:rPr/>
      </w:pPr>
      <w:r>
        <w:rPr>
          <w:rFonts w:eastAsia="Times New Roman" w:ascii="Arial Narrow" w:hAnsi="Arial Narrow"/>
          <w:sz w:val="24"/>
          <w:szCs w:val="24"/>
          <w:lang w:eastAsia="es-AR"/>
        </w:rPr>
        <w:t>3° premio: Book de fotos profesional a cargo de la Asociación de Realizadores Audiovisuales de Salta.</w:t>
      </w:r>
    </w:p>
    <w:p>
      <w:pPr>
        <w:pStyle w:val="Normal"/>
        <w:jc w:val="both"/>
        <w:rPr/>
      </w:pPr>
      <w:bookmarkStart w:id="0" w:name="__DdeLink__126_1305261426"/>
      <w:r>
        <w:rPr>
          <w:rFonts w:eastAsia="Times New Roman" w:ascii="Arial Narrow" w:hAnsi="Arial Narrow"/>
          <w:sz w:val="24"/>
          <w:szCs w:val="24"/>
          <w:lang w:eastAsia="es-AR"/>
        </w:rPr>
        <w:t>Voto del público: un Book de fotos profesional a cargo de la Asociación de Realizadores Audiovisuales de Salta.-</w:t>
      </w:r>
      <w:bookmarkEnd w:id="0"/>
    </w:p>
    <w:p>
      <w:pPr>
        <w:pStyle w:val="Normal"/>
        <w:jc w:val="both"/>
        <w:rPr/>
      </w:pPr>
      <w:r>
        <w:rPr>
          <w:rFonts w:eastAsia="Times New Roman" w:ascii="Arial Narrow" w:hAnsi="Arial Narrow"/>
          <w:b/>
          <w:sz w:val="24"/>
          <w:szCs w:val="24"/>
          <w:lang w:eastAsia="es-AR"/>
        </w:rPr>
        <w:t xml:space="preserve">G.-) </w:t>
      </w:r>
      <w:r>
        <w:rPr>
          <w:rFonts w:ascii="Arial Narrow" w:hAnsi="Arial Narrow"/>
          <w:b/>
          <w:sz w:val="24"/>
          <w:szCs w:val="24"/>
        </w:rPr>
        <w:t xml:space="preserve">Cesión de Derechos de Imagen y/o propiedad intelectual del ganador y/o ganadores: 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Los participantes autorizan a La Organizadora a utilizar su nombre, imágenes y música para la reproducción, publicación, exposición y toda otra difusión que considere pertinente a los fines de la promoción del Concurso.  Dicha promoción se realizará en la forma que La Organizadora considere más conveniente y sin que esto genere algún tipo de compensación de ninguna especie. Todos los premios son intransferibles y no canjeables por dinero y no incluyen ninguna otra prestación o servicio no enumerado en estas bases. </w:t>
      </w:r>
    </w:p>
    <w:p>
      <w:pPr>
        <w:pStyle w:val="Normal"/>
        <w:jc w:val="both"/>
        <w:rPr/>
      </w:pPr>
      <w:r>
        <w:rPr>
          <w:rFonts w:ascii="Arial Narrow" w:hAnsi="Arial Narrow"/>
          <w:sz w:val="24"/>
          <w:szCs w:val="24"/>
        </w:rPr>
        <w:t xml:space="preserve">La Organizadora no se responsabiliza en ningún caso de los daños o pérdidas que la participación en el concurso provoque a los participantes o terceros. </w:t>
      </w:r>
    </w:p>
    <w:p>
      <w:pPr>
        <w:pStyle w:val="Normal"/>
        <w:jc w:val="both"/>
        <w:rPr/>
      </w:pPr>
      <w:r>
        <w:rPr>
          <w:rFonts w:ascii="Arial Narrow" w:hAnsi="Arial Narrow"/>
          <w:b/>
          <w:sz w:val="24"/>
          <w:szCs w:val="24"/>
        </w:rPr>
        <w:t>H.-) Post o Comentarios:</w:t>
      </w:r>
    </w:p>
    <w:p>
      <w:pPr>
        <w:pStyle w:val="Normal"/>
        <w:jc w:val="both"/>
        <w:rPr>
          <w:rFonts w:ascii="Arial Narrow" w:hAnsi="Arial Narrow" w:eastAsia="Times New Roman"/>
          <w:sz w:val="24"/>
          <w:szCs w:val="24"/>
          <w:lang w:eastAsia="es-AR"/>
        </w:rPr>
      </w:pPr>
      <w:r>
        <w:rPr>
          <w:rFonts w:eastAsia="Times New Roman" w:ascii="Arial Narrow" w:hAnsi="Arial Narrow"/>
          <w:sz w:val="24"/>
          <w:szCs w:val="24"/>
          <w:lang w:eastAsia="es-AR"/>
        </w:rPr>
        <w:t>En las publicaciones del Facebook A los 4 Vientos Cultura Salta Ciudad no estarán permitidos los comentarios cuyo contenido se considere inadecuado, que sean ofensivos, injuriosos o discriminatorios o que pudieran vulnerar derechos de terceros. La Organizadora se reserva el derecho de eliminar dichas publicaciones o hasta descalificar a los participantes que incluyan contenidos ofensivos.-</w:t>
      </w:r>
    </w:p>
    <w:p>
      <w:pPr>
        <w:pStyle w:val="Normal"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I.-) Descalificaciones y Penalizaciones: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establece la posibilidad de dar de baja o hasta descalificar a los inscriptos que incumplieren con las reglas del Concurso, ya sea que hubieran actuado de manera fraudulenta, o que hayan hecho uso de temas que no resultaren de su autoría o si no residieran en el ámbito jurisdiccional de la ciudad de Salta y área Metropolitana. -</w:t>
      </w:r>
    </w:p>
    <w:p>
      <w:pPr>
        <w:pStyle w:val="Normal"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J.-) Exoneración de responsabilidad de La Organizadora en caso de incumplimiento de los participantes: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Organizadora está exenta de responsabilidad ante el incumplimiento a las bases legales en que incurriere un participante o ante el mal uso que pudiere hacer del premio recibido.-</w:t>
      </w:r>
    </w:p>
    <w:p>
      <w:pPr>
        <w:pStyle w:val="Normal"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K.-) Contactos y Reclamaciones:</w:t>
      </w:r>
    </w:p>
    <w:p>
      <w:pPr>
        <w:pStyle w:val="Normal"/>
        <w:jc w:val="both"/>
        <w:rPr/>
      </w:pPr>
      <w:r>
        <w:rPr>
          <w:rFonts w:ascii="Arial Narrow" w:hAnsi="Arial Narrow"/>
          <w:sz w:val="24"/>
          <w:szCs w:val="24"/>
        </w:rPr>
        <w:t xml:space="preserve">Los participantes podrán contactarse con La Organizadora a través de su Página de Facebook: </w:t>
      </w:r>
      <w:r>
        <w:rPr>
          <w:rFonts w:eastAsia="Times New Roman" w:ascii="Arial Narrow" w:hAnsi="Arial Narrow"/>
          <w:sz w:val="24"/>
          <w:szCs w:val="24"/>
          <w:lang w:eastAsia="es-AR"/>
        </w:rPr>
        <w:t xml:space="preserve">A los 4 Vientos Cultura Salta Ciudad o de su Mail: </w:t>
      </w:r>
      <w:hyperlink r:id="rId5">
        <w:r>
          <w:rPr>
            <w:rStyle w:val="EnlacedeInternet"/>
            <w:rFonts w:eastAsia="Times New Roman" w:cs="Calibri" w:ascii="Arial Narrow" w:hAnsi="Arial Narrow" w:cstheme="minorHAnsi"/>
            <w:color w:val="00000A"/>
            <w:sz w:val="24"/>
            <w:szCs w:val="24"/>
            <w:lang w:eastAsia="es-AR"/>
          </w:rPr>
          <w:t>alos4vientosmusica@gmail.com.-</w:t>
        </w:r>
      </w:hyperlink>
    </w:p>
    <w:p>
      <w:pPr>
        <w:pStyle w:val="Normal"/>
        <w:jc w:val="both"/>
        <w:rPr>
          <w:rFonts w:ascii="Arial Narrow" w:hAnsi="Arial Narrow" w:eastAsia="Times New Roman"/>
          <w:b/>
          <w:b/>
          <w:sz w:val="24"/>
          <w:szCs w:val="24"/>
          <w:lang w:eastAsia="es-AR"/>
        </w:rPr>
      </w:pPr>
      <w:r>
        <w:rPr>
          <w:rFonts w:eastAsia="Times New Roman" w:ascii="Arial Narrow" w:hAnsi="Arial Narrow"/>
          <w:b/>
          <w:sz w:val="24"/>
          <w:szCs w:val="24"/>
          <w:lang w:eastAsia="es-AR"/>
        </w:rPr>
        <w:t>L.-) Aceptación de las Bases:</w:t>
      </w:r>
    </w:p>
    <w:p>
      <w:pPr>
        <w:pStyle w:val="Normal"/>
        <w:jc w:val="both"/>
        <w:rPr/>
      </w:pPr>
      <w:r>
        <w:rPr>
          <w:rFonts w:eastAsia="Times New Roman" w:ascii="Arial Narrow" w:hAnsi="Arial Narrow"/>
          <w:sz w:val="24"/>
          <w:szCs w:val="24"/>
          <w:lang w:eastAsia="es-AR"/>
        </w:rPr>
        <w:t>Los participantes aceptarán estas bases legales por el sólo hecho del llenado de sus Formularios de Inscripción.-</w:t>
      </w:r>
    </w:p>
    <w:p>
      <w:pPr>
        <w:pStyle w:val="Normal"/>
        <w:jc w:val="both"/>
        <w:rPr>
          <w:rFonts w:ascii="Arial Narrow" w:hAnsi="Arial Narrow" w:eastAsia="Times New Roman"/>
          <w:b/>
          <w:b/>
          <w:sz w:val="24"/>
          <w:szCs w:val="24"/>
          <w:lang w:eastAsia="es-AR"/>
        </w:rPr>
      </w:pPr>
      <w:r>
        <w:rPr>
          <w:rFonts w:eastAsia="Times New Roman" w:ascii="Arial Narrow" w:hAnsi="Arial Narrow"/>
          <w:b/>
          <w:sz w:val="24"/>
          <w:szCs w:val="24"/>
          <w:lang w:eastAsia="es-AR"/>
        </w:rPr>
        <w:t>M.-) Publicación y Entrada en Vigencia</w:t>
      </w:r>
    </w:p>
    <w:p>
      <w:pPr>
        <w:pStyle w:val="Normal"/>
        <w:jc w:val="both"/>
        <w:rPr/>
      </w:pPr>
      <w:r>
        <w:rPr>
          <w:rFonts w:eastAsia="Times New Roman" w:ascii="Arial Narrow" w:hAnsi="Arial Narrow"/>
          <w:sz w:val="24"/>
          <w:szCs w:val="24"/>
          <w:lang w:eastAsia="es-AR"/>
        </w:rPr>
        <w:t>Las presentes Bases Legales comenzarán a regir a partir del día siguiente de su publicación en el Boletín Oficial Municipal.-</w:t>
      </w:r>
      <w:bookmarkStart w:id="1" w:name="_GoBack"/>
      <w:bookmarkEnd w:id="1"/>
    </w:p>
    <w:p>
      <w:pPr>
        <w:pStyle w:val="Normal"/>
        <w:jc w:val="both"/>
        <w:rPr>
          <w:rFonts w:ascii="Arial Narrow" w:hAnsi="Arial Narrow" w:eastAsia="Times New Roman"/>
          <w:color w:val="555555"/>
          <w:sz w:val="24"/>
          <w:szCs w:val="24"/>
          <w:lang w:eastAsia="es-AR"/>
        </w:rPr>
      </w:pPr>
      <w:r>
        <w:rPr>
          <w:rFonts w:eastAsia="Times New Roman" w:ascii="Arial Narrow" w:hAnsi="Arial Narrow"/>
          <w:color w:val="555555"/>
          <w:sz w:val="24"/>
          <w:szCs w:val="24"/>
          <w:lang w:eastAsia="es-AR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6"/>
      <w:type w:val="nextPage"/>
      <w:pgSz w:w="12240" w:h="20160"/>
      <w:pgMar w:left="1080" w:right="1080" w:header="708" w:top="216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5433060</wp:posOffset>
          </wp:positionH>
          <wp:positionV relativeFrom="paragraph">
            <wp:posOffset>-78105</wp:posOffset>
          </wp:positionV>
          <wp:extent cx="945515" cy="94297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140970</wp:posOffset>
          </wp:positionH>
          <wp:positionV relativeFrom="paragraph">
            <wp:posOffset>57150</wp:posOffset>
          </wp:positionV>
          <wp:extent cx="594995" cy="779145"/>
          <wp:effectExtent l="0" t="0" r="0" b="0"/>
          <wp:wrapSquare wrapText="largest"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36180e"/>
    <w:rPr>
      <w:color w:val="0563C1" w:themeColor="hyperlink"/>
      <w:u w:val="single"/>
    </w:rPr>
  </w:style>
  <w:style w:type="character" w:styleId="Mencinsinresolver1" w:customStyle="1">
    <w:name w:val="Mención sin resolver1"/>
    <w:basedOn w:val="DefaultParagraphFont"/>
    <w:uiPriority w:val="99"/>
    <w:semiHidden/>
    <w:unhideWhenUsed/>
    <w:qFormat/>
    <w:rsid w:val="005a5e1c"/>
    <w:rPr>
      <w:color w:val="605E5C"/>
      <w:shd w:fill="E1DFDD" w:val="clear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2d683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d683a"/>
    <w:rPr/>
  </w:style>
  <w:style w:type="character" w:styleId="ListLabel1">
    <w:name w:val="ListLabel 1"/>
    <w:qFormat/>
    <w:rPr>
      <w:rFonts w:ascii="Arial Narrow" w:hAnsi="Arial Narrow" w:cs="Calibri" w:cstheme="minorHAnsi"/>
      <w:sz w:val="24"/>
      <w:szCs w:val="24"/>
    </w:rPr>
  </w:style>
  <w:style w:type="character" w:styleId="ListLabel2">
    <w:name w:val="ListLabel 2"/>
    <w:qFormat/>
    <w:rPr>
      <w:rFonts w:ascii="Arial Narrow" w:hAnsi="Arial Narrow" w:eastAsia="Times New Roman" w:cs="Calibri" w:cstheme="minorHAnsi"/>
      <w:sz w:val="24"/>
      <w:szCs w:val="24"/>
      <w:lang w:eastAsia="es-AR"/>
    </w:rPr>
  </w:style>
  <w:style w:type="character" w:styleId="ListLabel3">
    <w:name w:val="ListLabel 3"/>
    <w:qFormat/>
    <w:rPr>
      <w:rFonts w:ascii="Arial Narrow" w:hAnsi="Arial Narrow" w:eastAsia="Times New Roman" w:cs="Calibri" w:cstheme="minorHAnsi"/>
      <w:color w:val="00000A"/>
      <w:sz w:val="24"/>
      <w:szCs w:val="24"/>
      <w:lang w:eastAsia="es-AR"/>
    </w:rPr>
  </w:style>
  <w:style w:type="character" w:styleId="ListLabel4">
    <w:name w:val="ListLabel 4"/>
    <w:qFormat/>
    <w:rPr>
      <w:rFonts w:ascii="Arial Narrow" w:hAnsi="Arial Narrow" w:eastAsia="Times New Roman" w:cs="Calibri" w:cstheme="minorHAnsi"/>
      <w:color w:val="00000A"/>
      <w:sz w:val="24"/>
      <w:szCs w:val="24"/>
      <w:lang w:eastAsia="es-AR"/>
    </w:rPr>
  </w:style>
  <w:style w:type="character" w:styleId="ListLabel5">
    <w:name w:val="ListLabel 5"/>
    <w:qFormat/>
    <w:rPr>
      <w:rFonts w:ascii="Arial Narrow" w:hAnsi="Arial Narrow" w:eastAsia="Times New Roman"/>
      <w:color w:val="000000"/>
      <w:sz w:val="24"/>
      <w:szCs w:val="24"/>
      <w:lang w:eastAsia="es-AR"/>
    </w:rPr>
  </w:style>
  <w:style w:type="character" w:styleId="ListLabel6">
    <w:name w:val="ListLabel 6"/>
    <w:qFormat/>
    <w:rPr>
      <w:rFonts w:ascii="Arial Narrow" w:hAnsi="Arial Narrow" w:eastAsia="Times New Roman" w:cs="Calibri" w:cstheme="minorHAnsi"/>
      <w:sz w:val="24"/>
      <w:szCs w:val="24"/>
      <w:lang w:eastAsia="es-AR"/>
    </w:rPr>
  </w:style>
  <w:style w:type="character" w:styleId="ListLabel7">
    <w:name w:val="ListLabel 7"/>
    <w:qFormat/>
    <w:rPr>
      <w:rFonts w:ascii="Arial Narrow" w:hAnsi="Arial Narrow" w:eastAsia="Times New Roman" w:cs="Calibri" w:cstheme="minorHAnsi"/>
      <w:color w:val="00000A"/>
      <w:sz w:val="24"/>
      <w:szCs w:val="24"/>
      <w:lang w:eastAsia="es-AR"/>
    </w:rPr>
  </w:style>
  <w:style w:type="character" w:styleId="ListLabel8">
    <w:name w:val="ListLabel 8"/>
    <w:qFormat/>
    <w:rPr>
      <w:rFonts w:ascii="Arial Narrow" w:hAnsi="Arial Narrow" w:eastAsia="Times New Roman"/>
      <w:color w:val="000000"/>
      <w:sz w:val="24"/>
      <w:szCs w:val="24"/>
      <w:lang w:eastAsia="es-AR"/>
    </w:rPr>
  </w:style>
  <w:style w:type="character" w:styleId="ListLabel9">
    <w:name w:val="ListLabel 9"/>
    <w:qFormat/>
    <w:rPr>
      <w:rFonts w:ascii="Arial Narrow" w:hAnsi="Arial Narrow" w:eastAsia="Times New Roman" w:cs="Calibri" w:cstheme="minorHAnsi"/>
      <w:sz w:val="24"/>
      <w:szCs w:val="24"/>
      <w:lang w:eastAsia="es-AR"/>
    </w:rPr>
  </w:style>
  <w:style w:type="character" w:styleId="ListLabel10">
    <w:name w:val="ListLabel 10"/>
    <w:qFormat/>
    <w:rPr>
      <w:rFonts w:ascii="Arial Narrow" w:hAnsi="Arial Narrow" w:eastAsia="Times New Roman" w:cs="Calibri" w:cstheme="minorHAnsi"/>
      <w:color w:val="00000A"/>
      <w:sz w:val="24"/>
      <w:szCs w:val="24"/>
      <w:lang w:eastAsia="es-AR"/>
    </w:rPr>
  </w:style>
  <w:style w:type="character" w:styleId="ListLabel11">
    <w:name w:val="ListLabel 11"/>
    <w:qFormat/>
    <w:rPr>
      <w:rFonts w:ascii="Arial Narrow" w:hAnsi="Arial Narrow" w:eastAsia="Times New Roman"/>
      <w:color w:val="000000"/>
      <w:sz w:val="24"/>
      <w:szCs w:val="24"/>
      <w:lang w:eastAsia="es-AR"/>
    </w:rPr>
  </w:style>
  <w:style w:type="character" w:styleId="ListLabel12">
    <w:name w:val="ListLabel 12"/>
    <w:qFormat/>
    <w:rPr>
      <w:rFonts w:ascii="Arial Narrow" w:hAnsi="Arial Narrow" w:eastAsia="Times New Roman" w:cs="Calibri" w:cstheme="minorHAnsi"/>
      <w:sz w:val="24"/>
      <w:szCs w:val="24"/>
      <w:lang w:eastAsia="es-AR"/>
    </w:rPr>
  </w:style>
  <w:style w:type="character" w:styleId="ListLabel13">
    <w:name w:val="ListLabel 13"/>
    <w:qFormat/>
    <w:rPr>
      <w:rFonts w:ascii="Arial Narrow" w:hAnsi="Arial Narrow" w:eastAsia="Times New Roman" w:cs="Calibri" w:cstheme="minorHAnsi"/>
      <w:color w:val="00000A"/>
      <w:sz w:val="24"/>
      <w:szCs w:val="24"/>
      <w:lang w:eastAsia="es-AR"/>
    </w:rPr>
  </w:style>
  <w:style w:type="character" w:styleId="ListLabel14">
    <w:name w:val="ListLabel 14"/>
    <w:qFormat/>
    <w:rPr>
      <w:rFonts w:ascii="Arial Narrow" w:hAnsi="Arial Narrow" w:eastAsia="Times New Roman"/>
      <w:color w:val="000000"/>
      <w:sz w:val="24"/>
      <w:szCs w:val="24"/>
      <w:lang w:eastAsia="es-AR"/>
    </w:rPr>
  </w:style>
  <w:style w:type="character" w:styleId="ListLabel15">
    <w:name w:val="ListLabel 15"/>
    <w:qFormat/>
    <w:rPr>
      <w:rFonts w:ascii="Arial Narrow" w:hAnsi="Arial Narrow" w:eastAsia="Times New Roman" w:cs="Calibri" w:cstheme="minorHAnsi"/>
      <w:sz w:val="24"/>
      <w:szCs w:val="24"/>
      <w:lang w:eastAsia="es-AR"/>
    </w:rPr>
  </w:style>
  <w:style w:type="character" w:styleId="ListLabel16">
    <w:name w:val="ListLabel 16"/>
    <w:qFormat/>
    <w:rPr>
      <w:rFonts w:ascii="Arial Narrow" w:hAnsi="Arial Narrow" w:eastAsia="Times New Roman" w:cs="Calibri" w:cstheme="minorHAnsi"/>
      <w:color w:val="00000A"/>
      <w:sz w:val="24"/>
      <w:szCs w:val="24"/>
      <w:lang w:eastAsia="es-AR"/>
    </w:rPr>
  </w:style>
  <w:style w:type="character" w:styleId="ListLabel17">
    <w:name w:val="ListLabel 17"/>
    <w:qFormat/>
    <w:rPr>
      <w:rFonts w:ascii="Arial Narrow" w:hAnsi="Arial Narrow" w:eastAsia="Times New Roman"/>
      <w:color w:val="000000"/>
      <w:sz w:val="24"/>
      <w:szCs w:val="24"/>
      <w:lang w:eastAsia="es-AR"/>
    </w:rPr>
  </w:style>
  <w:style w:type="character" w:styleId="ListLabel18">
    <w:name w:val="ListLabel 18"/>
    <w:qFormat/>
    <w:rPr>
      <w:rFonts w:ascii="Arial Narrow" w:hAnsi="Arial Narrow" w:eastAsia="Times New Roman" w:cs="Calibri" w:cstheme="minorHAnsi"/>
      <w:sz w:val="24"/>
      <w:szCs w:val="24"/>
      <w:lang w:eastAsia="es-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istParagraph">
    <w:name w:val="List Paragraph"/>
    <w:basedOn w:val="Normal"/>
    <w:uiPriority w:val="34"/>
    <w:qFormat/>
    <w:rsid w:val="0036180e"/>
    <w:pPr>
      <w:spacing w:before="0" w:after="160"/>
      <w:ind w:left="720" w:hanging="0"/>
      <w:contextualSpacing/>
    </w:pPr>
    <w:rPr/>
  </w:style>
  <w:style w:type="paragraph" w:styleId="Encabezamiento">
    <w:name w:val="Encabezamiento"/>
    <w:basedOn w:val="Normal"/>
    <w:link w:val="EncabezadoCar"/>
    <w:uiPriority w:val="99"/>
    <w:unhideWhenUsed/>
    <w:qFormat/>
    <w:rsid w:val="002d683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2d683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os4vientosmusica@gmail.com.-" TargetMode="External"/><Relationship Id="rId3" Type="http://schemas.openxmlformats.org/officeDocument/2006/relationships/hyperlink" Target="https://bit.ly/2ZiKsKL" TargetMode="External"/><Relationship Id="rId4" Type="http://schemas.openxmlformats.org/officeDocument/2006/relationships/hyperlink" Target="https://www.facebook.com/alos4vientosmusica/" TargetMode="External"/><Relationship Id="rId5" Type="http://schemas.openxmlformats.org/officeDocument/2006/relationships/hyperlink" Target="mailto:alos4vientosmusica@gmail.com.-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LibreOffice/6.2.4.2$Windows_x86 LibreOffice_project/2412653d852ce75f65fbfa83fb7e7b669a126d64</Application>
  <Pages>2</Pages>
  <Words>1185</Words>
  <Characters>6161</Characters>
  <CharactersWithSpaces>7313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2018-07-19T12:56:00Z</dcterms:created>
  <dc:creator>Municipalidad</dc:creator>
  <dc:description/>
  <dc:language>es-AR</dc:language>
  <cp:lastModifiedBy/>
  <cp:lastPrinted>2019-06-12T09:48:48Z</cp:lastPrinted>
  <dcterms:modified xsi:type="dcterms:W3CDTF">2019-08-13T10:37:54Z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